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F9FA8B" w14:textId="77777777" w:rsidR="008B6724" w:rsidRPr="0001544F" w:rsidRDefault="008B6724" w:rsidP="008B6724">
      <w:pPr>
        <w:rPr>
          <w:rFonts w:ascii="Arial Narrow" w:hAnsi="Arial Narrow" w:cs="Times New Roman"/>
        </w:rPr>
      </w:pPr>
    </w:p>
    <w:tbl>
      <w:tblPr>
        <w:tblW w:w="9447" w:type="dxa"/>
        <w:tblInd w:w="25" w:type="dxa"/>
        <w:tblLayout w:type="fixed"/>
        <w:tblCellMar>
          <w:left w:w="0" w:type="dxa"/>
          <w:right w:w="0" w:type="dxa"/>
        </w:tblCellMar>
        <w:tblLook w:val="0000" w:firstRow="0" w:lastRow="0" w:firstColumn="0" w:lastColumn="0" w:noHBand="0" w:noVBand="0"/>
      </w:tblPr>
      <w:tblGrid>
        <w:gridCol w:w="1701"/>
        <w:gridCol w:w="7746"/>
      </w:tblGrid>
      <w:tr w:rsidR="008B6724" w:rsidRPr="0001544F" w14:paraId="2524E0C1" w14:textId="77777777" w:rsidTr="00C14279">
        <w:tc>
          <w:tcPr>
            <w:tcW w:w="1701" w:type="dxa"/>
            <w:tcBorders>
              <w:top w:val="single" w:sz="20" w:space="0" w:color="000000"/>
              <w:left w:val="single" w:sz="20" w:space="0" w:color="000000"/>
              <w:bottom w:val="single" w:sz="20" w:space="0" w:color="000000"/>
            </w:tcBorders>
          </w:tcPr>
          <w:p w14:paraId="200D9505" w14:textId="77777777" w:rsidR="008B6724" w:rsidRPr="0001544F" w:rsidRDefault="008B6724" w:rsidP="00C14279">
            <w:pPr>
              <w:suppressAutoHyphens/>
              <w:snapToGrid w:val="0"/>
              <w:spacing w:after="0" w:line="240" w:lineRule="auto"/>
              <w:jc w:val="center"/>
              <w:rPr>
                <w:rFonts w:ascii="Arial Narrow" w:eastAsia="Times New Roman" w:hAnsi="Arial Narrow" w:cs="Times New Roman"/>
                <w:sz w:val="20"/>
                <w:szCs w:val="20"/>
                <w:lang w:eastAsia="ar-SA"/>
              </w:rPr>
            </w:pPr>
            <w:bookmarkStart w:id="0" w:name="_1139310903"/>
            <w:bookmarkEnd w:id="0"/>
          </w:p>
          <w:p w14:paraId="441A9138" w14:textId="77777777" w:rsidR="008B6724" w:rsidRPr="0001544F" w:rsidRDefault="008B6724" w:rsidP="00C14279">
            <w:pPr>
              <w:suppressAutoHyphens/>
              <w:spacing w:after="0" w:line="240" w:lineRule="auto"/>
              <w:jc w:val="center"/>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object w:dxaOrig="841" w:dyaOrig="1021" w14:anchorId="547307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pt;height:48.95pt" o:ole="" filled="t">
                  <v:fill color2="black"/>
                  <v:imagedata r:id="rId8" o:title=""/>
                </v:shape>
                <o:OLEObject Type="Embed" ProgID="Word.Picture.8" ShapeID="_x0000_i1025" DrawAspect="Content" ObjectID="_1834047509" r:id="rId9"/>
              </w:object>
            </w:r>
          </w:p>
        </w:tc>
        <w:tc>
          <w:tcPr>
            <w:tcW w:w="7746" w:type="dxa"/>
            <w:tcBorders>
              <w:top w:val="single" w:sz="20" w:space="0" w:color="000000"/>
              <w:bottom w:val="single" w:sz="20" w:space="0" w:color="000000"/>
              <w:right w:val="single" w:sz="20" w:space="0" w:color="000000"/>
            </w:tcBorders>
          </w:tcPr>
          <w:p w14:paraId="4A41F838" w14:textId="77777777" w:rsidR="008B6724" w:rsidRPr="0001544F" w:rsidRDefault="008B6724" w:rsidP="00C14279">
            <w:pPr>
              <w:suppressAutoHyphens/>
              <w:snapToGrid w:val="0"/>
              <w:spacing w:after="0" w:line="240" w:lineRule="auto"/>
              <w:rPr>
                <w:rFonts w:ascii="Arial Narrow" w:eastAsia="Times New Roman" w:hAnsi="Arial Narrow" w:cs="Times New Roman"/>
                <w:sz w:val="20"/>
                <w:szCs w:val="20"/>
                <w:lang w:eastAsia="ar-SA"/>
              </w:rPr>
            </w:pPr>
          </w:p>
          <w:p w14:paraId="5FDC653E" w14:textId="77777777" w:rsidR="008B6724" w:rsidRPr="0001544F" w:rsidRDefault="008B6724" w:rsidP="00C14279">
            <w:pPr>
              <w:jc w:val="center"/>
              <w:rPr>
                <w:rFonts w:ascii="Arial Narrow" w:eastAsia="Times New Roman" w:hAnsi="Arial Narrow" w:cs="Times New Roman"/>
                <w:sz w:val="20"/>
                <w:szCs w:val="20"/>
                <w:lang w:eastAsia="ar-SA"/>
              </w:rPr>
            </w:pPr>
            <w:bookmarkStart w:id="1" w:name="_Toc55200620"/>
            <w:bookmarkStart w:id="2" w:name="_Toc55202639"/>
            <w:r w:rsidRPr="0001544F">
              <w:rPr>
                <w:rFonts w:ascii="Arial Narrow" w:hAnsi="Arial Narrow" w:cs="Times New Roman"/>
                <w:b/>
                <w:lang w:eastAsia="ar-SA"/>
              </w:rPr>
              <w:t>ZAKŁAD USŁUG TECHNICZNYCH</w:t>
            </w:r>
            <w:bookmarkEnd w:id="1"/>
            <w:bookmarkEnd w:id="2"/>
            <w:r w:rsidRPr="0001544F">
              <w:rPr>
                <w:rFonts w:ascii="Arial Narrow" w:hAnsi="Arial Narrow" w:cs="Times New Roman"/>
                <w:lang w:eastAsia="ar-SA"/>
              </w:rPr>
              <w:br/>
            </w:r>
            <w:r w:rsidRPr="0001544F">
              <w:rPr>
                <w:rFonts w:ascii="Arial Narrow" w:eastAsia="Times New Roman" w:hAnsi="Arial Narrow" w:cs="Times New Roman"/>
                <w:szCs w:val="20"/>
                <w:lang w:eastAsia="ar-SA"/>
              </w:rPr>
              <w:t>ul. Bliska 1B/5</w:t>
            </w:r>
            <w:r w:rsidRPr="0001544F">
              <w:rPr>
                <w:rFonts w:ascii="Arial Narrow" w:hAnsi="Arial Narrow" w:cs="Times New Roman"/>
                <w:lang w:eastAsia="ar-SA"/>
              </w:rPr>
              <w:br/>
            </w:r>
            <w:r w:rsidRPr="0001544F">
              <w:rPr>
                <w:rFonts w:ascii="Arial Narrow" w:eastAsia="Times New Roman" w:hAnsi="Arial Narrow" w:cs="Times New Roman"/>
                <w:szCs w:val="20"/>
                <w:lang w:eastAsia="ar-SA"/>
              </w:rPr>
              <w:t xml:space="preserve">80-541 Gdańsk Nowy Port            </w:t>
            </w:r>
          </w:p>
        </w:tc>
      </w:tr>
    </w:tbl>
    <w:p w14:paraId="12CF0ECD" w14:textId="77777777" w:rsidR="008B6724" w:rsidRPr="0001544F" w:rsidRDefault="008B6724" w:rsidP="008B6724">
      <w:pPr>
        <w:suppressAutoHyphens/>
        <w:spacing w:after="0" w:line="240" w:lineRule="auto"/>
        <w:jc w:val="center"/>
        <w:rPr>
          <w:rFonts w:ascii="Arial Narrow" w:eastAsia="Times New Roman" w:hAnsi="Arial Narrow" w:cs="Times New Roman"/>
          <w:szCs w:val="20"/>
          <w:lang w:eastAsia="ar-SA"/>
        </w:rPr>
      </w:pPr>
    </w:p>
    <w:tbl>
      <w:tblPr>
        <w:tblW w:w="0" w:type="auto"/>
        <w:tblInd w:w="5" w:type="dxa"/>
        <w:tblLayout w:type="fixed"/>
        <w:tblCellMar>
          <w:left w:w="0" w:type="dxa"/>
          <w:right w:w="0" w:type="dxa"/>
        </w:tblCellMar>
        <w:tblLook w:val="0000" w:firstRow="0" w:lastRow="0" w:firstColumn="0" w:lastColumn="0" w:noHBand="0" w:noVBand="0"/>
      </w:tblPr>
      <w:tblGrid>
        <w:gridCol w:w="1701"/>
        <w:gridCol w:w="2693"/>
        <w:gridCol w:w="284"/>
        <w:gridCol w:w="1843"/>
        <w:gridCol w:w="2855"/>
      </w:tblGrid>
      <w:tr w:rsidR="008B6724" w:rsidRPr="0001544F" w14:paraId="717B077D" w14:textId="77777777" w:rsidTr="00C14279">
        <w:trPr>
          <w:cantSplit/>
          <w:trHeight w:hRule="exact" w:val="798"/>
        </w:trPr>
        <w:tc>
          <w:tcPr>
            <w:tcW w:w="1701" w:type="dxa"/>
            <w:tcBorders>
              <w:top w:val="single" w:sz="4" w:space="0" w:color="000000"/>
              <w:left w:val="single" w:sz="4" w:space="0" w:color="000000"/>
              <w:bottom w:val="single" w:sz="4" w:space="0" w:color="000000"/>
            </w:tcBorders>
          </w:tcPr>
          <w:p w14:paraId="2C779B47" w14:textId="77777777" w:rsidR="008B6724" w:rsidRPr="0001544F" w:rsidRDefault="008B6724" w:rsidP="00C14279">
            <w:pPr>
              <w:suppressAutoHyphens/>
              <w:snapToGrid w:val="0"/>
              <w:spacing w:after="0" w:line="240" w:lineRule="auto"/>
              <w:ind w:left="142"/>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t>nazwa jednostki projektowania</w:t>
            </w:r>
          </w:p>
        </w:tc>
        <w:tc>
          <w:tcPr>
            <w:tcW w:w="2693" w:type="dxa"/>
            <w:tcBorders>
              <w:top w:val="single" w:sz="4" w:space="0" w:color="000000"/>
              <w:bottom w:val="single" w:sz="4" w:space="0" w:color="000000"/>
            </w:tcBorders>
          </w:tcPr>
          <w:p w14:paraId="038CAD3E" w14:textId="77777777" w:rsidR="008B6724" w:rsidRPr="0001544F" w:rsidRDefault="008B6724" w:rsidP="00C14279">
            <w:pPr>
              <w:suppressAutoHyphens/>
              <w:snapToGrid w:val="0"/>
              <w:spacing w:after="0" w:line="240" w:lineRule="auto"/>
              <w:ind w:right="141"/>
              <w:jc w:val="right"/>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t>Zakład Usług Technicznych</w:t>
            </w:r>
          </w:p>
          <w:p w14:paraId="46DECAB6" w14:textId="77777777" w:rsidR="008B6724" w:rsidRPr="0001544F" w:rsidRDefault="008B6724" w:rsidP="00C14279">
            <w:pPr>
              <w:suppressAutoHyphens/>
              <w:spacing w:after="0" w:line="240" w:lineRule="auto"/>
              <w:ind w:right="141"/>
              <w:jc w:val="right"/>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t>ul. Bliska 1B/5</w:t>
            </w:r>
          </w:p>
          <w:p w14:paraId="6C1381E1" w14:textId="77777777" w:rsidR="008B6724" w:rsidRPr="0001544F" w:rsidRDefault="008B6724" w:rsidP="00C14279">
            <w:pPr>
              <w:suppressAutoHyphens/>
              <w:spacing w:after="0" w:line="240" w:lineRule="auto"/>
              <w:ind w:right="141"/>
              <w:jc w:val="right"/>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t>80-541 Gdańsk</w:t>
            </w:r>
          </w:p>
        </w:tc>
        <w:tc>
          <w:tcPr>
            <w:tcW w:w="284" w:type="dxa"/>
            <w:tcBorders>
              <w:left w:val="single" w:sz="4" w:space="0" w:color="000000"/>
            </w:tcBorders>
          </w:tcPr>
          <w:p w14:paraId="436A85CE" w14:textId="77777777" w:rsidR="008B6724" w:rsidRPr="0001544F" w:rsidRDefault="008B6724" w:rsidP="00C14279">
            <w:pPr>
              <w:suppressAutoHyphens/>
              <w:snapToGrid w:val="0"/>
              <w:spacing w:after="0" w:line="240" w:lineRule="auto"/>
              <w:jc w:val="right"/>
              <w:rPr>
                <w:rFonts w:ascii="Arial Narrow" w:eastAsia="Times New Roman" w:hAnsi="Arial Narrow" w:cs="Times New Roman"/>
                <w:sz w:val="20"/>
                <w:szCs w:val="20"/>
                <w:lang w:eastAsia="ar-SA"/>
              </w:rPr>
            </w:pPr>
          </w:p>
        </w:tc>
        <w:tc>
          <w:tcPr>
            <w:tcW w:w="1843" w:type="dxa"/>
            <w:tcBorders>
              <w:top w:val="single" w:sz="4" w:space="0" w:color="000000"/>
              <w:left w:val="single" w:sz="4" w:space="0" w:color="000000"/>
              <w:bottom w:val="single" w:sz="4" w:space="0" w:color="000000"/>
            </w:tcBorders>
          </w:tcPr>
          <w:p w14:paraId="689C0D6B" w14:textId="77777777" w:rsidR="008B6724" w:rsidRPr="0001544F" w:rsidRDefault="008B6724" w:rsidP="00C14279">
            <w:pPr>
              <w:suppressAutoHyphens/>
              <w:snapToGrid w:val="0"/>
              <w:spacing w:after="0" w:line="240" w:lineRule="auto"/>
              <w:ind w:left="142"/>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t>tel.</w:t>
            </w:r>
          </w:p>
          <w:p w14:paraId="45BBBD0E" w14:textId="77777777" w:rsidR="008B6724" w:rsidRPr="0001544F" w:rsidRDefault="008B6724" w:rsidP="00C14279">
            <w:pPr>
              <w:suppressAutoHyphens/>
              <w:snapToGrid w:val="0"/>
              <w:spacing w:after="0" w:line="240" w:lineRule="auto"/>
              <w:ind w:left="142"/>
              <w:rPr>
                <w:rFonts w:ascii="Arial Narrow" w:eastAsia="Times New Roman" w:hAnsi="Arial Narrow" w:cs="Times New Roman"/>
                <w:sz w:val="20"/>
                <w:szCs w:val="20"/>
                <w:lang w:eastAsia="ar-SA"/>
              </w:rPr>
            </w:pPr>
          </w:p>
          <w:p w14:paraId="4E508D3D" w14:textId="45BD7628" w:rsidR="008B6724" w:rsidRPr="0001544F" w:rsidRDefault="0001544F" w:rsidP="00C14279">
            <w:pPr>
              <w:suppressAutoHyphens/>
              <w:snapToGrid w:val="0"/>
              <w:spacing w:after="0" w:line="240" w:lineRule="auto"/>
              <w:ind w:left="142"/>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t>email</w:t>
            </w:r>
          </w:p>
        </w:tc>
        <w:tc>
          <w:tcPr>
            <w:tcW w:w="2855" w:type="dxa"/>
            <w:tcBorders>
              <w:top w:val="single" w:sz="4" w:space="0" w:color="000000"/>
              <w:bottom w:val="single" w:sz="4" w:space="0" w:color="000000"/>
              <w:right w:val="single" w:sz="4" w:space="0" w:color="000000"/>
            </w:tcBorders>
          </w:tcPr>
          <w:p w14:paraId="03473E1F" w14:textId="77777777" w:rsidR="008B6724" w:rsidRPr="0001544F" w:rsidRDefault="008B6724" w:rsidP="00C14279">
            <w:pPr>
              <w:suppressAutoHyphens/>
              <w:snapToGrid w:val="0"/>
              <w:spacing w:after="0" w:line="240" w:lineRule="auto"/>
              <w:ind w:right="142"/>
              <w:jc w:val="right"/>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tab/>
            </w:r>
            <w:r w:rsidRPr="0001544F">
              <w:rPr>
                <w:rFonts w:ascii="Arial Narrow" w:eastAsia="Times New Roman" w:hAnsi="Arial Narrow" w:cs="Times New Roman"/>
                <w:sz w:val="20"/>
                <w:szCs w:val="20"/>
                <w:lang w:eastAsia="ar-SA"/>
              </w:rPr>
              <w:tab/>
              <w:t>58 342 19 31</w:t>
            </w:r>
          </w:p>
          <w:p w14:paraId="5F26E062" w14:textId="09590D4A" w:rsidR="008B6724" w:rsidRPr="0001544F" w:rsidRDefault="008B6724" w:rsidP="00C14279">
            <w:pPr>
              <w:tabs>
                <w:tab w:val="center" w:pos="1354"/>
                <w:tab w:val="right" w:pos="2708"/>
              </w:tabs>
              <w:suppressAutoHyphens/>
              <w:snapToGrid w:val="0"/>
              <w:spacing w:after="0" w:line="240" w:lineRule="auto"/>
              <w:ind w:right="142"/>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t xml:space="preserve">                                 502 52 18 36  pracowniazut@gmail.com</w:t>
            </w:r>
          </w:p>
        </w:tc>
      </w:tr>
    </w:tbl>
    <w:p w14:paraId="17DB28DE" w14:textId="77777777" w:rsidR="008B6724" w:rsidRPr="0001544F" w:rsidRDefault="008B6724" w:rsidP="008B6724">
      <w:pPr>
        <w:suppressAutoHyphens/>
        <w:spacing w:after="0" w:line="240" w:lineRule="auto"/>
        <w:jc w:val="center"/>
        <w:rPr>
          <w:rFonts w:ascii="Arial Narrow" w:eastAsia="Times New Roman" w:hAnsi="Arial Narrow" w:cs="Times New Roman"/>
          <w:szCs w:val="20"/>
          <w:lang w:eastAsia="ar-SA"/>
        </w:rPr>
      </w:pPr>
    </w:p>
    <w:tbl>
      <w:tblPr>
        <w:tblW w:w="9376" w:type="dxa"/>
        <w:tblInd w:w="5" w:type="dxa"/>
        <w:tblLayout w:type="fixed"/>
        <w:tblCellMar>
          <w:left w:w="0" w:type="dxa"/>
          <w:right w:w="0" w:type="dxa"/>
        </w:tblCellMar>
        <w:tblLook w:val="0000" w:firstRow="0" w:lastRow="0" w:firstColumn="0" w:lastColumn="0" w:noHBand="0" w:noVBand="0"/>
      </w:tblPr>
      <w:tblGrid>
        <w:gridCol w:w="1701"/>
        <w:gridCol w:w="284"/>
        <w:gridCol w:w="2268"/>
        <w:gridCol w:w="5123"/>
      </w:tblGrid>
      <w:tr w:rsidR="008B6724" w:rsidRPr="0001544F" w14:paraId="3E710B29" w14:textId="77777777" w:rsidTr="00C14279">
        <w:trPr>
          <w:trHeight w:val="1444"/>
        </w:trPr>
        <w:tc>
          <w:tcPr>
            <w:tcW w:w="1701" w:type="dxa"/>
            <w:tcBorders>
              <w:top w:val="single" w:sz="4" w:space="0" w:color="000000"/>
              <w:left w:val="single" w:sz="4" w:space="0" w:color="000000"/>
              <w:bottom w:val="single" w:sz="4" w:space="0" w:color="000000"/>
            </w:tcBorders>
          </w:tcPr>
          <w:p w14:paraId="4DBB9A33" w14:textId="77777777" w:rsidR="008B6724" w:rsidRPr="0001544F" w:rsidRDefault="008B6724" w:rsidP="00C14279">
            <w:pPr>
              <w:suppressAutoHyphens/>
              <w:snapToGrid w:val="0"/>
              <w:spacing w:after="0" w:line="240" w:lineRule="auto"/>
              <w:ind w:left="142"/>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t>rodzaj opracowania</w:t>
            </w:r>
          </w:p>
          <w:p w14:paraId="3117704B" w14:textId="77777777" w:rsidR="008B6724" w:rsidRPr="0001544F" w:rsidRDefault="008B6724" w:rsidP="00C14279">
            <w:pPr>
              <w:suppressAutoHyphens/>
              <w:spacing w:after="0" w:line="240" w:lineRule="auto"/>
              <w:ind w:left="142"/>
              <w:rPr>
                <w:rFonts w:ascii="Arial Narrow" w:eastAsia="Times New Roman" w:hAnsi="Arial Narrow" w:cs="Times New Roman"/>
                <w:b/>
                <w:lang w:eastAsia="ar-SA"/>
              </w:rPr>
            </w:pPr>
            <w:r w:rsidRPr="0001544F">
              <w:rPr>
                <w:rFonts w:ascii="Arial Narrow" w:eastAsia="Times New Roman" w:hAnsi="Arial Narrow" w:cs="Times New Roman"/>
                <w:sz w:val="20"/>
                <w:szCs w:val="20"/>
                <w:lang w:eastAsia="ar-SA"/>
              </w:rPr>
              <w:t>nazwa i adres obiektu</w:t>
            </w:r>
          </w:p>
        </w:tc>
        <w:tc>
          <w:tcPr>
            <w:tcW w:w="7675" w:type="dxa"/>
            <w:gridSpan w:val="3"/>
            <w:tcBorders>
              <w:top w:val="single" w:sz="4" w:space="0" w:color="000000"/>
              <w:left w:val="single" w:sz="4" w:space="0" w:color="000000"/>
              <w:bottom w:val="single" w:sz="4" w:space="0" w:color="000000"/>
              <w:right w:val="single" w:sz="4" w:space="0" w:color="000000"/>
            </w:tcBorders>
          </w:tcPr>
          <w:p w14:paraId="6B3BB7F3" w14:textId="77777777" w:rsidR="008B6724" w:rsidRPr="0001544F" w:rsidRDefault="008B6724" w:rsidP="00C14279">
            <w:pPr>
              <w:spacing w:after="0" w:line="240" w:lineRule="auto"/>
              <w:ind w:right="1"/>
              <w:jc w:val="center"/>
              <w:rPr>
                <w:rFonts w:ascii="Arial Narrow" w:hAnsi="Arial Narrow" w:cs="Times New Roman"/>
                <w:b/>
              </w:rPr>
            </w:pPr>
          </w:p>
          <w:p w14:paraId="6D0CC2C9" w14:textId="647243E3" w:rsidR="008B6724" w:rsidRPr="0001544F" w:rsidRDefault="008B6724" w:rsidP="00C14279">
            <w:pPr>
              <w:spacing w:line="240" w:lineRule="auto"/>
              <w:jc w:val="center"/>
              <w:rPr>
                <w:rFonts w:ascii="Arial Narrow" w:hAnsi="Arial Narrow" w:cs="Times New Roman"/>
                <w:b/>
              </w:rPr>
            </w:pPr>
            <w:r w:rsidRPr="0001544F">
              <w:rPr>
                <w:rFonts w:ascii="Arial Narrow" w:hAnsi="Arial Narrow" w:cs="Times New Roman"/>
                <w:b/>
              </w:rPr>
              <w:t xml:space="preserve">PROJEKT </w:t>
            </w:r>
            <w:r w:rsidR="00DE31B8">
              <w:rPr>
                <w:rFonts w:ascii="Arial Narrow" w:hAnsi="Arial Narrow" w:cs="Times New Roman"/>
                <w:b/>
              </w:rPr>
              <w:t>WYKONAWCZY</w:t>
            </w:r>
          </w:p>
          <w:p w14:paraId="1D998D3C" w14:textId="77777777" w:rsidR="008B6724" w:rsidRPr="0001544F" w:rsidRDefault="008B6724" w:rsidP="00C14279">
            <w:pPr>
              <w:spacing w:line="240" w:lineRule="auto"/>
              <w:ind w:left="284"/>
              <w:jc w:val="center"/>
              <w:rPr>
                <w:rFonts w:ascii="Arial Narrow" w:eastAsia="Calibri" w:hAnsi="Arial Narrow" w:cs="Times New Roman"/>
                <w:b/>
                <w:bCs/>
                <w:sz w:val="32"/>
                <w:szCs w:val="32"/>
                <w:lang w:eastAsia="zh-CN"/>
              </w:rPr>
            </w:pPr>
            <w:r w:rsidRPr="0001544F">
              <w:rPr>
                <w:rFonts w:ascii="Arial Narrow" w:eastAsia="Calibri" w:hAnsi="Arial Narrow" w:cs="Times New Roman"/>
                <w:b/>
                <w:bCs/>
                <w:sz w:val="32"/>
                <w:szCs w:val="32"/>
                <w:lang w:eastAsia="zh-CN"/>
              </w:rPr>
              <w:t xml:space="preserve">Budowa hali magazynowej na potrzeby </w:t>
            </w:r>
            <w:proofErr w:type="spellStart"/>
            <w:r w:rsidRPr="0001544F">
              <w:rPr>
                <w:rFonts w:ascii="Arial Narrow" w:eastAsia="Calibri" w:hAnsi="Arial Narrow" w:cs="Times New Roman"/>
                <w:b/>
                <w:bCs/>
                <w:sz w:val="32"/>
                <w:szCs w:val="32"/>
                <w:lang w:eastAsia="zh-CN"/>
              </w:rPr>
              <w:t>OLiOC</w:t>
            </w:r>
            <w:proofErr w:type="spellEnd"/>
            <w:r w:rsidRPr="0001544F">
              <w:rPr>
                <w:rFonts w:ascii="Arial Narrow" w:eastAsia="Calibri" w:hAnsi="Arial Narrow" w:cs="Times New Roman"/>
                <w:b/>
                <w:bCs/>
                <w:sz w:val="32"/>
                <w:szCs w:val="32"/>
                <w:lang w:eastAsia="zh-CN"/>
              </w:rPr>
              <w:t xml:space="preserve"> </w:t>
            </w:r>
          </w:p>
          <w:p w14:paraId="457A0573" w14:textId="77777777" w:rsidR="002061C0" w:rsidRPr="0001544F" w:rsidRDefault="008B6724" w:rsidP="00C14279">
            <w:pPr>
              <w:spacing w:line="240" w:lineRule="auto"/>
              <w:ind w:left="284"/>
              <w:jc w:val="center"/>
              <w:rPr>
                <w:rFonts w:ascii="Arial Narrow" w:hAnsi="Arial Narrow" w:cs="Times New Roman"/>
                <w:b/>
                <w:sz w:val="32"/>
                <w:szCs w:val="32"/>
              </w:rPr>
            </w:pPr>
            <w:r w:rsidRPr="0001544F">
              <w:rPr>
                <w:rFonts w:ascii="Arial Narrow" w:eastAsia="Calibri" w:hAnsi="Arial Narrow" w:cs="Times New Roman"/>
                <w:b/>
                <w:bCs/>
                <w:sz w:val="32"/>
                <w:szCs w:val="32"/>
                <w:lang w:eastAsia="zh-CN"/>
              </w:rPr>
              <w:t>wraz z placem manewrowym</w:t>
            </w:r>
            <w:r w:rsidRPr="0001544F">
              <w:rPr>
                <w:rFonts w:ascii="Arial Narrow" w:hAnsi="Arial Narrow" w:cs="Times New Roman"/>
                <w:b/>
                <w:sz w:val="32"/>
                <w:szCs w:val="32"/>
              </w:rPr>
              <w:t xml:space="preserve"> </w:t>
            </w:r>
          </w:p>
          <w:p w14:paraId="26CC0626" w14:textId="1124A27B" w:rsidR="008B6724" w:rsidRPr="0001544F" w:rsidRDefault="008B6724" w:rsidP="00C14279">
            <w:pPr>
              <w:spacing w:line="240" w:lineRule="auto"/>
              <w:ind w:left="284"/>
              <w:jc w:val="center"/>
              <w:rPr>
                <w:rFonts w:ascii="Arial Narrow" w:eastAsia="Calibri" w:hAnsi="Arial Narrow" w:cs="Times New Roman"/>
                <w:b/>
                <w:bCs/>
                <w:sz w:val="32"/>
                <w:szCs w:val="32"/>
                <w:lang w:eastAsia="zh-CN"/>
              </w:rPr>
            </w:pPr>
            <w:r w:rsidRPr="0001544F">
              <w:rPr>
                <w:rFonts w:ascii="Arial Narrow" w:hAnsi="Arial Narrow" w:cs="Times New Roman"/>
                <w:b/>
              </w:rPr>
              <w:br/>
            </w:r>
            <w:r w:rsidRPr="0001544F">
              <w:rPr>
                <w:rFonts w:ascii="Arial Narrow" w:eastAsia="Times New Roman" w:hAnsi="Arial Narrow" w:cs="Times New Roman"/>
                <w:b/>
                <w:szCs w:val="24"/>
                <w:lang w:eastAsia="ar-SA"/>
              </w:rPr>
              <w:t xml:space="preserve">ul. Krzemowa 4 , 81-557 Gdynia </w:t>
            </w:r>
          </w:p>
          <w:p w14:paraId="7C14A0FD" w14:textId="77777777" w:rsidR="008B6724" w:rsidRPr="0001544F" w:rsidRDefault="008B6724" w:rsidP="00C14279">
            <w:pPr>
              <w:spacing w:after="0"/>
              <w:ind w:right="1"/>
              <w:jc w:val="center"/>
              <w:rPr>
                <w:rFonts w:ascii="Arial Narrow" w:hAnsi="Arial Narrow" w:cs="Times New Roman"/>
                <w:b/>
              </w:rPr>
            </w:pPr>
          </w:p>
        </w:tc>
      </w:tr>
      <w:tr w:rsidR="008B6724" w:rsidRPr="0001544F" w14:paraId="7FE752D0" w14:textId="77777777" w:rsidTr="00C14279">
        <w:trPr>
          <w:trHeight w:val="522"/>
        </w:trPr>
        <w:tc>
          <w:tcPr>
            <w:tcW w:w="1701" w:type="dxa"/>
            <w:tcBorders>
              <w:top w:val="single" w:sz="4" w:space="0" w:color="000000"/>
              <w:left w:val="single" w:sz="4" w:space="0" w:color="000000"/>
              <w:bottom w:val="single" w:sz="4" w:space="0" w:color="000000"/>
            </w:tcBorders>
          </w:tcPr>
          <w:p w14:paraId="11C60A79" w14:textId="77777777" w:rsidR="008B6724" w:rsidRPr="0001544F" w:rsidRDefault="008B6724" w:rsidP="00C14279">
            <w:pPr>
              <w:suppressAutoHyphens/>
              <w:spacing w:before="120" w:line="240" w:lineRule="auto"/>
              <w:ind w:left="142"/>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t>kategoria</w:t>
            </w:r>
          </w:p>
        </w:tc>
        <w:tc>
          <w:tcPr>
            <w:tcW w:w="284" w:type="dxa"/>
            <w:tcBorders>
              <w:top w:val="single" w:sz="4" w:space="0" w:color="000000"/>
              <w:left w:val="single" w:sz="4" w:space="0" w:color="000000"/>
              <w:bottom w:val="single" w:sz="4" w:space="0" w:color="000000"/>
            </w:tcBorders>
          </w:tcPr>
          <w:p w14:paraId="758C90FB" w14:textId="77777777" w:rsidR="008B6724" w:rsidRPr="0001544F" w:rsidRDefault="008B6724" w:rsidP="00C14279">
            <w:pPr>
              <w:suppressAutoHyphens/>
              <w:snapToGrid w:val="0"/>
              <w:spacing w:after="0" w:line="240" w:lineRule="auto"/>
              <w:jc w:val="center"/>
              <w:rPr>
                <w:rFonts w:ascii="Arial Narrow" w:eastAsia="Times New Roman" w:hAnsi="Arial Narrow" w:cs="Times New Roman"/>
                <w:sz w:val="16"/>
                <w:szCs w:val="20"/>
                <w:lang w:eastAsia="ar-SA"/>
              </w:rPr>
            </w:pPr>
          </w:p>
        </w:tc>
        <w:tc>
          <w:tcPr>
            <w:tcW w:w="7391" w:type="dxa"/>
            <w:gridSpan w:val="2"/>
            <w:tcBorders>
              <w:top w:val="single" w:sz="4" w:space="0" w:color="000000"/>
              <w:bottom w:val="single" w:sz="4" w:space="0" w:color="000000"/>
              <w:right w:val="single" w:sz="4" w:space="0" w:color="000000"/>
            </w:tcBorders>
          </w:tcPr>
          <w:p w14:paraId="2CA2E2E6" w14:textId="77777777" w:rsidR="008B6724" w:rsidRPr="0001544F" w:rsidRDefault="008B6724" w:rsidP="00C14279">
            <w:pPr>
              <w:spacing w:before="120" w:after="0"/>
              <w:jc w:val="center"/>
              <w:rPr>
                <w:rFonts w:ascii="Arial Narrow" w:hAnsi="Arial Narrow" w:cs="Times New Roman"/>
              </w:rPr>
            </w:pPr>
            <w:r w:rsidRPr="0001544F">
              <w:rPr>
                <w:rFonts w:ascii="Arial Narrow" w:hAnsi="Arial Narrow" w:cs="Times New Roman"/>
              </w:rPr>
              <w:t>XVIII</w:t>
            </w:r>
          </w:p>
        </w:tc>
      </w:tr>
      <w:tr w:rsidR="008B6724" w:rsidRPr="0001544F" w14:paraId="6546A0B7" w14:textId="77777777" w:rsidTr="00C14279">
        <w:trPr>
          <w:trHeight w:val="837"/>
        </w:trPr>
        <w:tc>
          <w:tcPr>
            <w:tcW w:w="1701" w:type="dxa"/>
            <w:tcBorders>
              <w:top w:val="single" w:sz="4" w:space="0" w:color="000000"/>
              <w:left w:val="single" w:sz="4" w:space="0" w:color="000000"/>
              <w:bottom w:val="single" w:sz="4" w:space="0" w:color="000000"/>
            </w:tcBorders>
          </w:tcPr>
          <w:p w14:paraId="6860FDC8" w14:textId="77777777" w:rsidR="008B6724" w:rsidRPr="0001544F" w:rsidRDefault="008B6724" w:rsidP="00C14279">
            <w:pPr>
              <w:suppressAutoHyphens/>
              <w:spacing w:before="120" w:after="0" w:line="240" w:lineRule="auto"/>
              <w:ind w:left="142"/>
              <w:rPr>
                <w:rFonts w:ascii="Arial Narrow" w:eastAsia="Times New Roman" w:hAnsi="Arial Narrow" w:cs="Times New Roman"/>
                <w:sz w:val="16"/>
                <w:szCs w:val="20"/>
                <w:lang w:eastAsia="ar-SA"/>
              </w:rPr>
            </w:pPr>
            <w:r w:rsidRPr="0001544F">
              <w:rPr>
                <w:rFonts w:ascii="Arial Narrow" w:eastAsia="Times New Roman" w:hAnsi="Arial Narrow" w:cs="Times New Roman"/>
                <w:sz w:val="20"/>
                <w:szCs w:val="20"/>
                <w:lang w:eastAsia="ar-SA"/>
              </w:rPr>
              <w:t>lokalizacja</w:t>
            </w:r>
          </w:p>
        </w:tc>
        <w:tc>
          <w:tcPr>
            <w:tcW w:w="284" w:type="dxa"/>
            <w:tcBorders>
              <w:top w:val="single" w:sz="4" w:space="0" w:color="000000"/>
              <w:left w:val="single" w:sz="4" w:space="0" w:color="000000"/>
              <w:bottom w:val="single" w:sz="4" w:space="0" w:color="000000"/>
            </w:tcBorders>
          </w:tcPr>
          <w:p w14:paraId="6BF4C42F" w14:textId="77777777" w:rsidR="008B6724" w:rsidRPr="0001544F" w:rsidRDefault="008B6724" w:rsidP="00C14279">
            <w:pPr>
              <w:suppressAutoHyphens/>
              <w:snapToGrid w:val="0"/>
              <w:spacing w:after="0" w:line="240" w:lineRule="auto"/>
              <w:jc w:val="center"/>
              <w:rPr>
                <w:rFonts w:ascii="Arial Narrow" w:eastAsia="Times New Roman" w:hAnsi="Arial Narrow" w:cs="Times New Roman"/>
                <w:lang w:eastAsia="ar-SA"/>
              </w:rPr>
            </w:pPr>
          </w:p>
        </w:tc>
        <w:tc>
          <w:tcPr>
            <w:tcW w:w="2268" w:type="dxa"/>
            <w:tcBorders>
              <w:top w:val="single" w:sz="4" w:space="0" w:color="000000"/>
              <w:bottom w:val="single" w:sz="4" w:space="0" w:color="000000"/>
            </w:tcBorders>
          </w:tcPr>
          <w:p w14:paraId="281739CF" w14:textId="77777777" w:rsidR="008B6724" w:rsidRPr="0001544F" w:rsidRDefault="008B6724" w:rsidP="00C14279">
            <w:pPr>
              <w:spacing w:before="120" w:after="0" w:line="240" w:lineRule="auto"/>
              <w:rPr>
                <w:rFonts w:ascii="Arial Narrow" w:hAnsi="Arial Narrow" w:cs="Times New Roman"/>
              </w:rPr>
            </w:pPr>
            <w:r w:rsidRPr="0001544F">
              <w:rPr>
                <w:rFonts w:ascii="Arial Narrow" w:hAnsi="Arial Narrow" w:cs="Times New Roman"/>
              </w:rPr>
              <w:t>miejscowość</w:t>
            </w:r>
          </w:p>
          <w:p w14:paraId="1E11820F" w14:textId="77777777" w:rsidR="008B6724" w:rsidRPr="0001544F" w:rsidRDefault="008B6724" w:rsidP="00C14279">
            <w:pPr>
              <w:spacing w:after="0" w:line="240" w:lineRule="auto"/>
              <w:rPr>
                <w:rFonts w:ascii="Arial Narrow" w:hAnsi="Arial Narrow" w:cs="Times New Roman"/>
              </w:rPr>
            </w:pPr>
            <w:r w:rsidRPr="0001544F">
              <w:rPr>
                <w:rFonts w:ascii="Arial Narrow" w:hAnsi="Arial Narrow" w:cs="Times New Roman"/>
              </w:rPr>
              <w:t xml:space="preserve">nr </w:t>
            </w:r>
            <w:proofErr w:type="spellStart"/>
            <w:r w:rsidRPr="0001544F">
              <w:rPr>
                <w:rFonts w:ascii="Arial Narrow" w:hAnsi="Arial Narrow" w:cs="Times New Roman"/>
              </w:rPr>
              <w:t>ewid</w:t>
            </w:r>
            <w:proofErr w:type="spellEnd"/>
            <w:r w:rsidRPr="0001544F">
              <w:rPr>
                <w:rFonts w:ascii="Arial Narrow" w:hAnsi="Arial Narrow" w:cs="Times New Roman"/>
              </w:rPr>
              <w:t>. działki</w:t>
            </w:r>
          </w:p>
          <w:p w14:paraId="20B73458" w14:textId="77777777" w:rsidR="008B6724" w:rsidRPr="0001544F" w:rsidRDefault="008B6724" w:rsidP="00C14279">
            <w:pPr>
              <w:spacing w:after="0" w:line="240" w:lineRule="auto"/>
              <w:rPr>
                <w:rFonts w:ascii="Arial Narrow" w:hAnsi="Arial Narrow" w:cs="Times New Roman"/>
              </w:rPr>
            </w:pPr>
            <w:r w:rsidRPr="0001544F">
              <w:rPr>
                <w:rFonts w:ascii="Arial Narrow" w:hAnsi="Arial Narrow" w:cs="Times New Roman"/>
              </w:rPr>
              <w:t xml:space="preserve">jednostka </w:t>
            </w:r>
            <w:proofErr w:type="spellStart"/>
            <w:r w:rsidRPr="0001544F">
              <w:rPr>
                <w:rFonts w:ascii="Arial Narrow" w:hAnsi="Arial Narrow" w:cs="Times New Roman"/>
              </w:rPr>
              <w:t>ewid</w:t>
            </w:r>
            <w:proofErr w:type="spellEnd"/>
            <w:r w:rsidRPr="0001544F">
              <w:rPr>
                <w:rFonts w:ascii="Arial Narrow" w:hAnsi="Arial Narrow" w:cs="Times New Roman"/>
              </w:rPr>
              <w:t>.</w:t>
            </w:r>
          </w:p>
        </w:tc>
        <w:tc>
          <w:tcPr>
            <w:tcW w:w="5123" w:type="dxa"/>
            <w:tcBorders>
              <w:top w:val="single" w:sz="4" w:space="0" w:color="000000"/>
              <w:bottom w:val="single" w:sz="4" w:space="0" w:color="000000"/>
              <w:right w:val="single" w:sz="4" w:space="0" w:color="000000"/>
            </w:tcBorders>
          </w:tcPr>
          <w:p w14:paraId="2F5FE4F8" w14:textId="77777777" w:rsidR="008B6724" w:rsidRPr="0001544F" w:rsidRDefault="008B6724" w:rsidP="00C14279">
            <w:pPr>
              <w:spacing w:before="120" w:after="0"/>
              <w:rPr>
                <w:rFonts w:ascii="Arial Narrow" w:hAnsi="Arial Narrow" w:cs="Times New Roman"/>
              </w:rPr>
            </w:pPr>
            <w:r w:rsidRPr="0001544F">
              <w:rPr>
                <w:rFonts w:ascii="Arial Narrow" w:hAnsi="Arial Narrow" w:cs="Times New Roman"/>
              </w:rPr>
              <w:t>GDYNIA</w:t>
            </w:r>
          </w:p>
          <w:p w14:paraId="0CDFBF23" w14:textId="77777777" w:rsidR="008B6724" w:rsidRPr="0001544F" w:rsidRDefault="008B6724" w:rsidP="00C14279">
            <w:pPr>
              <w:spacing w:after="0"/>
              <w:rPr>
                <w:rFonts w:ascii="Arial Narrow" w:hAnsi="Arial Narrow" w:cs="Times New Roman"/>
              </w:rPr>
            </w:pPr>
            <w:r w:rsidRPr="0001544F">
              <w:rPr>
                <w:rFonts w:ascii="Arial Narrow" w:hAnsi="Arial Narrow" w:cs="Times New Roman"/>
              </w:rPr>
              <w:t>nr 265/2, 266/2 OB.EW. 0027</w:t>
            </w:r>
          </w:p>
          <w:p w14:paraId="7EB4484D" w14:textId="77777777" w:rsidR="008B6724" w:rsidRPr="0001544F" w:rsidRDefault="008B6724" w:rsidP="00C14279">
            <w:pPr>
              <w:spacing w:line="240" w:lineRule="auto"/>
              <w:rPr>
                <w:rFonts w:ascii="Arial Narrow" w:hAnsi="Arial Narrow" w:cs="Times New Roman"/>
              </w:rPr>
            </w:pPr>
            <w:r w:rsidRPr="0001544F">
              <w:rPr>
                <w:rFonts w:ascii="Arial Narrow" w:hAnsi="Arial Narrow" w:cs="Times New Roman"/>
              </w:rPr>
              <w:t>226201_1</w:t>
            </w:r>
          </w:p>
        </w:tc>
      </w:tr>
      <w:tr w:rsidR="008B6724" w:rsidRPr="0001544F" w14:paraId="53107BF1" w14:textId="77777777" w:rsidTr="00C14279">
        <w:trPr>
          <w:trHeight w:val="552"/>
        </w:trPr>
        <w:tc>
          <w:tcPr>
            <w:tcW w:w="1701" w:type="dxa"/>
            <w:tcBorders>
              <w:top w:val="single" w:sz="4" w:space="0" w:color="000000"/>
              <w:left w:val="single" w:sz="4" w:space="0" w:color="000000"/>
              <w:bottom w:val="single" w:sz="4" w:space="0" w:color="000000"/>
            </w:tcBorders>
          </w:tcPr>
          <w:p w14:paraId="6190784D" w14:textId="77777777" w:rsidR="008B6724" w:rsidRPr="0001544F" w:rsidRDefault="008B6724" w:rsidP="00C14279">
            <w:pPr>
              <w:suppressAutoHyphens/>
              <w:spacing w:before="120" w:after="0" w:line="240" w:lineRule="auto"/>
              <w:rPr>
                <w:rFonts w:ascii="Arial Narrow" w:eastAsia="Times New Roman" w:hAnsi="Arial Narrow" w:cs="Times New Roman"/>
                <w:sz w:val="16"/>
                <w:szCs w:val="20"/>
                <w:lang w:eastAsia="ar-SA"/>
              </w:rPr>
            </w:pPr>
            <w:r w:rsidRPr="0001544F">
              <w:rPr>
                <w:rFonts w:ascii="Arial Narrow" w:eastAsia="Times New Roman" w:hAnsi="Arial Narrow" w:cs="Times New Roman"/>
                <w:sz w:val="20"/>
                <w:szCs w:val="20"/>
                <w:lang w:eastAsia="ar-SA"/>
              </w:rPr>
              <w:t xml:space="preserve">    branża</w:t>
            </w:r>
          </w:p>
        </w:tc>
        <w:tc>
          <w:tcPr>
            <w:tcW w:w="284" w:type="dxa"/>
            <w:tcBorders>
              <w:top w:val="single" w:sz="4" w:space="0" w:color="000000"/>
              <w:left w:val="single" w:sz="4" w:space="0" w:color="000000"/>
              <w:bottom w:val="single" w:sz="4" w:space="0" w:color="000000"/>
            </w:tcBorders>
          </w:tcPr>
          <w:p w14:paraId="7E640A6B" w14:textId="77777777" w:rsidR="008B6724" w:rsidRPr="0001544F" w:rsidRDefault="008B6724" w:rsidP="00C14279">
            <w:pPr>
              <w:suppressAutoHyphens/>
              <w:snapToGrid w:val="0"/>
              <w:spacing w:before="120" w:after="0" w:line="240" w:lineRule="auto"/>
              <w:jc w:val="center"/>
              <w:rPr>
                <w:rFonts w:ascii="Arial Narrow" w:eastAsia="Times New Roman" w:hAnsi="Arial Narrow" w:cs="Times New Roman"/>
                <w:sz w:val="16"/>
                <w:szCs w:val="20"/>
                <w:lang w:eastAsia="ar-SA"/>
              </w:rPr>
            </w:pPr>
          </w:p>
        </w:tc>
        <w:tc>
          <w:tcPr>
            <w:tcW w:w="7391" w:type="dxa"/>
            <w:gridSpan w:val="2"/>
            <w:tcBorders>
              <w:top w:val="single" w:sz="4" w:space="0" w:color="000000"/>
              <w:bottom w:val="single" w:sz="4" w:space="0" w:color="000000"/>
              <w:right w:val="single" w:sz="4" w:space="0" w:color="000000"/>
            </w:tcBorders>
          </w:tcPr>
          <w:p w14:paraId="5EF0B304" w14:textId="743E882C" w:rsidR="008B6724" w:rsidRPr="0001544F" w:rsidRDefault="008B6724" w:rsidP="00C14279">
            <w:pPr>
              <w:suppressAutoHyphens/>
              <w:spacing w:before="120" w:after="0"/>
              <w:jc w:val="both"/>
              <w:rPr>
                <w:rFonts w:ascii="Arial Narrow" w:eastAsia="Times New Roman" w:hAnsi="Arial Narrow" w:cs="Times New Roman"/>
                <w:lang w:eastAsia="ar-SA"/>
              </w:rPr>
            </w:pPr>
            <w:r w:rsidRPr="0001544F">
              <w:rPr>
                <w:rFonts w:ascii="Arial Narrow" w:eastAsia="Times New Roman" w:hAnsi="Arial Narrow" w:cs="Times New Roman"/>
                <w:lang w:eastAsia="ar-SA"/>
              </w:rPr>
              <w:t>SANITARNA</w:t>
            </w:r>
          </w:p>
        </w:tc>
      </w:tr>
      <w:tr w:rsidR="008B6724" w:rsidRPr="0001544F" w14:paraId="0C8E4CD8" w14:textId="77777777" w:rsidTr="00C14279">
        <w:trPr>
          <w:trHeight w:val="646"/>
        </w:trPr>
        <w:tc>
          <w:tcPr>
            <w:tcW w:w="1701" w:type="dxa"/>
            <w:tcBorders>
              <w:top w:val="single" w:sz="4" w:space="0" w:color="000000"/>
              <w:left w:val="single" w:sz="4" w:space="0" w:color="000000"/>
              <w:bottom w:val="single" w:sz="4" w:space="0" w:color="000000"/>
            </w:tcBorders>
          </w:tcPr>
          <w:p w14:paraId="3A6F9E13" w14:textId="77777777" w:rsidR="008B6724" w:rsidRPr="0001544F" w:rsidRDefault="008B6724" w:rsidP="00C14279">
            <w:pPr>
              <w:suppressAutoHyphens/>
              <w:snapToGrid w:val="0"/>
              <w:spacing w:before="120" w:after="0" w:line="240" w:lineRule="auto"/>
              <w:ind w:left="142"/>
              <w:rPr>
                <w:rFonts w:ascii="Arial Narrow" w:eastAsia="Times New Roman" w:hAnsi="Arial Narrow" w:cs="Times New Roman"/>
                <w:sz w:val="20"/>
                <w:szCs w:val="20"/>
                <w:lang w:eastAsia="ar-SA"/>
              </w:rPr>
            </w:pPr>
            <w:r w:rsidRPr="0001544F">
              <w:rPr>
                <w:rFonts w:ascii="Arial Narrow" w:eastAsia="Times New Roman" w:hAnsi="Arial Narrow" w:cs="Times New Roman"/>
                <w:sz w:val="20"/>
                <w:szCs w:val="20"/>
                <w:lang w:eastAsia="ar-SA"/>
              </w:rPr>
              <w:t>inwestor,</w:t>
            </w:r>
          </w:p>
          <w:p w14:paraId="67100A5A" w14:textId="77777777" w:rsidR="008B6724" w:rsidRPr="0001544F" w:rsidRDefault="008B6724" w:rsidP="00C14279">
            <w:pPr>
              <w:suppressAutoHyphens/>
              <w:spacing w:line="240" w:lineRule="auto"/>
              <w:ind w:left="142"/>
              <w:rPr>
                <w:rFonts w:ascii="Arial Narrow" w:eastAsia="Times New Roman" w:hAnsi="Arial Narrow" w:cs="Times New Roman"/>
                <w:szCs w:val="20"/>
                <w:shd w:val="clear" w:color="auto" w:fill="FFFF00"/>
                <w:lang w:eastAsia="ar-SA"/>
              </w:rPr>
            </w:pPr>
            <w:r w:rsidRPr="0001544F">
              <w:rPr>
                <w:rFonts w:ascii="Arial Narrow" w:eastAsia="Times New Roman" w:hAnsi="Arial Narrow" w:cs="Times New Roman"/>
                <w:sz w:val="20"/>
                <w:szCs w:val="20"/>
                <w:lang w:eastAsia="ar-SA"/>
              </w:rPr>
              <w:t>adres inwestora</w:t>
            </w:r>
          </w:p>
        </w:tc>
        <w:tc>
          <w:tcPr>
            <w:tcW w:w="284" w:type="dxa"/>
            <w:tcBorders>
              <w:top w:val="single" w:sz="4" w:space="0" w:color="000000"/>
              <w:left w:val="single" w:sz="4" w:space="0" w:color="000000"/>
              <w:bottom w:val="single" w:sz="4" w:space="0" w:color="000000"/>
            </w:tcBorders>
          </w:tcPr>
          <w:p w14:paraId="6D6A1B86" w14:textId="77777777" w:rsidR="008B6724" w:rsidRPr="0001544F" w:rsidRDefault="008B6724" w:rsidP="00C14279">
            <w:pPr>
              <w:suppressAutoHyphens/>
              <w:snapToGrid w:val="0"/>
              <w:spacing w:after="0" w:line="240" w:lineRule="auto"/>
              <w:jc w:val="center"/>
              <w:rPr>
                <w:rFonts w:ascii="Arial Narrow" w:eastAsia="Times New Roman" w:hAnsi="Arial Narrow" w:cs="Times New Roman"/>
                <w:shd w:val="clear" w:color="auto" w:fill="FFFF00"/>
                <w:lang w:eastAsia="ar-SA"/>
              </w:rPr>
            </w:pPr>
          </w:p>
        </w:tc>
        <w:tc>
          <w:tcPr>
            <w:tcW w:w="7391" w:type="dxa"/>
            <w:gridSpan w:val="2"/>
            <w:tcBorders>
              <w:top w:val="single" w:sz="4" w:space="0" w:color="000000"/>
              <w:bottom w:val="single" w:sz="4" w:space="0" w:color="000000"/>
              <w:right w:val="single" w:sz="4" w:space="0" w:color="000000"/>
            </w:tcBorders>
          </w:tcPr>
          <w:p w14:paraId="1AAED50C" w14:textId="77777777" w:rsidR="008B6724" w:rsidRPr="0001544F" w:rsidRDefault="008B6724" w:rsidP="008B6724">
            <w:pPr>
              <w:suppressAutoHyphens/>
              <w:snapToGrid w:val="0"/>
              <w:spacing w:after="0"/>
              <w:rPr>
                <w:rFonts w:ascii="Arial Narrow" w:hAnsi="Arial Narrow" w:cs="Times New Roman"/>
                <w:b/>
                <w:w w:val="90"/>
                <w:szCs w:val="24"/>
              </w:rPr>
            </w:pPr>
            <w:r w:rsidRPr="0001544F">
              <w:rPr>
                <w:rFonts w:ascii="Arial Narrow" w:hAnsi="Arial Narrow" w:cs="Times New Roman"/>
                <w:b/>
                <w:w w:val="90"/>
                <w:szCs w:val="24"/>
              </w:rPr>
              <w:t xml:space="preserve">Komenda Miejska Państwowej Straży Pożarnej w Gdyni </w:t>
            </w:r>
          </w:p>
          <w:p w14:paraId="40300075" w14:textId="77777777" w:rsidR="008B6724" w:rsidRPr="0001544F" w:rsidRDefault="008B6724" w:rsidP="00C14279">
            <w:pPr>
              <w:rPr>
                <w:rFonts w:ascii="Arial Narrow" w:hAnsi="Arial Narrow" w:cs="Times New Roman"/>
              </w:rPr>
            </w:pPr>
            <w:r w:rsidRPr="0001544F">
              <w:rPr>
                <w:rFonts w:ascii="Arial Narrow" w:eastAsia="Times New Roman" w:hAnsi="Arial Narrow" w:cs="Times New Roman"/>
                <w:b/>
                <w:szCs w:val="24"/>
                <w:lang w:eastAsia="ar-SA"/>
              </w:rPr>
              <w:t>ul.</w:t>
            </w:r>
            <w:r w:rsidRPr="0001544F">
              <w:rPr>
                <w:rFonts w:ascii="Arial Narrow" w:eastAsia="Times New Roman" w:hAnsi="Arial Narrow" w:cs="Times New Roman"/>
                <w:szCs w:val="24"/>
                <w:lang w:eastAsia="ar-SA"/>
              </w:rPr>
              <w:t xml:space="preserve"> </w:t>
            </w:r>
            <w:r w:rsidRPr="0001544F">
              <w:rPr>
                <w:rFonts w:ascii="Arial Narrow" w:hAnsi="Arial Narrow" w:cs="Times New Roman"/>
                <w:b/>
                <w:w w:val="95"/>
                <w:szCs w:val="24"/>
              </w:rPr>
              <w:t>Władysława</w:t>
            </w:r>
            <w:r w:rsidRPr="0001544F">
              <w:rPr>
                <w:rFonts w:ascii="Arial Narrow" w:hAnsi="Arial Narrow" w:cs="Times New Roman"/>
                <w:b/>
                <w:spacing w:val="-30"/>
                <w:w w:val="95"/>
                <w:szCs w:val="24"/>
              </w:rPr>
              <w:t xml:space="preserve"> </w:t>
            </w:r>
            <w:r w:rsidRPr="0001544F">
              <w:rPr>
                <w:rFonts w:ascii="Arial Narrow" w:hAnsi="Arial Narrow" w:cs="Times New Roman"/>
                <w:b/>
                <w:w w:val="95"/>
                <w:szCs w:val="24"/>
              </w:rPr>
              <w:t>IV</w:t>
            </w:r>
            <w:r w:rsidRPr="0001544F">
              <w:rPr>
                <w:rFonts w:ascii="Arial Narrow" w:hAnsi="Arial Narrow" w:cs="Times New Roman"/>
                <w:b/>
                <w:spacing w:val="-31"/>
                <w:w w:val="95"/>
                <w:szCs w:val="24"/>
              </w:rPr>
              <w:t xml:space="preserve"> </w:t>
            </w:r>
            <w:r w:rsidRPr="0001544F">
              <w:rPr>
                <w:rFonts w:ascii="Arial Narrow" w:hAnsi="Arial Narrow" w:cs="Times New Roman"/>
                <w:b/>
                <w:w w:val="95"/>
                <w:szCs w:val="24"/>
              </w:rPr>
              <w:t xml:space="preserve">12/14 </w:t>
            </w:r>
            <w:r w:rsidRPr="0001544F">
              <w:rPr>
                <w:rFonts w:ascii="Arial Narrow" w:hAnsi="Arial Narrow" w:cs="Times New Roman"/>
                <w:b/>
                <w:w w:val="105"/>
                <w:szCs w:val="24"/>
              </w:rPr>
              <w:t>81-353</w:t>
            </w:r>
            <w:r w:rsidRPr="0001544F">
              <w:rPr>
                <w:rFonts w:ascii="Arial Narrow" w:hAnsi="Arial Narrow" w:cs="Times New Roman"/>
                <w:b/>
                <w:spacing w:val="-28"/>
                <w:w w:val="105"/>
                <w:szCs w:val="24"/>
              </w:rPr>
              <w:t xml:space="preserve"> </w:t>
            </w:r>
            <w:r w:rsidRPr="0001544F">
              <w:rPr>
                <w:rFonts w:ascii="Arial Narrow" w:hAnsi="Arial Narrow" w:cs="Times New Roman"/>
                <w:b/>
                <w:w w:val="105"/>
                <w:szCs w:val="24"/>
              </w:rPr>
              <w:t>Gdynia</w:t>
            </w:r>
          </w:p>
        </w:tc>
      </w:tr>
    </w:tbl>
    <w:p w14:paraId="4A26A0C2" w14:textId="77777777" w:rsidR="008B6724" w:rsidRPr="0001544F" w:rsidRDefault="008B6724" w:rsidP="008B6724">
      <w:pPr>
        <w:suppressAutoHyphens/>
        <w:spacing w:after="0" w:line="240" w:lineRule="auto"/>
        <w:rPr>
          <w:rFonts w:ascii="Arial Narrow" w:eastAsia="Times New Roman" w:hAnsi="Arial Narrow" w:cs="Times New Roman"/>
          <w:sz w:val="20"/>
          <w:szCs w:val="20"/>
          <w:lang w:eastAsia="ar-SA"/>
        </w:rPr>
      </w:pPr>
    </w:p>
    <w:tbl>
      <w:tblPr>
        <w:tblW w:w="9356" w:type="dxa"/>
        <w:tblInd w:w="5" w:type="dxa"/>
        <w:tblLayout w:type="fixed"/>
        <w:tblCellMar>
          <w:left w:w="0" w:type="dxa"/>
          <w:right w:w="0" w:type="dxa"/>
        </w:tblCellMar>
        <w:tblLook w:val="0000" w:firstRow="0" w:lastRow="0" w:firstColumn="0" w:lastColumn="0" w:noHBand="0" w:noVBand="0"/>
      </w:tblPr>
      <w:tblGrid>
        <w:gridCol w:w="1714"/>
        <w:gridCol w:w="4807"/>
        <w:gridCol w:w="1134"/>
        <w:gridCol w:w="1701"/>
      </w:tblGrid>
      <w:tr w:rsidR="008B6724" w:rsidRPr="0001544F" w14:paraId="6D49A7AE" w14:textId="77777777" w:rsidTr="00C14279">
        <w:trPr>
          <w:trHeight w:val="543"/>
        </w:trPr>
        <w:tc>
          <w:tcPr>
            <w:tcW w:w="1714" w:type="dxa"/>
            <w:tcBorders>
              <w:top w:val="single" w:sz="4" w:space="0" w:color="000000"/>
              <w:left w:val="single" w:sz="4" w:space="0" w:color="000000"/>
              <w:bottom w:val="single" w:sz="4" w:space="0" w:color="000000"/>
            </w:tcBorders>
            <w:vAlign w:val="center"/>
          </w:tcPr>
          <w:p w14:paraId="46F20559" w14:textId="77777777" w:rsidR="008B6724" w:rsidRPr="0001544F" w:rsidRDefault="008B6724" w:rsidP="00C14279">
            <w:pPr>
              <w:snapToGrid w:val="0"/>
              <w:spacing w:after="0"/>
              <w:jc w:val="center"/>
              <w:rPr>
                <w:rFonts w:ascii="Arial Narrow" w:hAnsi="Arial Narrow" w:cs="Times New Roman"/>
                <w:sz w:val="18"/>
              </w:rPr>
            </w:pPr>
            <w:r w:rsidRPr="0001544F">
              <w:rPr>
                <w:rFonts w:ascii="Arial Narrow" w:hAnsi="Arial Narrow" w:cs="Times New Roman"/>
                <w:sz w:val="18"/>
              </w:rPr>
              <w:t>Opracowanie</w:t>
            </w:r>
          </w:p>
          <w:p w14:paraId="4DC3FD20" w14:textId="77777777" w:rsidR="008B6724" w:rsidRPr="0001544F" w:rsidRDefault="008B6724" w:rsidP="00C14279">
            <w:pPr>
              <w:snapToGrid w:val="0"/>
              <w:spacing w:after="0"/>
              <w:jc w:val="center"/>
              <w:rPr>
                <w:rFonts w:ascii="Arial Narrow" w:hAnsi="Arial Narrow" w:cs="Times New Roman"/>
                <w:sz w:val="18"/>
              </w:rPr>
            </w:pPr>
            <w:r w:rsidRPr="0001544F">
              <w:rPr>
                <w:rFonts w:ascii="Arial Narrow" w:hAnsi="Arial Narrow" w:cs="Times New Roman"/>
                <w:sz w:val="18"/>
              </w:rPr>
              <w:t>funkcja</w:t>
            </w:r>
          </w:p>
        </w:tc>
        <w:tc>
          <w:tcPr>
            <w:tcW w:w="4807" w:type="dxa"/>
            <w:tcBorders>
              <w:top w:val="single" w:sz="4" w:space="0" w:color="000000"/>
              <w:left w:val="single" w:sz="4" w:space="0" w:color="000000"/>
              <w:bottom w:val="single" w:sz="4" w:space="0" w:color="000000"/>
            </w:tcBorders>
            <w:vAlign w:val="center"/>
          </w:tcPr>
          <w:p w14:paraId="72D28DA3" w14:textId="77777777" w:rsidR="008B6724" w:rsidRPr="0001544F" w:rsidRDefault="008B6724" w:rsidP="00C14279">
            <w:pPr>
              <w:snapToGrid w:val="0"/>
              <w:spacing w:after="0" w:line="240" w:lineRule="auto"/>
              <w:jc w:val="center"/>
              <w:rPr>
                <w:rFonts w:ascii="Arial Narrow" w:hAnsi="Arial Narrow" w:cs="Times New Roman"/>
                <w:sz w:val="18"/>
              </w:rPr>
            </w:pPr>
            <w:r w:rsidRPr="0001544F">
              <w:rPr>
                <w:rFonts w:ascii="Arial Narrow" w:hAnsi="Arial Narrow" w:cs="Times New Roman"/>
                <w:sz w:val="18"/>
              </w:rPr>
              <w:t>imię, nazwisko</w:t>
            </w:r>
          </w:p>
          <w:p w14:paraId="12909E54" w14:textId="77777777" w:rsidR="008B6724" w:rsidRPr="0001544F" w:rsidRDefault="008B6724" w:rsidP="00C14279">
            <w:pPr>
              <w:pStyle w:val="Nagwek6"/>
              <w:rPr>
                <w:rFonts w:ascii="Arial Narrow" w:hAnsi="Arial Narrow"/>
                <w:i/>
                <w:sz w:val="18"/>
                <w:lang w:val="pl-PL"/>
              </w:rPr>
            </w:pPr>
            <w:r w:rsidRPr="0001544F">
              <w:rPr>
                <w:rFonts w:ascii="Arial Narrow" w:hAnsi="Arial Narrow"/>
                <w:sz w:val="18"/>
                <w:lang w:val="pl-PL"/>
              </w:rPr>
              <w:t>nr uprawnień</w:t>
            </w:r>
          </w:p>
        </w:tc>
        <w:tc>
          <w:tcPr>
            <w:tcW w:w="1134" w:type="dxa"/>
            <w:tcBorders>
              <w:top w:val="single" w:sz="4" w:space="0" w:color="000000"/>
              <w:left w:val="single" w:sz="4" w:space="0" w:color="000000"/>
              <w:bottom w:val="single" w:sz="4" w:space="0" w:color="000000"/>
            </w:tcBorders>
            <w:vAlign w:val="center"/>
          </w:tcPr>
          <w:p w14:paraId="5116B696" w14:textId="77777777" w:rsidR="008B6724" w:rsidRPr="0001544F" w:rsidRDefault="008B6724" w:rsidP="00C14279">
            <w:pPr>
              <w:snapToGrid w:val="0"/>
              <w:spacing w:after="0"/>
              <w:jc w:val="center"/>
              <w:rPr>
                <w:rFonts w:ascii="Arial Narrow" w:hAnsi="Arial Narrow" w:cs="Times New Roman"/>
                <w:sz w:val="18"/>
              </w:rPr>
            </w:pPr>
            <w:r w:rsidRPr="0001544F">
              <w:rPr>
                <w:rFonts w:ascii="Arial Narrow" w:hAnsi="Arial Narrow" w:cs="Times New Roman"/>
                <w:sz w:val="18"/>
              </w:rPr>
              <w:t>Data</w:t>
            </w:r>
          </w:p>
        </w:tc>
        <w:tc>
          <w:tcPr>
            <w:tcW w:w="1701" w:type="dxa"/>
            <w:tcBorders>
              <w:top w:val="single" w:sz="4" w:space="0" w:color="000000"/>
              <w:left w:val="single" w:sz="4" w:space="0" w:color="000000"/>
              <w:bottom w:val="single" w:sz="4" w:space="0" w:color="000000"/>
              <w:right w:val="single" w:sz="4" w:space="0" w:color="000000"/>
            </w:tcBorders>
            <w:vAlign w:val="center"/>
          </w:tcPr>
          <w:p w14:paraId="6F676990" w14:textId="77777777" w:rsidR="008B6724" w:rsidRPr="0001544F" w:rsidRDefault="008B6724" w:rsidP="00C14279">
            <w:pPr>
              <w:snapToGrid w:val="0"/>
              <w:spacing w:after="0"/>
              <w:jc w:val="center"/>
              <w:rPr>
                <w:rFonts w:ascii="Arial Narrow" w:hAnsi="Arial Narrow" w:cs="Times New Roman"/>
                <w:sz w:val="18"/>
              </w:rPr>
            </w:pPr>
            <w:r w:rsidRPr="0001544F">
              <w:rPr>
                <w:rFonts w:ascii="Arial Narrow" w:hAnsi="Arial Narrow" w:cs="Times New Roman"/>
                <w:sz w:val="18"/>
              </w:rPr>
              <w:t>Podpis</w:t>
            </w:r>
          </w:p>
        </w:tc>
      </w:tr>
      <w:tr w:rsidR="008B6724" w:rsidRPr="0001544F" w14:paraId="5E04C3C7" w14:textId="77777777" w:rsidTr="00C14279">
        <w:trPr>
          <w:trHeight w:val="1007"/>
        </w:trPr>
        <w:tc>
          <w:tcPr>
            <w:tcW w:w="1714" w:type="dxa"/>
            <w:tcBorders>
              <w:top w:val="single" w:sz="4" w:space="0" w:color="000000"/>
              <w:left w:val="single" w:sz="4" w:space="0" w:color="000000"/>
              <w:bottom w:val="single" w:sz="4" w:space="0" w:color="000000"/>
            </w:tcBorders>
            <w:vAlign w:val="center"/>
          </w:tcPr>
          <w:p w14:paraId="3DB2AD7B" w14:textId="5B456AE5" w:rsidR="008B6724" w:rsidRPr="0001544F" w:rsidRDefault="008B6724" w:rsidP="00C14279">
            <w:pPr>
              <w:spacing w:before="12" w:after="12"/>
              <w:jc w:val="center"/>
              <w:rPr>
                <w:rFonts w:ascii="Arial Narrow" w:hAnsi="Arial Narrow" w:cs="Times New Roman"/>
                <w:sz w:val="18"/>
                <w:szCs w:val="18"/>
              </w:rPr>
            </w:pPr>
            <w:r w:rsidRPr="0001544F">
              <w:rPr>
                <w:rFonts w:ascii="Arial Narrow" w:hAnsi="Arial Narrow" w:cs="Times New Roman"/>
                <w:sz w:val="18"/>
                <w:szCs w:val="18"/>
              </w:rPr>
              <w:t xml:space="preserve">Projektant </w:t>
            </w:r>
          </w:p>
        </w:tc>
        <w:tc>
          <w:tcPr>
            <w:tcW w:w="4807" w:type="dxa"/>
            <w:tcBorders>
              <w:top w:val="single" w:sz="4" w:space="0" w:color="000000"/>
              <w:left w:val="single" w:sz="4" w:space="0" w:color="000000"/>
              <w:bottom w:val="single" w:sz="4" w:space="0" w:color="000000"/>
            </w:tcBorders>
            <w:vAlign w:val="center"/>
          </w:tcPr>
          <w:p w14:paraId="2C3A72F2" w14:textId="77777777" w:rsidR="008B6724" w:rsidRPr="0001544F" w:rsidRDefault="008B6724" w:rsidP="008B6724">
            <w:pPr>
              <w:snapToGrid w:val="0"/>
              <w:spacing w:line="256" w:lineRule="auto"/>
              <w:rPr>
                <w:rFonts w:ascii="Arial Narrow" w:hAnsi="Arial Narrow" w:cs="Times New Roman"/>
                <w:b/>
                <w:bCs/>
                <w:sz w:val="18"/>
                <w:szCs w:val="18"/>
              </w:rPr>
            </w:pPr>
            <w:r w:rsidRPr="0001544F">
              <w:rPr>
                <w:rFonts w:ascii="Arial Narrow" w:hAnsi="Arial Narrow" w:cs="Times New Roman"/>
                <w:b/>
                <w:bCs/>
                <w:sz w:val="18"/>
                <w:szCs w:val="18"/>
              </w:rPr>
              <w:t>mgr inż. Agnieszka Afeltowicz</w:t>
            </w:r>
          </w:p>
          <w:p w14:paraId="056C980D" w14:textId="595873AC" w:rsidR="008B6724" w:rsidRPr="0001544F" w:rsidRDefault="008B6724" w:rsidP="008B6724">
            <w:pPr>
              <w:spacing w:before="12" w:after="12"/>
              <w:jc w:val="center"/>
              <w:rPr>
                <w:rFonts w:ascii="Arial Narrow" w:hAnsi="Arial Narrow" w:cs="Times New Roman"/>
                <w:sz w:val="18"/>
                <w:szCs w:val="18"/>
              </w:rPr>
            </w:pPr>
            <w:r w:rsidRPr="0001544F">
              <w:rPr>
                <w:rFonts w:ascii="Arial Narrow" w:hAnsi="Arial Narrow" w:cs="Times New Roman"/>
                <w:bCs/>
                <w:sz w:val="18"/>
                <w:szCs w:val="18"/>
              </w:rPr>
              <w:t xml:space="preserve">Uprawnienie budowlane do projektowania bez ograniczeń w specjalności instalacyjnej w zakresie sieci, instalacji i urządzeń cieplnych, wnet. Gazowych, wodociągowych i kanalizacyjnych  nr </w:t>
            </w:r>
            <w:r w:rsidRPr="0001544F">
              <w:rPr>
                <w:rFonts w:ascii="Arial Narrow" w:hAnsi="Arial Narrow" w:cs="Times New Roman"/>
                <w:b/>
                <w:sz w:val="18"/>
                <w:szCs w:val="18"/>
              </w:rPr>
              <w:t>POM/0217/PBS/24</w:t>
            </w:r>
          </w:p>
        </w:tc>
        <w:tc>
          <w:tcPr>
            <w:tcW w:w="1134" w:type="dxa"/>
            <w:tcBorders>
              <w:top w:val="single" w:sz="4" w:space="0" w:color="000000"/>
              <w:left w:val="single" w:sz="4" w:space="0" w:color="000000"/>
              <w:bottom w:val="single" w:sz="4" w:space="0" w:color="000000"/>
            </w:tcBorders>
            <w:vAlign w:val="center"/>
          </w:tcPr>
          <w:p w14:paraId="3211DBA7" w14:textId="5D5073FA" w:rsidR="008B6724" w:rsidRPr="0001544F" w:rsidRDefault="008B6724" w:rsidP="008B6724">
            <w:pPr>
              <w:snapToGrid w:val="0"/>
              <w:spacing w:before="12" w:after="12"/>
              <w:jc w:val="center"/>
              <w:rPr>
                <w:rFonts w:ascii="Arial Narrow" w:hAnsi="Arial Narrow" w:cs="Times New Roman"/>
                <w:sz w:val="18"/>
              </w:rPr>
            </w:pPr>
            <w:r w:rsidRPr="0001544F">
              <w:rPr>
                <w:rFonts w:ascii="Arial Narrow" w:hAnsi="Arial Narrow" w:cs="Times New Roman"/>
                <w:sz w:val="18"/>
              </w:rPr>
              <w:t>1</w:t>
            </w:r>
            <w:r w:rsidR="00BF4194">
              <w:rPr>
                <w:rFonts w:ascii="Arial Narrow" w:hAnsi="Arial Narrow" w:cs="Times New Roman"/>
                <w:sz w:val="18"/>
              </w:rPr>
              <w:t>2</w:t>
            </w:r>
            <w:r w:rsidRPr="0001544F">
              <w:rPr>
                <w:rFonts w:ascii="Arial Narrow" w:hAnsi="Arial Narrow" w:cs="Times New Roman"/>
                <w:sz w:val="18"/>
              </w:rPr>
              <w:t>.2025</w:t>
            </w:r>
          </w:p>
        </w:tc>
        <w:tc>
          <w:tcPr>
            <w:tcW w:w="1701" w:type="dxa"/>
            <w:tcBorders>
              <w:top w:val="single" w:sz="4" w:space="0" w:color="000000"/>
              <w:left w:val="single" w:sz="4" w:space="0" w:color="000000"/>
              <w:bottom w:val="single" w:sz="4" w:space="0" w:color="000000"/>
              <w:right w:val="single" w:sz="4" w:space="0" w:color="000000"/>
            </w:tcBorders>
            <w:vAlign w:val="center"/>
          </w:tcPr>
          <w:p w14:paraId="72246098" w14:textId="77777777" w:rsidR="008B6724" w:rsidRPr="0001544F" w:rsidRDefault="008B6724" w:rsidP="00C14279">
            <w:pPr>
              <w:snapToGrid w:val="0"/>
              <w:spacing w:before="12" w:after="12"/>
              <w:jc w:val="center"/>
              <w:rPr>
                <w:rFonts w:ascii="Arial Narrow" w:hAnsi="Arial Narrow" w:cs="Times New Roman"/>
                <w:sz w:val="18"/>
              </w:rPr>
            </w:pPr>
          </w:p>
          <w:p w14:paraId="789A99A2" w14:textId="77777777" w:rsidR="008B6724" w:rsidRPr="0001544F" w:rsidRDefault="008B6724" w:rsidP="00C14279">
            <w:pPr>
              <w:spacing w:before="12" w:after="12"/>
              <w:jc w:val="center"/>
              <w:rPr>
                <w:rFonts w:ascii="Arial Narrow" w:hAnsi="Arial Narrow" w:cs="Times New Roman"/>
                <w:sz w:val="18"/>
              </w:rPr>
            </w:pPr>
          </w:p>
        </w:tc>
      </w:tr>
      <w:tr w:rsidR="008B6724" w:rsidRPr="0001544F" w14:paraId="5DBE205C" w14:textId="77777777" w:rsidTr="00C14279">
        <w:trPr>
          <w:trHeight w:val="1007"/>
        </w:trPr>
        <w:tc>
          <w:tcPr>
            <w:tcW w:w="1714" w:type="dxa"/>
            <w:tcBorders>
              <w:top w:val="single" w:sz="4" w:space="0" w:color="000000"/>
              <w:left w:val="single" w:sz="4" w:space="0" w:color="000000"/>
              <w:bottom w:val="single" w:sz="4" w:space="0" w:color="auto"/>
            </w:tcBorders>
            <w:vAlign w:val="center"/>
          </w:tcPr>
          <w:p w14:paraId="77D780BB" w14:textId="7EAB8EF2" w:rsidR="008B6724" w:rsidRPr="0001544F" w:rsidRDefault="008B6724" w:rsidP="00C14279">
            <w:pPr>
              <w:spacing w:before="12" w:after="12"/>
              <w:ind w:left="284"/>
              <w:jc w:val="center"/>
              <w:rPr>
                <w:rFonts w:ascii="Arial Narrow" w:hAnsi="Arial Narrow" w:cs="Times New Roman"/>
                <w:sz w:val="18"/>
                <w:szCs w:val="18"/>
              </w:rPr>
            </w:pPr>
            <w:r w:rsidRPr="0001544F">
              <w:rPr>
                <w:rFonts w:ascii="Arial Narrow" w:hAnsi="Arial Narrow" w:cs="Times New Roman"/>
                <w:sz w:val="18"/>
                <w:szCs w:val="18"/>
              </w:rPr>
              <w:t xml:space="preserve">Sprawdzający </w:t>
            </w:r>
          </w:p>
        </w:tc>
        <w:tc>
          <w:tcPr>
            <w:tcW w:w="4807" w:type="dxa"/>
            <w:tcBorders>
              <w:top w:val="single" w:sz="4" w:space="0" w:color="000000"/>
              <w:left w:val="single" w:sz="4" w:space="0" w:color="000000"/>
              <w:bottom w:val="single" w:sz="4" w:space="0" w:color="auto"/>
            </w:tcBorders>
            <w:vAlign w:val="center"/>
          </w:tcPr>
          <w:p w14:paraId="7F2F1A1D" w14:textId="77777777" w:rsidR="008B6724" w:rsidRPr="0001544F" w:rsidRDefault="008B6724" w:rsidP="008B6724">
            <w:pPr>
              <w:snapToGrid w:val="0"/>
              <w:spacing w:line="256" w:lineRule="auto"/>
              <w:rPr>
                <w:rFonts w:ascii="Arial Narrow" w:hAnsi="Arial Narrow" w:cs="Times New Roman"/>
                <w:b/>
                <w:bCs/>
                <w:sz w:val="18"/>
                <w:szCs w:val="18"/>
              </w:rPr>
            </w:pPr>
            <w:r w:rsidRPr="0001544F">
              <w:rPr>
                <w:rFonts w:ascii="Arial Narrow" w:hAnsi="Arial Narrow" w:cs="Times New Roman"/>
                <w:b/>
                <w:bCs/>
                <w:sz w:val="18"/>
                <w:szCs w:val="18"/>
              </w:rPr>
              <w:t xml:space="preserve">mgr inż. Marcin Surowiec </w:t>
            </w:r>
          </w:p>
          <w:p w14:paraId="4F571484" w14:textId="4D09C591" w:rsidR="008B6724" w:rsidRPr="0001544F" w:rsidRDefault="008B6724" w:rsidP="008B6724">
            <w:pPr>
              <w:snapToGrid w:val="0"/>
              <w:spacing w:before="12" w:after="12"/>
              <w:jc w:val="center"/>
              <w:rPr>
                <w:rFonts w:ascii="Arial Narrow" w:hAnsi="Arial Narrow" w:cs="Times New Roman"/>
                <w:sz w:val="18"/>
                <w:szCs w:val="18"/>
              </w:rPr>
            </w:pPr>
            <w:r w:rsidRPr="0001544F">
              <w:rPr>
                <w:rFonts w:ascii="Arial Narrow" w:hAnsi="Arial Narrow" w:cs="Times New Roman"/>
                <w:bCs/>
                <w:sz w:val="18"/>
                <w:szCs w:val="18"/>
              </w:rPr>
              <w:t xml:space="preserve">Uprawnienie budowlane do projektowania bez ograniczeń w specjalności instalacyjnej w zakresie sieci, instalacji i urządzeń cieplnych, wnet. Gazowych, wodociągowych i kanalizacyjnych  nr </w:t>
            </w:r>
            <w:r w:rsidRPr="0001544F">
              <w:rPr>
                <w:rFonts w:ascii="Arial Narrow" w:hAnsi="Arial Narrow" w:cs="Times New Roman"/>
                <w:b/>
                <w:sz w:val="18"/>
                <w:szCs w:val="18"/>
              </w:rPr>
              <w:t>POM/0016/POOS/05</w:t>
            </w:r>
          </w:p>
        </w:tc>
        <w:tc>
          <w:tcPr>
            <w:tcW w:w="1134" w:type="dxa"/>
            <w:tcBorders>
              <w:top w:val="single" w:sz="4" w:space="0" w:color="000000"/>
              <w:left w:val="single" w:sz="4" w:space="0" w:color="000000"/>
              <w:bottom w:val="single" w:sz="4" w:space="0" w:color="auto"/>
            </w:tcBorders>
            <w:vAlign w:val="center"/>
          </w:tcPr>
          <w:p w14:paraId="5ABAF36E" w14:textId="51AD35BC" w:rsidR="008B6724" w:rsidRPr="0001544F" w:rsidRDefault="008B6724" w:rsidP="008B6724">
            <w:pPr>
              <w:snapToGrid w:val="0"/>
              <w:spacing w:before="12" w:after="12"/>
              <w:jc w:val="center"/>
              <w:rPr>
                <w:rFonts w:ascii="Arial Narrow" w:hAnsi="Arial Narrow" w:cs="Times New Roman"/>
                <w:sz w:val="18"/>
              </w:rPr>
            </w:pPr>
            <w:r w:rsidRPr="0001544F">
              <w:rPr>
                <w:rFonts w:ascii="Arial Narrow" w:hAnsi="Arial Narrow" w:cs="Times New Roman"/>
                <w:sz w:val="18"/>
              </w:rPr>
              <w:t>1</w:t>
            </w:r>
            <w:r w:rsidR="00BF4194">
              <w:rPr>
                <w:rFonts w:ascii="Arial Narrow" w:hAnsi="Arial Narrow" w:cs="Times New Roman"/>
                <w:sz w:val="18"/>
              </w:rPr>
              <w:t>2</w:t>
            </w:r>
            <w:r w:rsidRPr="0001544F">
              <w:rPr>
                <w:rFonts w:ascii="Arial Narrow" w:hAnsi="Arial Narrow" w:cs="Times New Roman"/>
                <w:sz w:val="18"/>
              </w:rPr>
              <w:t>.2025</w:t>
            </w:r>
          </w:p>
        </w:tc>
        <w:tc>
          <w:tcPr>
            <w:tcW w:w="1701" w:type="dxa"/>
            <w:tcBorders>
              <w:top w:val="single" w:sz="4" w:space="0" w:color="000000"/>
              <w:left w:val="single" w:sz="4" w:space="0" w:color="000000"/>
              <w:bottom w:val="single" w:sz="4" w:space="0" w:color="auto"/>
              <w:right w:val="single" w:sz="4" w:space="0" w:color="000000"/>
            </w:tcBorders>
            <w:vAlign w:val="center"/>
          </w:tcPr>
          <w:p w14:paraId="511996E1" w14:textId="77777777" w:rsidR="008B6724" w:rsidRPr="0001544F" w:rsidRDefault="008B6724" w:rsidP="00C14279">
            <w:pPr>
              <w:spacing w:before="12" w:after="12"/>
              <w:ind w:left="284"/>
              <w:jc w:val="center"/>
              <w:rPr>
                <w:rFonts w:ascii="Arial Narrow" w:hAnsi="Arial Narrow" w:cs="Times New Roman"/>
                <w:sz w:val="18"/>
                <w:szCs w:val="18"/>
              </w:rPr>
            </w:pPr>
          </w:p>
        </w:tc>
      </w:tr>
    </w:tbl>
    <w:p w14:paraId="61EC5577" w14:textId="77777777" w:rsidR="008B6724" w:rsidRPr="0001544F" w:rsidRDefault="008B6724" w:rsidP="008B6724">
      <w:pPr>
        <w:suppressAutoHyphens/>
        <w:spacing w:after="0" w:line="240" w:lineRule="auto"/>
        <w:jc w:val="center"/>
        <w:rPr>
          <w:rFonts w:ascii="Arial Narrow" w:eastAsia="Times New Roman" w:hAnsi="Arial Narrow" w:cs="Times New Roman"/>
          <w:sz w:val="20"/>
          <w:lang w:eastAsia="ar-SA"/>
        </w:rPr>
      </w:pPr>
    </w:p>
    <w:p w14:paraId="4297B396" w14:textId="77777777" w:rsidR="008B6724" w:rsidRPr="0001544F" w:rsidRDefault="008B6724" w:rsidP="008B6724">
      <w:pPr>
        <w:suppressAutoHyphens/>
        <w:spacing w:after="0" w:line="240" w:lineRule="auto"/>
        <w:jc w:val="center"/>
        <w:rPr>
          <w:rFonts w:ascii="Arial Narrow" w:eastAsia="Times New Roman" w:hAnsi="Arial Narrow" w:cs="Times New Roman"/>
          <w:sz w:val="20"/>
          <w:lang w:eastAsia="ar-SA"/>
        </w:rPr>
      </w:pPr>
    </w:p>
    <w:p w14:paraId="40E73C5B" w14:textId="73DA1501" w:rsidR="00825244" w:rsidRPr="0001544F" w:rsidRDefault="00825244" w:rsidP="00825244">
      <w:pPr>
        <w:rPr>
          <w:rFonts w:ascii="Arial Narrow" w:hAnsi="Arial Narrow" w:cstheme="minorHAnsi"/>
        </w:rPr>
      </w:pPr>
    </w:p>
    <w:p w14:paraId="78DF3C9B" w14:textId="219450AC" w:rsidR="003167E6" w:rsidRPr="0001544F" w:rsidRDefault="003167E6" w:rsidP="003167E6">
      <w:pPr>
        <w:snapToGrid w:val="0"/>
        <w:jc w:val="center"/>
        <w:rPr>
          <w:rFonts w:ascii="Arial Narrow" w:hAnsi="Arial Narrow" w:cs="Arial"/>
          <w:b/>
          <w:bCs/>
          <w:sz w:val="28"/>
          <w:szCs w:val="28"/>
        </w:rPr>
      </w:pPr>
    </w:p>
    <w:p w14:paraId="7B353D13" w14:textId="77777777" w:rsidR="00160015" w:rsidRPr="0001544F" w:rsidRDefault="00160015" w:rsidP="00160015">
      <w:pPr>
        <w:spacing w:after="160"/>
        <w:rPr>
          <w:rFonts w:ascii="Arial Narrow" w:hAnsi="Arial Narrow" w:cstheme="minorHAnsi"/>
        </w:rPr>
      </w:pPr>
      <w:r w:rsidRPr="0001544F">
        <w:rPr>
          <w:rFonts w:ascii="Arial Narrow" w:hAnsi="Arial Narrow" w:cstheme="minorHAnsi"/>
        </w:rPr>
        <w:br w:type="page"/>
      </w:r>
    </w:p>
    <w:p w14:paraId="4DAB533A" w14:textId="68F1B012" w:rsidR="00652A2C" w:rsidRPr="0001544F" w:rsidRDefault="00652A2C" w:rsidP="00050DF5">
      <w:pPr>
        <w:pStyle w:val="Spistreci1"/>
      </w:pPr>
      <w:r w:rsidRPr="0001544F">
        <w:lastRenderedPageBreak/>
        <w:t>SPIS ZAWATROŚCI</w:t>
      </w:r>
    </w:p>
    <w:p w14:paraId="40A4C47E" w14:textId="77777777" w:rsidR="00652A2C" w:rsidRPr="0001544F" w:rsidRDefault="00652A2C" w:rsidP="00166060">
      <w:pPr>
        <w:pStyle w:val="1"/>
        <w:rPr>
          <w:rFonts w:ascii="Arial Narrow" w:hAnsi="Arial Narrow" w:cstheme="minorHAnsi"/>
        </w:rPr>
      </w:pPr>
      <w:r w:rsidRPr="0001544F">
        <w:rPr>
          <w:rFonts w:ascii="Arial Narrow" w:hAnsi="Arial Narrow" w:cstheme="minorHAnsi"/>
        </w:rPr>
        <w:t>CZĘŚĆ OPISOWA</w:t>
      </w:r>
    </w:p>
    <w:p w14:paraId="0955E760" w14:textId="4E3195B2" w:rsidR="00BF4194" w:rsidRDefault="00685770">
      <w:pPr>
        <w:pStyle w:val="Spistreci1"/>
        <w:rPr>
          <w:rFonts w:asciiTheme="minorHAnsi" w:hAnsiTheme="minorHAnsi" w:cstheme="minorBidi"/>
          <w:b w:val="0"/>
          <w:noProof/>
          <w:kern w:val="2"/>
          <w14:ligatures w14:val="standardContextual"/>
        </w:rPr>
      </w:pPr>
      <w:r w:rsidRPr="0001544F">
        <w:fldChar w:fldCharType="begin"/>
      </w:r>
      <w:r w:rsidRPr="0001544F">
        <w:instrText xml:space="preserve"> TOC \f \h \z \t "ALL 1;1;ALL 1.1.;2;ALL 1.1.1.;3" </w:instrText>
      </w:r>
      <w:r w:rsidRPr="0001544F">
        <w:fldChar w:fldCharType="separate"/>
      </w:r>
      <w:hyperlink w:anchor="_Toc223434717" w:history="1">
        <w:r w:rsidR="00BF4194" w:rsidRPr="00721EDF">
          <w:rPr>
            <w:rStyle w:val="Hipercze"/>
            <w:noProof/>
          </w:rPr>
          <w:t>1.</w:t>
        </w:r>
        <w:r w:rsidR="00BF4194">
          <w:rPr>
            <w:rFonts w:asciiTheme="minorHAnsi" w:hAnsiTheme="minorHAnsi" w:cstheme="minorBidi"/>
            <w:b w:val="0"/>
            <w:noProof/>
            <w:kern w:val="2"/>
            <w14:ligatures w14:val="standardContextual"/>
          </w:rPr>
          <w:tab/>
        </w:r>
        <w:r w:rsidR="00BF4194" w:rsidRPr="00721EDF">
          <w:rPr>
            <w:rStyle w:val="Hipercze"/>
            <w:noProof/>
          </w:rPr>
          <w:t>Dane ogólne</w:t>
        </w:r>
        <w:r w:rsidR="00BF4194">
          <w:rPr>
            <w:noProof/>
            <w:webHidden/>
          </w:rPr>
          <w:tab/>
        </w:r>
        <w:r w:rsidR="00BF4194">
          <w:rPr>
            <w:noProof/>
            <w:webHidden/>
          </w:rPr>
          <w:fldChar w:fldCharType="begin"/>
        </w:r>
        <w:r w:rsidR="00BF4194">
          <w:rPr>
            <w:noProof/>
            <w:webHidden/>
          </w:rPr>
          <w:instrText xml:space="preserve"> PAGEREF _Toc223434717 \h </w:instrText>
        </w:r>
        <w:r w:rsidR="00BF4194">
          <w:rPr>
            <w:noProof/>
            <w:webHidden/>
          </w:rPr>
        </w:r>
        <w:r w:rsidR="00BF4194">
          <w:rPr>
            <w:noProof/>
            <w:webHidden/>
          </w:rPr>
          <w:fldChar w:fldCharType="separate"/>
        </w:r>
        <w:r w:rsidR="00BF4194">
          <w:rPr>
            <w:noProof/>
            <w:webHidden/>
          </w:rPr>
          <w:t>11</w:t>
        </w:r>
        <w:r w:rsidR="00BF4194">
          <w:rPr>
            <w:noProof/>
            <w:webHidden/>
          </w:rPr>
          <w:fldChar w:fldCharType="end"/>
        </w:r>
      </w:hyperlink>
    </w:p>
    <w:p w14:paraId="3F9A0DCA" w14:textId="00BC3823" w:rsidR="00BF4194" w:rsidRDefault="00BF4194">
      <w:pPr>
        <w:pStyle w:val="Spistreci1"/>
        <w:rPr>
          <w:rFonts w:asciiTheme="minorHAnsi" w:hAnsiTheme="minorHAnsi" w:cstheme="minorBidi"/>
          <w:b w:val="0"/>
          <w:noProof/>
          <w:kern w:val="2"/>
          <w14:ligatures w14:val="standardContextual"/>
        </w:rPr>
      </w:pPr>
      <w:hyperlink w:anchor="_Toc223434718" w:history="1">
        <w:r w:rsidRPr="00721EDF">
          <w:rPr>
            <w:rStyle w:val="Hipercze"/>
            <w:noProof/>
          </w:rPr>
          <w:t>2.</w:t>
        </w:r>
        <w:r>
          <w:rPr>
            <w:rFonts w:asciiTheme="minorHAnsi" w:hAnsiTheme="minorHAnsi" w:cstheme="minorBidi"/>
            <w:b w:val="0"/>
            <w:noProof/>
            <w:kern w:val="2"/>
            <w14:ligatures w14:val="standardContextual"/>
          </w:rPr>
          <w:tab/>
        </w:r>
        <w:r w:rsidRPr="00721EDF">
          <w:rPr>
            <w:rStyle w:val="Hipercze"/>
            <w:noProof/>
          </w:rPr>
          <w:t>Przedmiot, lokalizacja</w:t>
        </w:r>
        <w:r>
          <w:rPr>
            <w:noProof/>
            <w:webHidden/>
          </w:rPr>
          <w:tab/>
        </w:r>
        <w:r>
          <w:rPr>
            <w:noProof/>
            <w:webHidden/>
          </w:rPr>
          <w:fldChar w:fldCharType="begin"/>
        </w:r>
        <w:r>
          <w:rPr>
            <w:noProof/>
            <w:webHidden/>
          </w:rPr>
          <w:instrText xml:space="preserve"> PAGEREF _Toc223434718 \h </w:instrText>
        </w:r>
        <w:r>
          <w:rPr>
            <w:noProof/>
            <w:webHidden/>
          </w:rPr>
        </w:r>
        <w:r>
          <w:rPr>
            <w:noProof/>
            <w:webHidden/>
          </w:rPr>
          <w:fldChar w:fldCharType="separate"/>
        </w:r>
        <w:r>
          <w:rPr>
            <w:noProof/>
            <w:webHidden/>
          </w:rPr>
          <w:t>11</w:t>
        </w:r>
        <w:r>
          <w:rPr>
            <w:noProof/>
            <w:webHidden/>
          </w:rPr>
          <w:fldChar w:fldCharType="end"/>
        </w:r>
      </w:hyperlink>
    </w:p>
    <w:p w14:paraId="140FD5E7" w14:textId="68944EC7" w:rsidR="00BF4194" w:rsidRDefault="00BF4194">
      <w:pPr>
        <w:pStyle w:val="Spistreci1"/>
        <w:rPr>
          <w:rFonts w:asciiTheme="minorHAnsi" w:hAnsiTheme="minorHAnsi" w:cstheme="minorBidi"/>
          <w:b w:val="0"/>
          <w:noProof/>
          <w:kern w:val="2"/>
          <w14:ligatures w14:val="standardContextual"/>
        </w:rPr>
      </w:pPr>
      <w:hyperlink w:anchor="_Toc223434719" w:history="1">
        <w:r w:rsidRPr="00721EDF">
          <w:rPr>
            <w:rStyle w:val="Hipercze"/>
            <w:noProof/>
          </w:rPr>
          <w:t>3.</w:t>
        </w:r>
        <w:r>
          <w:rPr>
            <w:rFonts w:asciiTheme="minorHAnsi" w:hAnsiTheme="minorHAnsi" w:cstheme="minorBidi"/>
            <w:b w:val="0"/>
            <w:noProof/>
            <w:kern w:val="2"/>
            <w14:ligatures w14:val="standardContextual"/>
          </w:rPr>
          <w:tab/>
        </w:r>
        <w:r w:rsidRPr="00721EDF">
          <w:rPr>
            <w:rStyle w:val="Hipercze"/>
            <w:noProof/>
          </w:rPr>
          <w:t>Podstawa opracowania</w:t>
        </w:r>
        <w:r>
          <w:rPr>
            <w:noProof/>
            <w:webHidden/>
          </w:rPr>
          <w:tab/>
        </w:r>
        <w:r>
          <w:rPr>
            <w:noProof/>
            <w:webHidden/>
          </w:rPr>
          <w:fldChar w:fldCharType="begin"/>
        </w:r>
        <w:r>
          <w:rPr>
            <w:noProof/>
            <w:webHidden/>
          </w:rPr>
          <w:instrText xml:space="preserve"> PAGEREF _Toc223434719 \h </w:instrText>
        </w:r>
        <w:r>
          <w:rPr>
            <w:noProof/>
            <w:webHidden/>
          </w:rPr>
        </w:r>
        <w:r>
          <w:rPr>
            <w:noProof/>
            <w:webHidden/>
          </w:rPr>
          <w:fldChar w:fldCharType="separate"/>
        </w:r>
        <w:r>
          <w:rPr>
            <w:noProof/>
            <w:webHidden/>
          </w:rPr>
          <w:t>11</w:t>
        </w:r>
        <w:r>
          <w:rPr>
            <w:noProof/>
            <w:webHidden/>
          </w:rPr>
          <w:fldChar w:fldCharType="end"/>
        </w:r>
      </w:hyperlink>
    </w:p>
    <w:p w14:paraId="3E8DB863" w14:textId="1EA83B6B" w:rsidR="00BF4194" w:rsidRDefault="00BF4194">
      <w:pPr>
        <w:pStyle w:val="Spistreci1"/>
        <w:rPr>
          <w:rFonts w:asciiTheme="minorHAnsi" w:hAnsiTheme="minorHAnsi" w:cstheme="minorBidi"/>
          <w:b w:val="0"/>
          <w:noProof/>
          <w:kern w:val="2"/>
          <w14:ligatures w14:val="standardContextual"/>
        </w:rPr>
      </w:pPr>
      <w:hyperlink w:anchor="_Toc223434720" w:history="1">
        <w:r w:rsidRPr="00721EDF">
          <w:rPr>
            <w:rStyle w:val="Hipercze"/>
            <w:noProof/>
          </w:rPr>
          <w:t>4.</w:t>
        </w:r>
        <w:r>
          <w:rPr>
            <w:rFonts w:asciiTheme="minorHAnsi" w:hAnsiTheme="minorHAnsi" w:cstheme="minorBidi"/>
            <w:b w:val="0"/>
            <w:noProof/>
            <w:kern w:val="2"/>
            <w14:ligatures w14:val="standardContextual"/>
          </w:rPr>
          <w:tab/>
        </w:r>
        <w:r w:rsidRPr="00721EDF">
          <w:rPr>
            <w:rStyle w:val="Hipercze"/>
            <w:noProof/>
          </w:rPr>
          <w:t>Opis stanu istniejącego tereny zewnętrzne</w:t>
        </w:r>
        <w:r>
          <w:rPr>
            <w:noProof/>
            <w:webHidden/>
          </w:rPr>
          <w:tab/>
        </w:r>
        <w:r>
          <w:rPr>
            <w:noProof/>
            <w:webHidden/>
          </w:rPr>
          <w:fldChar w:fldCharType="begin"/>
        </w:r>
        <w:r>
          <w:rPr>
            <w:noProof/>
            <w:webHidden/>
          </w:rPr>
          <w:instrText xml:space="preserve"> PAGEREF _Toc223434720 \h </w:instrText>
        </w:r>
        <w:r>
          <w:rPr>
            <w:noProof/>
            <w:webHidden/>
          </w:rPr>
        </w:r>
        <w:r>
          <w:rPr>
            <w:noProof/>
            <w:webHidden/>
          </w:rPr>
          <w:fldChar w:fldCharType="separate"/>
        </w:r>
        <w:r>
          <w:rPr>
            <w:noProof/>
            <w:webHidden/>
          </w:rPr>
          <w:t>11</w:t>
        </w:r>
        <w:r>
          <w:rPr>
            <w:noProof/>
            <w:webHidden/>
          </w:rPr>
          <w:fldChar w:fldCharType="end"/>
        </w:r>
      </w:hyperlink>
    </w:p>
    <w:p w14:paraId="5DE79404" w14:textId="049335F0" w:rsidR="00BF4194" w:rsidRDefault="00BF4194">
      <w:pPr>
        <w:pStyle w:val="Spistreci1"/>
        <w:rPr>
          <w:rFonts w:asciiTheme="minorHAnsi" w:hAnsiTheme="minorHAnsi" w:cstheme="minorBidi"/>
          <w:b w:val="0"/>
          <w:noProof/>
          <w:kern w:val="2"/>
          <w14:ligatures w14:val="standardContextual"/>
        </w:rPr>
      </w:pPr>
      <w:hyperlink w:anchor="_Toc223434721" w:history="1">
        <w:r w:rsidRPr="00721EDF">
          <w:rPr>
            <w:rStyle w:val="Hipercze"/>
            <w:noProof/>
          </w:rPr>
          <w:t>5.</w:t>
        </w:r>
        <w:r>
          <w:rPr>
            <w:rFonts w:asciiTheme="minorHAnsi" w:hAnsiTheme="minorHAnsi" w:cstheme="minorBidi"/>
            <w:b w:val="0"/>
            <w:noProof/>
            <w:kern w:val="2"/>
            <w14:ligatures w14:val="standardContextual"/>
          </w:rPr>
          <w:tab/>
        </w:r>
        <w:r w:rsidRPr="00721EDF">
          <w:rPr>
            <w:rStyle w:val="Hipercze"/>
            <w:noProof/>
          </w:rPr>
          <w:t>Wytyczne odnośnie ilości osób korzystającego z obiektów</w:t>
        </w:r>
        <w:r>
          <w:rPr>
            <w:noProof/>
            <w:webHidden/>
          </w:rPr>
          <w:tab/>
        </w:r>
        <w:r>
          <w:rPr>
            <w:noProof/>
            <w:webHidden/>
          </w:rPr>
          <w:fldChar w:fldCharType="begin"/>
        </w:r>
        <w:r>
          <w:rPr>
            <w:noProof/>
            <w:webHidden/>
          </w:rPr>
          <w:instrText xml:space="preserve"> PAGEREF _Toc223434721 \h </w:instrText>
        </w:r>
        <w:r>
          <w:rPr>
            <w:noProof/>
            <w:webHidden/>
          </w:rPr>
        </w:r>
        <w:r>
          <w:rPr>
            <w:noProof/>
            <w:webHidden/>
          </w:rPr>
          <w:fldChar w:fldCharType="separate"/>
        </w:r>
        <w:r>
          <w:rPr>
            <w:noProof/>
            <w:webHidden/>
          </w:rPr>
          <w:t>11</w:t>
        </w:r>
        <w:r>
          <w:rPr>
            <w:noProof/>
            <w:webHidden/>
          </w:rPr>
          <w:fldChar w:fldCharType="end"/>
        </w:r>
      </w:hyperlink>
    </w:p>
    <w:p w14:paraId="1826466E" w14:textId="04ABF71C" w:rsidR="00BF4194" w:rsidRDefault="00BF4194">
      <w:pPr>
        <w:pStyle w:val="Spistreci1"/>
        <w:rPr>
          <w:rFonts w:asciiTheme="minorHAnsi" w:hAnsiTheme="minorHAnsi" w:cstheme="minorBidi"/>
          <w:b w:val="0"/>
          <w:noProof/>
          <w:kern w:val="2"/>
          <w14:ligatures w14:val="standardContextual"/>
        </w:rPr>
      </w:pPr>
      <w:hyperlink w:anchor="_Toc223434722" w:history="1">
        <w:r w:rsidRPr="00721EDF">
          <w:rPr>
            <w:rStyle w:val="Hipercze"/>
            <w:noProof/>
          </w:rPr>
          <w:t>6.</w:t>
        </w:r>
        <w:r>
          <w:rPr>
            <w:rFonts w:asciiTheme="minorHAnsi" w:hAnsiTheme="minorHAnsi" w:cstheme="minorBidi"/>
            <w:b w:val="0"/>
            <w:noProof/>
            <w:kern w:val="2"/>
            <w14:ligatures w14:val="standardContextual"/>
          </w:rPr>
          <w:tab/>
        </w:r>
        <w:r w:rsidRPr="00721EDF">
          <w:rPr>
            <w:rStyle w:val="Hipercze"/>
            <w:noProof/>
          </w:rPr>
          <w:t>Zapotrzebowania na media</w:t>
        </w:r>
        <w:r>
          <w:rPr>
            <w:noProof/>
            <w:webHidden/>
          </w:rPr>
          <w:tab/>
        </w:r>
        <w:r>
          <w:rPr>
            <w:noProof/>
            <w:webHidden/>
          </w:rPr>
          <w:fldChar w:fldCharType="begin"/>
        </w:r>
        <w:r>
          <w:rPr>
            <w:noProof/>
            <w:webHidden/>
          </w:rPr>
          <w:instrText xml:space="preserve"> PAGEREF _Toc223434722 \h </w:instrText>
        </w:r>
        <w:r>
          <w:rPr>
            <w:noProof/>
            <w:webHidden/>
          </w:rPr>
        </w:r>
        <w:r>
          <w:rPr>
            <w:noProof/>
            <w:webHidden/>
          </w:rPr>
          <w:fldChar w:fldCharType="separate"/>
        </w:r>
        <w:r>
          <w:rPr>
            <w:noProof/>
            <w:webHidden/>
          </w:rPr>
          <w:t>11</w:t>
        </w:r>
        <w:r>
          <w:rPr>
            <w:noProof/>
            <w:webHidden/>
          </w:rPr>
          <w:fldChar w:fldCharType="end"/>
        </w:r>
      </w:hyperlink>
    </w:p>
    <w:p w14:paraId="0F68AFCC" w14:textId="58DDF20C" w:rsidR="00BF4194" w:rsidRDefault="00BF4194">
      <w:pPr>
        <w:pStyle w:val="Spistreci1"/>
        <w:rPr>
          <w:rFonts w:asciiTheme="minorHAnsi" w:hAnsiTheme="minorHAnsi" w:cstheme="minorBidi"/>
          <w:b w:val="0"/>
          <w:noProof/>
          <w:kern w:val="2"/>
          <w14:ligatures w14:val="standardContextual"/>
        </w:rPr>
      </w:pPr>
      <w:hyperlink w:anchor="_Toc223434723" w:history="1">
        <w:r w:rsidRPr="00721EDF">
          <w:rPr>
            <w:rStyle w:val="Hipercze"/>
            <w:noProof/>
          </w:rPr>
          <w:t>6.1.</w:t>
        </w:r>
        <w:r>
          <w:rPr>
            <w:rFonts w:asciiTheme="minorHAnsi" w:hAnsiTheme="minorHAnsi" w:cstheme="minorBidi"/>
            <w:b w:val="0"/>
            <w:noProof/>
            <w:kern w:val="2"/>
            <w14:ligatures w14:val="standardContextual"/>
          </w:rPr>
          <w:tab/>
        </w:r>
        <w:r w:rsidRPr="00721EDF">
          <w:rPr>
            <w:rStyle w:val="Hipercze"/>
            <w:noProof/>
          </w:rPr>
          <w:t>Zapotrzebowanie na wodę bytową</w:t>
        </w:r>
        <w:r>
          <w:rPr>
            <w:noProof/>
            <w:webHidden/>
          </w:rPr>
          <w:tab/>
        </w:r>
        <w:r>
          <w:rPr>
            <w:noProof/>
            <w:webHidden/>
          </w:rPr>
          <w:fldChar w:fldCharType="begin"/>
        </w:r>
        <w:r>
          <w:rPr>
            <w:noProof/>
            <w:webHidden/>
          </w:rPr>
          <w:instrText xml:space="preserve"> PAGEREF _Toc223434723 \h </w:instrText>
        </w:r>
        <w:r>
          <w:rPr>
            <w:noProof/>
            <w:webHidden/>
          </w:rPr>
        </w:r>
        <w:r>
          <w:rPr>
            <w:noProof/>
            <w:webHidden/>
          </w:rPr>
          <w:fldChar w:fldCharType="separate"/>
        </w:r>
        <w:r>
          <w:rPr>
            <w:noProof/>
            <w:webHidden/>
          </w:rPr>
          <w:t>11</w:t>
        </w:r>
        <w:r>
          <w:rPr>
            <w:noProof/>
            <w:webHidden/>
          </w:rPr>
          <w:fldChar w:fldCharType="end"/>
        </w:r>
      </w:hyperlink>
    </w:p>
    <w:p w14:paraId="3E2CE3AD" w14:textId="4F955C8E" w:rsidR="00BF4194" w:rsidRDefault="00BF4194">
      <w:pPr>
        <w:pStyle w:val="Spistreci1"/>
        <w:rPr>
          <w:rFonts w:asciiTheme="minorHAnsi" w:hAnsiTheme="minorHAnsi" w:cstheme="minorBidi"/>
          <w:b w:val="0"/>
          <w:noProof/>
          <w:kern w:val="2"/>
          <w14:ligatures w14:val="standardContextual"/>
        </w:rPr>
      </w:pPr>
      <w:hyperlink w:anchor="_Toc223434724" w:history="1">
        <w:r w:rsidRPr="00721EDF">
          <w:rPr>
            <w:rStyle w:val="Hipercze"/>
            <w:noProof/>
          </w:rPr>
          <w:t>6.2.</w:t>
        </w:r>
        <w:r>
          <w:rPr>
            <w:rFonts w:asciiTheme="minorHAnsi" w:hAnsiTheme="minorHAnsi" w:cstheme="minorBidi"/>
            <w:b w:val="0"/>
            <w:noProof/>
            <w:kern w:val="2"/>
            <w14:ligatures w14:val="standardContextual"/>
          </w:rPr>
          <w:tab/>
        </w:r>
        <w:r w:rsidRPr="00721EDF">
          <w:rPr>
            <w:rStyle w:val="Hipercze"/>
            <w:noProof/>
          </w:rPr>
          <w:t>Ilość ścieków sanitarnych</w:t>
        </w:r>
        <w:r>
          <w:rPr>
            <w:noProof/>
            <w:webHidden/>
          </w:rPr>
          <w:tab/>
        </w:r>
        <w:r>
          <w:rPr>
            <w:noProof/>
            <w:webHidden/>
          </w:rPr>
          <w:fldChar w:fldCharType="begin"/>
        </w:r>
        <w:r>
          <w:rPr>
            <w:noProof/>
            <w:webHidden/>
          </w:rPr>
          <w:instrText xml:space="preserve"> PAGEREF _Toc223434724 \h </w:instrText>
        </w:r>
        <w:r>
          <w:rPr>
            <w:noProof/>
            <w:webHidden/>
          </w:rPr>
        </w:r>
        <w:r>
          <w:rPr>
            <w:noProof/>
            <w:webHidden/>
          </w:rPr>
          <w:fldChar w:fldCharType="separate"/>
        </w:r>
        <w:r>
          <w:rPr>
            <w:noProof/>
            <w:webHidden/>
          </w:rPr>
          <w:t>12</w:t>
        </w:r>
        <w:r>
          <w:rPr>
            <w:noProof/>
            <w:webHidden/>
          </w:rPr>
          <w:fldChar w:fldCharType="end"/>
        </w:r>
      </w:hyperlink>
    </w:p>
    <w:p w14:paraId="5B273106" w14:textId="6EE4C5E2" w:rsidR="00BF4194" w:rsidRDefault="00BF4194">
      <w:pPr>
        <w:pStyle w:val="Spistreci1"/>
        <w:rPr>
          <w:rFonts w:asciiTheme="minorHAnsi" w:hAnsiTheme="minorHAnsi" w:cstheme="minorBidi"/>
          <w:b w:val="0"/>
          <w:noProof/>
          <w:kern w:val="2"/>
          <w14:ligatures w14:val="standardContextual"/>
        </w:rPr>
      </w:pPr>
      <w:hyperlink w:anchor="_Toc223434725" w:history="1">
        <w:r w:rsidRPr="00721EDF">
          <w:rPr>
            <w:rStyle w:val="Hipercze"/>
            <w:noProof/>
          </w:rPr>
          <w:t>7.</w:t>
        </w:r>
        <w:r>
          <w:rPr>
            <w:rFonts w:asciiTheme="minorHAnsi" w:hAnsiTheme="minorHAnsi" w:cstheme="minorBidi"/>
            <w:b w:val="0"/>
            <w:noProof/>
            <w:kern w:val="2"/>
            <w14:ligatures w14:val="standardContextual"/>
          </w:rPr>
          <w:tab/>
        </w:r>
        <w:r w:rsidRPr="00721EDF">
          <w:rPr>
            <w:rStyle w:val="Hipercze"/>
            <w:noProof/>
          </w:rPr>
          <w:t>Tereny zewnętrzne</w:t>
        </w:r>
        <w:r>
          <w:rPr>
            <w:noProof/>
            <w:webHidden/>
          </w:rPr>
          <w:tab/>
        </w:r>
        <w:r>
          <w:rPr>
            <w:noProof/>
            <w:webHidden/>
          </w:rPr>
          <w:fldChar w:fldCharType="begin"/>
        </w:r>
        <w:r>
          <w:rPr>
            <w:noProof/>
            <w:webHidden/>
          </w:rPr>
          <w:instrText xml:space="preserve"> PAGEREF _Toc223434725 \h </w:instrText>
        </w:r>
        <w:r>
          <w:rPr>
            <w:noProof/>
            <w:webHidden/>
          </w:rPr>
        </w:r>
        <w:r>
          <w:rPr>
            <w:noProof/>
            <w:webHidden/>
          </w:rPr>
          <w:fldChar w:fldCharType="separate"/>
        </w:r>
        <w:r>
          <w:rPr>
            <w:noProof/>
            <w:webHidden/>
          </w:rPr>
          <w:t>13</w:t>
        </w:r>
        <w:r>
          <w:rPr>
            <w:noProof/>
            <w:webHidden/>
          </w:rPr>
          <w:fldChar w:fldCharType="end"/>
        </w:r>
      </w:hyperlink>
    </w:p>
    <w:p w14:paraId="09909078" w14:textId="6290102B" w:rsidR="00BF4194" w:rsidRDefault="00BF4194">
      <w:pPr>
        <w:pStyle w:val="Spistreci1"/>
        <w:rPr>
          <w:rFonts w:asciiTheme="minorHAnsi" w:hAnsiTheme="minorHAnsi" w:cstheme="minorBidi"/>
          <w:b w:val="0"/>
          <w:noProof/>
          <w:kern w:val="2"/>
          <w14:ligatures w14:val="standardContextual"/>
        </w:rPr>
      </w:pPr>
      <w:hyperlink w:anchor="_Toc223434726" w:history="1">
        <w:r w:rsidRPr="00721EDF">
          <w:rPr>
            <w:rStyle w:val="Hipercze"/>
            <w:noProof/>
          </w:rPr>
          <w:t>7.1.</w:t>
        </w:r>
        <w:r>
          <w:rPr>
            <w:rFonts w:asciiTheme="minorHAnsi" w:hAnsiTheme="minorHAnsi" w:cstheme="minorBidi"/>
            <w:b w:val="0"/>
            <w:noProof/>
            <w:kern w:val="2"/>
            <w14:ligatures w14:val="standardContextual"/>
          </w:rPr>
          <w:tab/>
        </w:r>
        <w:r w:rsidRPr="00721EDF">
          <w:rPr>
            <w:rStyle w:val="Hipercze"/>
            <w:noProof/>
          </w:rPr>
          <w:t>Kanalizacja deszczowa</w:t>
        </w:r>
        <w:r>
          <w:rPr>
            <w:noProof/>
            <w:webHidden/>
          </w:rPr>
          <w:tab/>
        </w:r>
        <w:r>
          <w:rPr>
            <w:noProof/>
            <w:webHidden/>
          </w:rPr>
          <w:fldChar w:fldCharType="begin"/>
        </w:r>
        <w:r>
          <w:rPr>
            <w:noProof/>
            <w:webHidden/>
          </w:rPr>
          <w:instrText xml:space="preserve"> PAGEREF _Toc223434726 \h </w:instrText>
        </w:r>
        <w:r>
          <w:rPr>
            <w:noProof/>
            <w:webHidden/>
          </w:rPr>
        </w:r>
        <w:r>
          <w:rPr>
            <w:noProof/>
            <w:webHidden/>
          </w:rPr>
          <w:fldChar w:fldCharType="separate"/>
        </w:r>
        <w:r>
          <w:rPr>
            <w:noProof/>
            <w:webHidden/>
          </w:rPr>
          <w:t>13</w:t>
        </w:r>
        <w:r>
          <w:rPr>
            <w:noProof/>
            <w:webHidden/>
          </w:rPr>
          <w:fldChar w:fldCharType="end"/>
        </w:r>
      </w:hyperlink>
    </w:p>
    <w:p w14:paraId="0A03048B" w14:textId="7DB0A9B7" w:rsidR="00BF4194" w:rsidRDefault="00BF4194">
      <w:pPr>
        <w:pStyle w:val="Spistreci1"/>
        <w:rPr>
          <w:rFonts w:asciiTheme="minorHAnsi" w:hAnsiTheme="minorHAnsi" w:cstheme="minorBidi"/>
          <w:b w:val="0"/>
          <w:noProof/>
          <w:kern w:val="2"/>
          <w14:ligatures w14:val="standardContextual"/>
        </w:rPr>
      </w:pPr>
      <w:hyperlink w:anchor="_Toc223434727" w:history="1">
        <w:r w:rsidRPr="00721EDF">
          <w:rPr>
            <w:rStyle w:val="Hipercze"/>
            <w:noProof/>
          </w:rPr>
          <w:t>7.2.</w:t>
        </w:r>
        <w:r>
          <w:rPr>
            <w:rFonts w:asciiTheme="minorHAnsi" w:hAnsiTheme="minorHAnsi" w:cstheme="minorBidi"/>
            <w:b w:val="0"/>
            <w:noProof/>
            <w:kern w:val="2"/>
            <w14:ligatures w14:val="standardContextual"/>
          </w:rPr>
          <w:tab/>
        </w:r>
        <w:r w:rsidRPr="00721EDF">
          <w:rPr>
            <w:rStyle w:val="Hipercze"/>
            <w:noProof/>
          </w:rPr>
          <w:t>Kanalizacja sanitarna</w:t>
        </w:r>
        <w:r>
          <w:rPr>
            <w:noProof/>
            <w:webHidden/>
          </w:rPr>
          <w:tab/>
        </w:r>
        <w:r>
          <w:rPr>
            <w:noProof/>
            <w:webHidden/>
          </w:rPr>
          <w:fldChar w:fldCharType="begin"/>
        </w:r>
        <w:r>
          <w:rPr>
            <w:noProof/>
            <w:webHidden/>
          </w:rPr>
          <w:instrText xml:space="preserve"> PAGEREF _Toc223434727 \h </w:instrText>
        </w:r>
        <w:r>
          <w:rPr>
            <w:noProof/>
            <w:webHidden/>
          </w:rPr>
        </w:r>
        <w:r>
          <w:rPr>
            <w:noProof/>
            <w:webHidden/>
          </w:rPr>
          <w:fldChar w:fldCharType="separate"/>
        </w:r>
        <w:r>
          <w:rPr>
            <w:noProof/>
            <w:webHidden/>
          </w:rPr>
          <w:t>18</w:t>
        </w:r>
        <w:r>
          <w:rPr>
            <w:noProof/>
            <w:webHidden/>
          </w:rPr>
          <w:fldChar w:fldCharType="end"/>
        </w:r>
      </w:hyperlink>
    </w:p>
    <w:p w14:paraId="30D1FDC5" w14:textId="2D3B0E2E" w:rsidR="00BF4194" w:rsidRDefault="00BF4194">
      <w:pPr>
        <w:pStyle w:val="Spistreci1"/>
        <w:rPr>
          <w:rFonts w:asciiTheme="minorHAnsi" w:hAnsiTheme="minorHAnsi" w:cstheme="minorBidi"/>
          <w:b w:val="0"/>
          <w:noProof/>
          <w:kern w:val="2"/>
          <w14:ligatures w14:val="standardContextual"/>
        </w:rPr>
      </w:pPr>
      <w:hyperlink w:anchor="_Toc223434728" w:history="1">
        <w:r w:rsidRPr="00721EDF">
          <w:rPr>
            <w:rStyle w:val="Hipercze"/>
            <w:noProof/>
          </w:rPr>
          <w:t>7.3.</w:t>
        </w:r>
        <w:r>
          <w:rPr>
            <w:rFonts w:asciiTheme="minorHAnsi" w:hAnsiTheme="minorHAnsi" w:cstheme="minorBidi"/>
            <w:b w:val="0"/>
            <w:noProof/>
            <w:kern w:val="2"/>
            <w14:ligatures w14:val="standardContextual"/>
          </w:rPr>
          <w:tab/>
        </w:r>
        <w:r w:rsidRPr="00721EDF">
          <w:rPr>
            <w:rStyle w:val="Hipercze"/>
            <w:noProof/>
          </w:rPr>
          <w:t>Wodociąg</w:t>
        </w:r>
        <w:r>
          <w:rPr>
            <w:noProof/>
            <w:webHidden/>
          </w:rPr>
          <w:tab/>
        </w:r>
        <w:r>
          <w:rPr>
            <w:noProof/>
            <w:webHidden/>
          </w:rPr>
          <w:fldChar w:fldCharType="begin"/>
        </w:r>
        <w:r>
          <w:rPr>
            <w:noProof/>
            <w:webHidden/>
          </w:rPr>
          <w:instrText xml:space="preserve"> PAGEREF _Toc223434728 \h </w:instrText>
        </w:r>
        <w:r>
          <w:rPr>
            <w:noProof/>
            <w:webHidden/>
          </w:rPr>
        </w:r>
        <w:r>
          <w:rPr>
            <w:noProof/>
            <w:webHidden/>
          </w:rPr>
          <w:fldChar w:fldCharType="separate"/>
        </w:r>
        <w:r>
          <w:rPr>
            <w:noProof/>
            <w:webHidden/>
          </w:rPr>
          <w:t>20</w:t>
        </w:r>
        <w:r>
          <w:rPr>
            <w:noProof/>
            <w:webHidden/>
          </w:rPr>
          <w:fldChar w:fldCharType="end"/>
        </w:r>
      </w:hyperlink>
    </w:p>
    <w:p w14:paraId="03014E07" w14:textId="6D727FB0" w:rsidR="00BF4194" w:rsidRDefault="00BF4194">
      <w:pPr>
        <w:pStyle w:val="Spistreci1"/>
        <w:rPr>
          <w:rFonts w:asciiTheme="minorHAnsi" w:hAnsiTheme="minorHAnsi" w:cstheme="minorBidi"/>
          <w:b w:val="0"/>
          <w:noProof/>
          <w:kern w:val="2"/>
          <w14:ligatures w14:val="standardContextual"/>
        </w:rPr>
      </w:pPr>
      <w:hyperlink w:anchor="_Toc223434729" w:history="1">
        <w:r w:rsidRPr="00721EDF">
          <w:rPr>
            <w:rStyle w:val="Hipercze"/>
            <w:noProof/>
          </w:rPr>
          <w:t>8.</w:t>
        </w:r>
        <w:r>
          <w:rPr>
            <w:rFonts w:asciiTheme="minorHAnsi" w:hAnsiTheme="minorHAnsi" w:cstheme="minorBidi"/>
            <w:b w:val="0"/>
            <w:noProof/>
            <w:kern w:val="2"/>
            <w14:ligatures w14:val="standardContextual"/>
          </w:rPr>
          <w:tab/>
        </w:r>
        <w:r w:rsidRPr="00721EDF">
          <w:rPr>
            <w:rStyle w:val="Hipercze"/>
            <w:noProof/>
          </w:rPr>
          <w:t>Instalacje wewnętrzne w obiekcie</w:t>
        </w:r>
        <w:r>
          <w:rPr>
            <w:noProof/>
            <w:webHidden/>
          </w:rPr>
          <w:tab/>
        </w:r>
        <w:r>
          <w:rPr>
            <w:noProof/>
            <w:webHidden/>
          </w:rPr>
          <w:fldChar w:fldCharType="begin"/>
        </w:r>
        <w:r>
          <w:rPr>
            <w:noProof/>
            <w:webHidden/>
          </w:rPr>
          <w:instrText xml:space="preserve"> PAGEREF _Toc223434729 \h </w:instrText>
        </w:r>
        <w:r>
          <w:rPr>
            <w:noProof/>
            <w:webHidden/>
          </w:rPr>
        </w:r>
        <w:r>
          <w:rPr>
            <w:noProof/>
            <w:webHidden/>
          </w:rPr>
          <w:fldChar w:fldCharType="separate"/>
        </w:r>
        <w:r>
          <w:rPr>
            <w:noProof/>
            <w:webHidden/>
          </w:rPr>
          <w:t>23</w:t>
        </w:r>
        <w:r>
          <w:rPr>
            <w:noProof/>
            <w:webHidden/>
          </w:rPr>
          <w:fldChar w:fldCharType="end"/>
        </w:r>
      </w:hyperlink>
    </w:p>
    <w:p w14:paraId="641B25C0" w14:textId="04383CA5" w:rsidR="00BF4194" w:rsidRDefault="00BF4194">
      <w:pPr>
        <w:pStyle w:val="Spistreci1"/>
        <w:rPr>
          <w:rFonts w:asciiTheme="minorHAnsi" w:hAnsiTheme="minorHAnsi" w:cstheme="minorBidi"/>
          <w:b w:val="0"/>
          <w:noProof/>
          <w:kern w:val="2"/>
          <w14:ligatures w14:val="standardContextual"/>
        </w:rPr>
      </w:pPr>
      <w:hyperlink w:anchor="_Toc223434730" w:history="1">
        <w:r w:rsidRPr="00721EDF">
          <w:rPr>
            <w:rStyle w:val="Hipercze"/>
            <w:noProof/>
          </w:rPr>
          <w:t>8.1.</w:t>
        </w:r>
        <w:r>
          <w:rPr>
            <w:rFonts w:asciiTheme="minorHAnsi" w:hAnsiTheme="minorHAnsi" w:cstheme="minorBidi"/>
            <w:b w:val="0"/>
            <w:noProof/>
            <w:kern w:val="2"/>
            <w14:ligatures w14:val="standardContextual"/>
          </w:rPr>
          <w:tab/>
        </w:r>
        <w:r w:rsidRPr="00721EDF">
          <w:rPr>
            <w:rStyle w:val="Hipercze"/>
            <w:noProof/>
          </w:rPr>
          <w:t>Wentylacja</w:t>
        </w:r>
        <w:r>
          <w:rPr>
            <w:noProof/>
            <w:webHidden/>
          </w:rPr>
          <w:tab/>
        </w:r>
        <w:r>
          <w:rPr>
            <w:noProof/>
            <w:webHidden/>
          </w:rPr>
          <w:fldChar w:fldCharType="begin"/>
        </w:r>
        <w:r>
          <w:rPr>
            <w:noProof/>
            <w:webHidden/>
          </w:rPr>
          <w:instrText xml:space="preserve"> PAGEREF _Toc223434730 \h </w:instrText>
        </w:r>
        <w:r>
          <w:rPr>
            <w:noProof/>
            <w:webHidden/>
          </w:rPr>
        </w:r>
        <w:r>
          <w:rPr>
            <w:noProof/>
            <w:webHidden/>
          </w:rPr>
          <w:fldChar w:fldCharType="separate"/>
        </w:r>
        <w:r>
          <w:rPr>
            <w:noProof/>
            <w:webHidden/>
          </w:rPr>
          <w:t>23</w:t>
        </w:r>
        <w:r>
          <w:rPr>
            <w:noProof/>
            <w:webHidden/>
          </w:rPr>
          <w:fldChar w:fldCharType="end"/>
        </w:r>
      </w:hyperlink>
    </w:p>
    <w:p w14:paraId="00843456" w14:textId="1EA9EBCB" w:rsidR="00BF4194" w:rsidRDefault="00BF4194">
      <w:pPr>
        <w:pStyle w:val="Spistreci1"/>
        <w:rPr>
          <w:rFonts w:asciiTheme="minorHAnsi" w:hAnsiTheme="minorHAnsi" w:cstheme="minorBidi"/>
          <w:b w:val="0"/>
          <w:noProof/>
          <w:kern w:val="2"/>
          <w14:ligatures w14:val="standardContextual"/>
        </w:rPr>
      </w:pPr>
      <w:hyperlink w:anchor="_Toc223434731" w:history="1">
        <w:r w:rsidRPr="00721EDF">
          <w:rPr>
            <w:rStyle w:val="Hipercze"/>
            <w:noProof/>
          </w:rPr>
          <w:t>8.2.</w:t>
        </w:r>
        <w:r>
          <w:rPr>
            <w:rFonts w:asciiTheme="minorHAnsi" w:hAnsiTheme="minorHAnsi" w:cstheme="minorBidi"/>
            <w:b w:val="0"/>
            <w:noProof/>
            <w:kern w:val="2"/>
            <w14:ligatures w14:val="standardContextual"/>
          </w:rPr>
          <w:tab/>
        </w:r>
        <w:r w:rsidRPr="00721EDF">
          <w:rPr>
            <w:rStyle w:val="Hipercze"/>
            <w:noProof/>
          </w:rPr>
          <w:t>Ogrzewanie</w:t>
        </w:r>
        <w:r>
          <w:rPr>
            <w:noProof/>
            <w:webHidden/>
          </w:rPr>
          <w:tab/>
        </w:r>
        <w:r>
          <w:rPr>
            <w:noProof/>
            <w:webHidden/>
          </w:rPr>
          <w:fldChar w:fldCharType="begin"/>
        </w:r>
        <w:r>
          <w:rPr>
            <w:noProof/>
            <w:webHidden/>
          </w:rPr>
          <w:instrText xml:space="preserve"> PAGEREF _Toc223434731 \h </w:instrText>
        </w:r>
        <w:r>
          <w:rPr>
            <w:noProof/>
            <w:webHidden/>
          </w:rPr>
        </w:r>
        <w:r>
          <w:rPr>
            <w:noProof/>
            <w:webHidden/>
          </w:rPr>
          <w:fldChar w:fldCharType="separate"/>
        </w:r>
        <w:r>
          <w:rPr>
            <w:noProof/>
            <w:webHidden/>
          </w:rPr>
          <w:t>27</w:t>
        </w:r>
        <w:r>
          <w:rPr>
            <w:noProof/>
            <w:webHidden/>
          </w:rPr>
          <w:fldChar w:fldCharType="end"/>
        </w:r>
      </w:hyperlink>
    </w:p>
    <w:p w14:paraId="6AD87BD7" w14:textId="4049E871" w:rsidR="00BF4194" w:rsidRDefault="00BF4194">
      <w:pPr>
        <w:pStyle w:val="Spistreci1"/>
        <w:rPr>
          <w:rFonts w:asciiTheme="minorHAnsi" w:hAnsiTheme="minorHAnsi" w:cstheme="minorBidi"/>
          <w:b w:val="0"/>
          <w:noProof/>
          <w:kern w:val="2"/>
          <w14:ligatures w14:val="standardContextual"/>
        </w:rPr>
      </w:pPr>
      <w:hyperlink w:anchor="_Toc223434732" w:history="1">
        <w:r w:rsidRPr="00721EDF">
          <w:rPr>
            <w:rStyle w:val="Hipercze"/>
            <w:noProof/>
          </w:rPr>
          <w:t>8.3.</w:t>
        </w:r>
        <w:r>
          <w:rPr>
            <w:rFonts w:asciiTheme="minorHAnsi" w:hAnsiTheme="minorHAnsi" w:cstheme="minorBidi"/>
            <w:b w:val="0"/>
            <w:noProof/>
            <w:kern w:val="2"/>
            <w14:ligatures w14:val="standardContextual"/>
          </w:rPr>
          <w:tab/>
        </w:r>
        <w:r w:rsidRPr="00721EDF">
          <w:rPr>
            <w:rStyle w:val="Hipercze"/>
            <w:noProof/>
          </w:rPr>
          <w:t>Woda bytowa</w:t>
        </w:r>
        <w:r>
          <w:rPr>
            <w:noProof/>
            <w:webHidden/>
          </w:rPr>
          <w:tab/>
        </w:r>
        <w:r>
          <w:rPr>
            <w:noProof/>
            <w:webHidden/>
          </w:rPr>
          <w:fldChar w:fldCharType="begin"/>
        </w:r>
        <w:r>
          <w:rPr>
            <w:noProof/>
            <w:webHidden/>
          </w:rPr>
          <w:instrText xml:space="preserve"> PAGEREF _Toc223434732 \h </w:instrText>
        </w:r>
        <w:r>
          <w:rPr>
            <w:noProof/>
            <w:webHidden/>
          </w:rPr>
        </w:r>
        <w:r>
          <w:rPr>
            <w:noProof/>
            <w:webHidden/>
          </w:rPr>
          <w:fldChar w:fldCharType="separate"/>
        </w:r>
        <w:r>
          <w:rPr>
            <w:noProof/>
            <w:webHidden/>
          </w:rPr>
          <w:t>27</w:t>
        </w:r>
        <w:r>
          <w:rPr>
            <w:noProof/>
            <w:webHidden/>
          </w:rPr>
          <w:fldChar w:fldCharType="end"/>
        </w:r>
      </w:hyperlink>
    </w:p>
    <w:p w14:paraId="0E13D495" w14:textId="023C554C" w:rsidR="00BF4194" w:rsidRDefault="00BF4194">
      <w:pPr>
        <w:pStyle w:val="Spistreci1"/>
        <w:rPr>
          <w:rFonts w:asciiTheme="minorHAnsi" w:hAnsiTheme="minorHAnsi" w:cstheme="minorBidi"/>
          <w:b w:val="0"/>
          <w:noProof/>
          <w:kern w:val="2"/>
          <w14:ligatures w14:val="standardContextual"/>
        </w:rPr>
      </w:pPr>
      <w:hyperlink w:anchor="_Toc223434733" w:history="1">
        <w:r w:rsidRPr="00721EDF">
          <w:rPr>
            <w:rStyle w:val="Hipercze"/>
            <w:noProof/>
          </w:rPr>
          <w:t>8.4.</w:t>
        </w:r>
        <w:r>
          <w:rPr>
            <w:rFonts w:asciiTheme="minorHAnsi" w:hAnsiTheme="minorHAnsi" w:cstheme="minorBidi"/>
            <w:b w:val="0"/>
            <w:noProof/>
            <w:kern w:val="2"/>
            <w14:ligatures w14:val="standardContextual"/>
          </w:rPr>
          <w:tab/>
        </w:r>
        <w:r w:rsidRPr="00721EDF">
          <w:rPr>
            <w:rStyle w:val="Hipercze"/>
            <w:noProof/>
          </w:rPr>
          <w:t>Kanalizacja sanitarna</w:t>
        </w:r>
        <w:r>
          <w:rPr>
            <w:noProof/>
            <w:webHidden/>
          </w:rPr>
          <w:tab/>
        </w:r>
        <w:r>
          <w:rPr>
            <w:noProof/>
            <w:webHidden/>
          </w:rPr>
          <w:fldChar w:fldCharType="begin"/>
        </w:r>
        <w:r>
          <w:rPr>
            <w:noProof/>
            <w:webHidden/>
          </w:rPr>
          <w:instrText xml:space="preserve"> PAGEREF _Toc223434733 \h </w:instrText>
        </w:r>
        <w:r>
          <w:rPr>
            <w:noProof/>
            <w:webHidden/>
          </w:rPr>
        </w:r>
        <w:r>
          <w:rPr>
            <w:noProof/>
            <w:webHidden/>
          </w:rPr>
          <w:fldChar w:fldCharType="separate"/>
        </w:r>
        <w:r>
          <w:rPr>
            <w:noProof/>
            <w:webHidden/>
          </w:rPr>
          <w:t>29</w:t>
        </w:r>
        <w:r>
          <w:rPr>
            <w:noProof/>
            <w:webHidden/>
          </w:rPr>
          <w:fldChar w:fldCharType="end"/>
        </w:r>
      </w:hyperlink>
    </w:p>
    <w:p w14:paraId="29CEFF51" w14:textId="3F0F2202" w:rsidR="00BF4194" w:rsidRDefault="00BF4194">
      <w:pPr>
        <w:pStyle w:val="Spistreci1"/>
        <w:rPr>
          <w:rFonts w:asciiTheme="minorHAnsi" w:hAnsiTheme="minorHAnsi" w:cstheme="minorBidi"/>
          <w:b w:val="0"/>
          <w:noProof/>
          <w:kern w:val="2"/>
          <w14:ligatures w14:val="standardContextual"/>
        </w:rPr>
      </w:pPr>
      <w:hyperlink w:anchor="_Toc223434734" w:history="1">
        <w:r w:rsidRPr="00721EDF">
          <w:rPr>
            <w:rStyle w:val="Hipercze"/>
            <w:noProof/>
          </w:rPr>
          <w:t>8.5.</w:t>
        </w:r>
        <w:r>
          <w:rPr>
            <w:rFonts w:asciiTheme="minorHAnsi" w:hAnsiTheme="minorHAnsi" w:cstheme="minorBidi"/>
            <w:b w:val="0"/>
            <w:noProof/>
            <w:kern w:val="2"/>
            <w14:ligatures w14:val="standardContextual"/>
          </w:rPr>
          <w:tab/>
        </w:r>
        <w:r w:rsidRPr="00721EDF">
          <w:rPr>
            <w:rStyle w:val="Hipercze"/>
            <w:noProof/>
          </w:rPr>
          <w:t>Warunki ochrony</w:t>
        </w:r>
        <w:r>
          <w:rPr>
            <w:noProof/>
            <w:webHidden/>
          </w:rPr>
          <w:tab/>
        </w:r>
        <w:r>
          <w:rPr>
            <w:noProof/>
            <w:webHidden/>
          </w:rPr>
          <w:fldChar w:fldCharType="begin"/>
        </w:r>
        <w:r>
          <w:rPr>
            <w:noProof/>
            <w:webHidden/>
          </w:rPr>
          <w:instrText xml:space="preserve"> PAGEREF _Toc223434734 \h </w:instrText>
        </w:r>
        <w:r>
          <w:rPr>
            <w:noProof/>
            <w:webHidden/>
          </w:rPr>
        </w:r>
        <w:r>
          <w:rPr>
            <w:noProof/>
            <w:webHidden/>
          </w:rPr>
          <w:fldChar w:fldCharType="separate"/>
        </w:r>
        <w:r>
          <w:rPr>
            <w:noProof/>
            <w:webHidden/>
          </w:rPr>
          <w:t>30</w:t>
        </w:r>
        <w:r>
          <w:rPr>
            <w:noProof/>
            <w:webHidden/>
          </w:rPr>
          <w:fldChar w:fldCharType="end"/>
        </w:r>
      </w:hyperlink>
    </w:p>
    <w:p w14:paraId="0525A032" w14:textId="71075B25" w:rsidR="00BF4194" w:rsidRDefault="00BF4194">
      <w:pPr>
        <w:pStyle w:val="Spistreci1"/>
        <w:rPr>
          <w:rFonts w:asciiTheme="minorHAnsi" w:hAnsiTheme="minorHAnsi" w:cstheme="minorBidi"/>
          <w:b w:val="0"/>
          <w:noProof/>
          <w:kern w:val="2"/>
          <w14:ligatures w14:val="standardContextual"/>
        </w:rPr>
      </w:pPr>
      <w:hyperlink w:anchor="_Toc223434735" w:history="1">
        <w:r w:rsidRPr="00721EDF">
          <w:rPr>
            <w:rStyle w:val="Hipercze"/>
            <w:noProof/>
          </w:rPr>
          <w:t>8.6.</w:t>
        </w:r>
        <w:r>
          <w:rPr>
            <w:rFonts w:asciiTheme="minorHAnsi" w:hAnsiTheme="minorHAnsi" w:cstheme="minorBidi"/>
            <w:b w:val="0"/>
            <w:noProof/>
            <w:kern w:val="2"/>
            <w14:ligatures w14:val="standardContextual"/>
          </w:rPr>
          <w:tab/>
        </w:r>
        <w:r w:rsidRPr="00721EDF">
          <w:rPr>
            <w:rStyle w:val="Hipercze"/>
            <w:noProof/>
          </w:rPr>
          <w:t>Wytyczne BHP</w:t>
        </w:r>
        <w:r>
          <w:rPr>
            <w:noProof/>
            <w:webHidden/>
          </w:rPr>
          <w:tab/>
        </w:r>
        <w:r>
          <w:rPr>
            <w:noProof/>
            <w:webHidden/>
          </w:rPr>
          <w:fldChar w:fldCharType="begin"/>
        </w:r>
        <w:r>
          <w:rPr>
            <w:noProof/>
            <w:webHidden/>
          </w:rPr>
          <w:instrText xml:space="preserve"> PAGEREF _Toc223434735 \h </w:instrText>
        </w:r>
        <w:r>
          <w:rPr>
            <w:noProof/>
            <w:webHidden/>
          </w:rPr>
        </w:r>
        <w:r>
          <w:rPr>
            <w:noProof/>
            <w:webHidden/>
          </w:rPr>
          <w:fldChar w:fldCharType="separate"/>
        </w:r>
        <w:r>
          <w:rPr>
            <w:noProof/>
            <w:webHidden/>
          </w:rPr>
          <w:t>30</w:t>
        </w:r>
        <w:r>
          <w:rPr>
            <w:noProof/>
            <w:webHidden/>
          </w:rPr>
          <w:fldChar w:fldCharType="end"/>
        </w:r>
      </w:hyperlink>
    </w:p>
    <w:p w14:paraId="0F7F4282" w14:textId="41C1B18D" w:rsidR="00BF4194" w:rsidRDefault="00BF4194">
      <w:pPr>
        <w:pStyle w:val="Spistreci1"/>
        <w:rPr>
          <w:rFonts w:asciiTheme="minorHAnsi" w:hAnsiTheme="minorHAnsi" w:cstheme="minorBidi"/>
          <w:b w:val="0"/>
          <w:noProof/>
          <w:kern w:val="2"/>
          <w14:ligatures w14:val="standardContextual"/>
        </w:rPr>
      </w:pPr>
      <w:hyperlink w:anchor="_Toc223434736" w:history="1">
        <w:r w:rsidRPr="00721EDF">
          <w:rPr>
            <w:rStyle w:val="Hipercze"/>
            <w:noProof/>
          </w:rPr>
          <w:t>8.7.</w:t>
        </w:r>
        <w:r>
          <w:rPr>
            <w:rFonts w:asciiTheme="minorHAnsi" w:hAnsiTheme="minorHAnsi" w:cstheme="minorBidi"/>
            <w:b w:val="0"/>
            <w:noProof/>
            <w:kern w:val="2"/>
            <w14:ligatures w14:val="standardContextual"/>
          </w:rPr>
          <w:tab/>
        </w:r>
        <w:r w:rsidRPr="00721EDF">
          <w:rPr>
            <w:rStyle w:val="Hipercze"/>
            <w:noProof/>
          </w:rPr>
          <w:t>Badania odbiorcze</w:t>
        </w:r>
        <w:r>
          <w:rPr>
            <w:noProof/>
            <w:webHidden/>
          </w:rPr>
          <w:tab/>
        </w:r>
        <w:r>
          <w:rPr>
            <w:noProof/>
            <w:webHidden/>
          </w:rPr>
          <w:fldChar w:fldCharType="begin"/>
        </w:r>
        <w:r>
          <w:rPr>
            <w:noProof/>
            <w:webHidden/>
          </w:rPr>
          <w:instrText xml:space="preserve"> PAGEREF _Toc223434736 \h </w:instrText>
        </w:r>
        <w:r>
          <w:rPr>
            <w:noProof/>
            <w:webHidden/>
          </w:rPr>
        </w:r>
        <w:r>
          <w:rPr>
            <w:noProof/>
            <w:webHidden/>
          </w:rPr>
          <w:fldChar w:fldCharType="separate"/>
        </w:r>
        <w:r>
          <w:rPr>
            <w:noProof/>
            <w:webHidden/>
          </w:rPr>
          <w:t>30</w:t>
        </w:r>
        <w:r>
          <w:rPr>
            <w:noProof/>
            <w:webHidden/>
          </w:rPr>
          <w:fldChar w:fldCharType="end"/>
        </w:r>
      </w:hyperlink>
    </w:p>
    <w:p w14:paraId="20272C60" w14:textId="30310D95" w:rsidR="00BF4194" w:rsidRDefault="00BF4194">
      <w:pPr>
        <w:pStyle w:val="Spistreci1"/>
        <w:rPr>
          <w:rFonts w:asciiTheme="minorHAnsi" w:hAnsiTheme="minorHAnsi" w:cstheme="minorBidi"/>
          <w:b w:val="0"/>
          <w:noProof/>
          <w:kern w:val="2"/>
          <w14:ligatures w14:val="standardContextual"/>
        </w:rPr>
      </w:pPr>
      <w:hyperlink w:anchor="_Toc223434737" w:history="1">
        <w:r w:rsidRPr="00721EDF">
          <w:rPr>
            <w:rStyle w:val="Hipercze"/>
            <w:noProof/>
          </w:rPr>
          <w:t>8.8.</w:t>
        </w:r>
        <w:r>
          <w:rPr>
            <w:rFonts w:asciiTheme="minorHAnsi" w:hAnsiTheme="minorHAnsi" w:cstheme="minorBidi"/>
            <w:b w:val="0"/>
            <w:noProof/>
            <w:kern w:val="2"/>
            <w14:ligatures w14:val="standardContextual"/>
          </w:rPr>
          <w:tab/>
        </w:r>
        <w:r w:rsidRPr="00721EDF">
          <w:rPr>
            <w:rStyle w:val="Hipercze"/>
            <w:noProof/>
          </w:rPr>
          <w:t>Uwagi ogólne</w:t>
        </w:r>
        <w:r>
          <w:rPr>
            <w:noProof/>
            <w:webHidden/>
          </w:rPr>
          <w:tab/>
        </w:r>
        <w:r>
          <w:rPr>
            <w:noProof/>
            <w:webHidden/>
          </w:rPr>
          <w:fldChar w:fldCharType="begin"/>
        </w:r>
        <w:r>
          <w:rPr>
            <w:noProof/>
            <w:webHidden/>
          </w:rPr>
          <w:instrText xml:space="preserve"> PAGEREF _Toc223434737 \h </w:instrText>
        </w:r>
        <w:r>
          <w:rPr>
            <w:noProof/>
            <w:webHidden/>
          </w:rPr>
        </w:r>
        <w:r>
          <w:rPr>
            <w:noProof/>
            <w:webHidden/>
          </w:rPr>
          <w:fldChar w:fldCharType="separate"/>
        </w:r>
        <w:r>
          <w:rPr>
            <w:noProof/>
            <w:webHidden/>
          </w:rPr>
          <w:t>31</w:t>
        </w:r>
        <w:r>
          <w:rPr>
            <w:noProof/>
            <w:webHidden/>
          </w:rPr>
          <w:fldChar w:fldCharType="end"/>
        </w:r>
      </w:hyperlink>
    </w:p>
    <w:p w14:paraId="19DE2CBA" w14:textId="6E05FDCF" w:rsidR="00BF4194" w:rsidRDefault="00BF4194">
      <w:pPr>
        <w:pStyle w:val="Spistreci1"/>
        <w:rPr>
          <w:rFonts w:asciiTheme="minorHAnsi" w:hAnsiTheme="minorHAnsi" w:cstheme="minorBidi"/>
          <w:b w:val="0"/>
          <w:noProof/>
          <w:kern w:val="2"/>
          <w14:ligatures w14:val="standardContextual"/>
        </w:rPr>
      </w:pPr>
      <w:hyperlink w:anchor="_Toc223434738" w:history="1">
        <w:r w:rsidRPr="00721EDF">
          <w:rPr>
            <w:rStyle w:val="Hipercze"/>
            <w:noProof/>
          </w:rPr>
          <w:t>9.</w:t>
        </w:r>
        <w:r>
          <w:rPr>
            <w:rFonts w:asciiTheme="minorHAnsi" w:hAnsiTheme="minorHAnsi" w:cstheme="minorBidi"/>
            <w:b w:val="0"/>
            <w:noProof/>
            <w:kern w:val="2"/>
            <w14:ligatures w14:val="standardContextual"/>
          </w:rPr>
          <w:tab/>
        </w:r>
        <w:r w:rsidRPr="00721EDF">
          <w:rPr>
            <w:rStyle w:val="Hipercze"/>
            <w:noProof/>
          </w:rPr>
          <w:t>Zestawienia głównych elementów</w:t>
        </w:r>
        <w:r>
          <w:rPr>
            <w:noProof/>
            <w:webHidden/>
          </w:rPr>
          <w:tab/>
        </w:r>
        <w:r>
          <w:rPr>
            <w:noProof/>
            <w:webHidden/>
          </w:rPr>
          <w:fldChar w:fldCharType="begin"/>
        </w:r>
        <w:r>
          <w:rPr>
            <w:noProof/>
            <w:webHidden/>
          </w:rPr>
          <w:instrText xml:space="preserve"> PAGEREF _Toc223434738 \h </w:instrText>
        </w:r>
        <w:r>
          <w:rPr>
            <w:noProof/>
            <w:webHidden/>
          </w:rPr>
        </w:r>
        <w:r>
          <w:rPr>
            <w:noProof/>
            <w:webHidden/>
          </w:rPr>
          <w:fldChar w:fldCharType="separate"/>
        </w:r>
        <w:r>
          <w:rPr>
            <w:noProof/>
            <w:webHidden/>
          </w:rPr>
          <w:t>31</w:t>
        </w:r>
        <w:r>
          <w:rPr>
            <w:noProof/>
            <w:webHidden/>
          </w:rPr>
          <w:fldChar w:fldCharType="end"/>
        </w:r>
      </w:hyperlink>
    </w:p>
    <w:p w14:paraId="7B66AAD7" w14:textId="1240EF2B" w:rsidR="00BF4194" w:rsidRDefault="00BF4194">
      <w:pPr>
        <w:pStyle w:val="Spistreci1"/>
        <w:rPr>
          <w:rFonts w:asciiTheme="minorHAnsi" w:hAnsiTheme="minorHAnsi" w:cstheme="minorBidi"/>
          <w:b w:val="0"/>
          <w:noProof/>
          <w:kern w:val="2"/>
          <w14:ligatures w14:val="standardContextual"/>
        </w:rPr>
      </w:pPr>
      <w:hyperlink w:anchor="_Toc223434739" w:history="1">
        <w:r w:rsidRPr="00721EDF">
          <w:rPr>
            <w:rStyle w:val="Hipercze"/>
            <w:noProof/>
          </w:rPr>
          <w:t>9.1.</w:t>
        </w:r>
        <w:r>
          <w:rPr>
            <w:rFonts w:asciiTheme="minorHAnsi" w:hAnsiTheme="minorHAnsi" w:cstheme="minorBidi"/>
            <w:b w:val="0"/>
            <w:noProof/>
            <w:kern w:val="2"/>
            <w14:ligatures w14:val="standardContextual"/>
          </w:rPr>
          <w:tab/>
        </w:r>
        <w:r w:rsidRPr="00721EDF">
          <w:rPr>
            <w:rStyle w:val="Hipercze"/>
            <w:noProof/>
          </w:rPr>
          <w:t>Zestawienie elementów dla kanalizacji deszczowej zewnętrznej</w:t>
        </w:r>
        <w:r>
          <w:rPr>
            <w:noProof/>
            <w:webHidden/>
          </w:rPr>
          <w:tab/>
        </w:r>
        <w:r>
          <w:rPr>
            <w:noProof/>
            <w:webHidden/>
          </w:rPr>
          <w:fldChar w:fldCharType="begin"/>
        </w:r>
        <w:r>
          <w:rPr>
            <w:noProof/>
            <w:webHidden/>
          </w:rPr>
          <w:instrText xml:space="preserve"> PAGEREF _Toc223434739 \h </w:instrText>
        </w:r>
        <w:r>
          <w:rPr>
            <w:noProof/>
            <w:webHidden/>
          </w:rPr>
        </w:r>
        <w:r>
          <w:rPr>
            <w:noProof/>
            <w:webHidden/>
          </w:rPr>
          <w:fldChar w:fldCharType="separate"/>
        </w:r>
        <w:r>
          <w:rPr>
            <w:noProof/>
            <w:webHidden/>
          </w:rPr>
          <w:t>31</w:t>
        </w:r>
        <w:r>
          <w:rPr>
            <w:noProof/>
            <w:webHidden/>
          </w:rPr>
          <w:fldChar w:fldCharType="end"/>
        </w:r>
      </w:hyperlink>
    </w:p>
    <w:p w14:paraId="2CB5010E" w14:textId="603F19C0" w:rsidR="00BF4194" w:rsidRDefault="00BF4194">
      <w:pPr>
        <w:pStyle w:val="Spistreci1"/>
        <w:rPr>
          <w:rFonts w:asciiTheme="minorHAnsi" w:hAnsiTheme="minorHAnsi" w:cstheme="minorBidi"/>
          <w:b w:val="0"/>
          <w:noProof/>
          <w:kern w:val="2"/>
          <w14:ligatures w14:val="standardContextual"/>
        </w:rPr>
      </w:pPr>
      <w:hyperlink w:anchor="_Toc223434740" w:history="1">
        <w:r w:rsidRPr="00721EDF">
          <w:rPr>
            <w:rStyle w:val="Hipercze"/>
            <w:noProof/>
          </w:rPr>
          <w:t>9.2.</w:t>
        </w:r>
        <w:r>
          <w:rPr>
            <w:rFonts w:asciiTheme="minorHAnsi" w:hAnsiTheme="minorHAnsi" w:cstheme="minorBidi"/>
            <w:b w:val="0"/>
            <w:noProof/>
            <w:kern w:val="2"/>
            <w14:ligatures w14:val="standardContextual"/>
          </w:rPr>
          <w:tab/>
        </w:r>
        <w:r w:rsidRPr="00721EDF">
          <w:rPr>
            <w:rStyle w:val="Hipercze"/>
            <w:noProof/>
          </w:rPr>
          <w:t>Zestawienie elementów dla kanalizacji sanitarnej zewnętrznej</w:t>
        </w:r>
        <w:r>
          <w:rPr>
            <w:noProof/>
            <w:webHidden/>
          </w:rPr>
          <w:tab/>
        </w:r>
        <w:r>
          <w:rPr>
            <w:noProof/>
            <w:webHidden/>
          </w:rPr>
          <w:fldChar w:fldCharType="begin"/>
        </w:r>
        <w:r>
          <w:rPr>
            <w:noProof/>
            <w:webHidden/>
          </w:rPr>
          <w:instrText xml:space="preserve"> PAGEREF _Toc223434740 \h </w:instrText>
        </w:r>
        <w:r>
          <w:rPr>
            <w:noProof/>
            <w:webHidden/>
          </w:rPr>
        </w:r>
        <w:r>
          <w:rPr>
            <w:noProof/>
            <w:webHidden/>
          </w:rPr>
          <w:fldChar w:fldCharType="separate"/>
        </w:r>
        <w:r>
          <w:rPr>
            <w:noProof/>
            <w:webHidden/>
          </w:rPr>
          <w:t>32</w:t>
        </w:r>
        <w:r>
          <w:rPr>
            <w:noProof/>
            <w:webHidden/>
          </w:rPr>
          <w:fldChar w:fldCharType="end"/>
        </w:r>
      </w:hyperlink>
    </w:p>
    <w:p w14:paraId="36F62ECF" w14:textId="77E3F39B" w:rsidR="00BF4194" w:rsidRDefault="00BF4194">
      <w:pPr>
        <w:pStyle w:val="Spistreci1"/>
        <w:rPr>
          <w:rFonts w:asciiTheme="minorHAnsi" w:hAnsiTheme="minorHAnsi" w:cstheme="minorBidi"/>
          <w:b w:val="0"/>
          <w:noProof/>
          <w:kern w:val="2"/>
          <w14:ligatures w14:val="standardContextual"/>
        </w:rPr>
      </w:pPr>
      <w:hyperlink w:anchor="_Toc223434741" w:history="1">
        <w:r w:rsidRPr="00721EDF">
          <w:rPr>
            <w:rStyle w:val="Hipercze"/>
            <w:noProof/>
          </w:rPr>
          <w:t>9.3.</w:t>
        </w:r>
        <w:r>
          <w:rPr>
            <w:rFonts w:asciiTheme="minorHAnsi" w:hAnsiTheme="minorHAnsi" w:cstheme="minorBidi"/>
            <w:b w:val="0"/>
            <w:noProof/>
            <w:kern w:val="2"/>
            <w14:ligatures w14:val="standardContextual"/>
          </w:rPr>
          <w:tab/>
        </w:r>
        <w:r w:rsidRPr="00721EDF">
          <w:rPr>
            <w:rStyle w:val="Hipercze"/>
            <w:noProof/>
          </w:rPr>
          <w:t>Zestawienie elementów dla wodociągu zewnętrznej</w:t>
        </w:r>
        <w:r>
          <w:rPr>
            <w:noProof/>
            <w:webHidden/>
          </w:rPr>
          <w:tab/>
        </w:r>
        <w:r>
          <w:rPr>
            <w:noProof/>
            <w:webHidden/>
          </w:rPr>
          <w:fldChar w:fldCharType="begin"/>
        </w:r>
        <w:r>
          <w:rPr>
            <w:noProof/>
            <w:webHidden/>
          </w:rPr>
          <w:instrText xml:space="preserve"> PAGEREF _Toc223434741 \h </w:instrText>
        </w:r>
        <w:r>
          <w:rPr>
            <w:noProof/>
            <w:webHidden/>
          </w:rPr>
        </w:r>
        <w:r>
          <w:rPr>
            <w:noProof/>
            <w:webHidden/>
          </w:rPr>
          <w:fldChar w:fldCharType="separate"/>
        </w:r>
        <w:r>
          <w:rPr>
            <w:noProof/>
            <w:webHidden/>
          </w:rPr>
          <w:t>33</w:t>
        </w:r>
        <w:r>
          <w:rPr>
            <w:noProof/>
            <w:webHidden/>
          </w:rPr>
          <w:fldChar w:fldCharType="end"/>
        </w:r>
      </w:hyperlink>
    </w:p>
    <w:p w14:paraId="1D6E81EF" w14:textId="112F5160" w:rsidR="00BF4194" w:rsidRDefault="00BF4194">
      <w:pPr>
        <w:pStyle w:val="Spistreci1"/>
        <w:rPr>
          <w:rFonts w:asciiTheme="minorHAnsi" w:hAnsiTheme="minorHAnsi" w:cstheme="minorBidi"/>
          <w:b w:val="0"/>
          <w:noProof/>
          <w:kern w:val="2"/>
          <w14:ligatures w14:val="standardContextual"/>
        </w:rPr>
      </w:pPr>
      <w:hyperlink w:anchor="_Toc223434742" w:history="1">
        <w:r w:rsidRPr="00721EDF">
          <w:rPr>
            <w:rStyle w:val="Hipercze"/>
            <w:noProof/>
          </w:rPr>
          <w:t>9.4.</w:t>
        </w:r>
        <w:r>
          <w:rPr>
            <w:rFonts w:asciiTheme="minorHAnsi" w:hAnsiTheme="minorHAnsi" w:cstheme="minorBidi"/>
            <w:b w:val="0"/>
            <w:noProof/>
            <w:kern w:val="2"/>
            <w14:ligatures w14:val="standardContextual"/>
          </w:rPr>
          <w:tab/>
        </w:r>
        <w:r w:rsidRPr="00721EDF">
          <w:rPr>
            <w:rStyle w:val="Hipercze"/>
            <w:noProof/>
          </w:rPr>
          <w:t>Zestawienie elementów dla wentylacji</w:t>
        </w:r>
        <w:r>
          <w:rPr>
            <w:noProof/>
            <w:webHidden/>
          </w:rPr>
          <w:tab/>
        </w:r>
        <w:r>
          <w:rPr>
            <w:noProof/>
            <w:webHidden/>
          </w:rPr>
          <w:fldChar w:fldCharType="begin"/>
        </w:r>
        <w:r>
          <w:rPr>
            <w:noProof/>
            <w:webHidden/>
          </w:rPr>
          <w:instrText xml:space="preserve"> PAGEREF _Toc223434742 \h </w:instrText>
        </w:r>
        <w:r>
          <w:rPr>
            <w:noProof/>
            <w:webHidden/>
          </w:rPr>
        </w:r>
        <w:r>
          <w:rPr>
            <w:noProof/>
            <w:webHidden/>
          </w:rPr>
          <w:fldChar w:fldCharType="separate"/>
        </w:r>
        <w:r>
          <w:rPr>
            <w:noProof/>
            <w:webHidden/>
          </w:rPr>
          <w:t>33</w:t>
        </w:r>
        <w:r>
          <w:rPr>
            <w:noProof/>
            <w:webHidden/>
          </w:rPr>
          <w:fldChar w:fldCharType="end"/>
        </w:r>
      </w:hyperlink>
    </w:p>
    <w:p w14:paraId="337B7349" w14:textId="5556E34C" w:rsidR="00BF4194" w:rsidRDefault="00BF4194">
      <w:pPr>
        <w:pStyle w:val="Spistreci1"/>
        <w:rPr>
          <w:rFonts w:asciiTheme="minorHAnsi" w:hAnsiTheme="minorHAnsi" w:cstheme="minorBidi"/>
          <w:b w:val="0"/>
          <w:noProof/>
          <w:kern w:val="2"/>
          <w14:ligatures w14:val="standardContextual"/>
        </w:rPr>
      </w:pPr>
      <w:hyperlink w:anchor="_Toc223434743" w:history="1">
        <w:r w:rsidRPr="00721EDF">
          <w:rPr>
            <w:rStyle w:val="Hipercze"/>
            <w:noProof/>
          </w:rPr>
          <w:t>9.5.</w:t>
        </w:r>
        <w:r>
          <w:rPr>
            <w:rFonts w:asciiTheme="minorHAnsi" w:hAnsiTheme="minorHAnsi" w:cstheme="minorBidi"/>
            <w:b w:val="0"/>
            <w:noProof/>
            <w:kern w:val="2"/>
            <w14:ligatures w14:val="standardContextual"/>
          </w:rPr>
          <w:tab/>
        </w:r>
        <w:r w:rsidRPr="00721EDF">
          <w:rPr>
            <w:rStyle w:val="Hipercze"/>
            <w:noProof/>
          </w:rPr>
          <w:t>Zestawienie elementów dla instalacji CO</w:t>
        </w:r>
        <w:r>
          <w:rPr>
            <w:noProof/>
            <w:webHidden/>
          </w:rPr>
          <w:tab/>
        </w:r>
        <w:r>
          <w:rPr>
            <w:noProof/>
            <w:webHidden/>
          </w:rPr>
          <w:fldChar w:fldCharType="begin"/>
        </w:r>
        <w:r>
          <w:rPr>
            <w:noProof/>
            <w:webHidden/>
          </w:rPr>
          <w:instrText xml:space="preserve"> PAGEREF _Toc223434743 \h </w:instrText>
        </w:r>
        <w:r>
          <w:rPr>
            <w:noProof/>
            <w:webHidden/>
          </w:rPr>
        </w:r>
        <w:r>
          <w:rPr>
            <w:noProof/>
            <w:webHidden/>
          </w:rPr>
          <w:fldChar w:fldCharType="separate"/>
        </w:r>
        <w:r>
          <w:rPr>
            <w:noProof/>
            <w:webHidden/>
          </w:rPr>
          <w:t>33</w:t>
        </w:r>
        <w:r>
          <w:rPr>
            <w:noProof/>
            <w:webHidden/>
          </w:rPr>
          <w:fldChar w:fldCharType="end"/>
        </w:r>
      </w:hyperlink>
    </w:p>
    <w:p w14:paraId="2202799C" w14:textId="11561F9B" w:rsidR="00BF4194" w:rsidRDefault="00BF4194">
      <w:pPr>
        <w:pStyle w:val="Spistreci1"/>
        <w:rPr>
          <w:rFonts w:asciiTheme="minorHAnsi" w:hAnsiTheme="minorHAnsi" w:cstheme="minorBidi"/>
          <w:b w:val="0"/>
          <w:noProof/>
          <w:kern w:val="2"/>
          <w14:ligatures w14:val="standardContextual"/>
        </w:rPr>
      </w:pPr>
      <w:hyperlink w:anchor="_Toc223434744" w:history="1">
        <w:r w:rsidRPr="00721EDF">
          <w:rPr>
            <w:rStyle w:val="Hipercze"/>
            <w:noProof/>
          </w:rPr>
          <w:t>9.6.</w:t>
        </w:r>
        <w:r>
          <w:rPr>
            <w:rFonts w:asciiTheme="minorHAnsi" w:hAnsiTheme="minorHAnsi" w:cstheme="minorBidi"/>
            <w:b w:val="0"/>
            <w:noProof/>
            <w:kern w:val="2"/>
            <w14:ligatures w14:val="standardContextual"/>
          </w:rPr>
          <w:tab/>
        </w:r>
        <w:r w:rsidRPr="00721EDF">
          <w:rPr>
            <w:rStyle w:val="Hipercze"/>
            <w:noProof/>
          </w:rPr>
          <w:t>Zestawienie elementów dla instalacji wodociągowej i hydrantowej</w:t>
        </w:r>
        <w:r>
          <w:rPr>
            <w:noProof/>
            <w:webHidden/>
          </w:rPr>
          <w:tab/>
        </w:r>
        <w:r>
          <w:rPr>
            <w:noProof/>
            <w:webHidden/>
          </w:rPr>
          <w:fldChar w:fldCharType="begin"/>
        </w:r>
        <w:r>
          <w:rPr>
            <w:noProof/>
            <w:webHidden/>
          </w:rPr>
          <w:instrText xml:space="preserve"> PAGEREF _Toc223434744 \h </w:instrText>
        </w:r>
        <w:r>
          <w:rPr>
            <w:noProof/>
            <w:webHidden/>
          </w:rPr>
        </w:r>
        <w:r>
          <w:rPr>
            <w:noProof/>
            <w:webHidden/>
          </w:rPr>
          <w:fldChar w:fldCharType="separate"/>
        </w:r>
        <w:r>
          <w:rPr>
            <w:noProof/>
            <w:webHidden/>
          </w:rPr>
          <w:t>34</w:t>
        </w:r>
        <w:r>
          <w:rPr>
            <w:noProof/>
            <w:webHidden/>
          </w:rPr>
          <w:fldChar w:fldCharType="end"/>
        </w:r>
      </w:hyperlink>
    </w:p>
    <w:p w14:paraId="54001117" w14:textId="1FD8E155" w:rsidR="00BF4194" w:rsidRDefault="00BF4194">
      <w:pPr>
        <w:pStyle w:val="Spistreci1"/>
        <w:rPr>
          <w:rFonts w:asciiTheme="minorHAnsi" w:hAnsiTheme="minorHAnsi" w:cstheme="minorBidi"/>
          <w:b w:val="0"/>
          <w:noProof/>
          <w:kern w:val="2"/>
          <w14:ligatures w14:val="standardContextual"/>
        </w:rPr>
      </w:pPr>
      <w:hyperlink w:anchor="_Toc223434745" w:history="1">
        <w:r w:rsidRPr="00721EDF">
          <w:rPr>
            <w:rStyle w:val="Hipercze"/>
            <w:noProof/>
          </w:rPr>
          <w:t>9.7.</w:t>
        </w:r>
        <w:r>
          <w:rPr>
            <w:rFonts w:asciiTheme="minorHAnsi" w:hAnsiTheme="minorHAnsi" w:cstheme="minorBidi"/>
            <w:b w:val="0"/>
            <w:noProof/>
            <w:kern w:val="2"/>
            <w14:ligatures w14:val="standardContextual"/>
          </w:rPr>
          <w:tab/>
        </w:r>
        <w:r w:rsidRPr="00721EDF">
          <w:rPr>
            <w:rStyle w:val="Hipercze"/>
            <w:noProof/>
          </w:rPr>
          <w:t>Zestawienie elementów dla instalacji kanalizacji wewnętrznej</w:t>
        </w:r>
        <w:r>
          <w:rPr>
            <w:noProof/>
            <w:webHidden/>
          </w:rPr>
          <w:tab/>
        </w:r>
        <w:r>
          <w:rPr>
            <w:noProof/>
            <w:webHidden/>
          </w:rPr>
          <w:fldChar w:fldCharType="begin"/>
        </w:r>
        <w:r>
          <w:rPr>
            <w:noProof/>
            <w:webHidden/>
          </w:rPr>
          <w:instrText xml:space="preserve"> PAGEREF _Toc223434745 \h </w:instrText>
        </w:r>
        <w:r>
          <w:rPr>
            <w:noProof/>
            <w:webHidden/>
          </w:rPr>
        </w:r>
        <w:r>
          <w:rPr>
            <w:noProof/>
            <w:webHidden/>
          </w:rPr>
          <w:fldChar w:fldCharType="separate"/>
        </w:r>
        <w:r>
          <w:rPr>
            <w:noProof/>
            <w:webHidden/>
          </w:rPr>
          <w:t>34</w:t>
        </w:r>
        <w:r>
          <w:rPr>
            <w:noProof/>
            <w:webHidden/>
          </w:rPr>
          <w:fldChar w:fldCharType="end"/>
        </w:r>
      </w:hyperlink>
    </w:p>
    <w:p w14:paraId="47E5B794" w14:textId="219C7AC5" w:rsidR="007242CF" w:rsidRPr="0001544F" w:rsidRDefault="00685770" w:rsidP="00FA4687">
      <w:pPr>
        <w:pStyle w:val="ALL1"/>
        <w:numPr>
          <w:ilvl w:val="0"/>
          <w:numId w:val="0"/>
        </w:numPr>
        <w:rPr>
          <w:rFonts w:ascii="Arial Narrow" w:hAnsi="Arial Narrow" w:cstheme="minorHAnsi"/>
        </w:rPr>
      </w:pPr>
      <w:r w:rsidRPr="0001544F">
        <w:rPr>
          <w:rFonts w:ascii="Arial Narrow" w:hAnsi="Arial Narrow" w:cstheme="minorHAnsi"/>
        </w:rPr>
        <w:fldChar w:fldCharType="end"/>
      </w:r>
    </w:p>
    <w:p w14:paraId="188B9B9A" w14:textId="041AF10E" w:rsidR="00010C9C" w:rsidRPr="0001544F" w:rsidRDefault="00010C9C" w:rsidP="00BE1ABC">
      <w:pPr>
        <w:pStyle w:val="1"/>
        <w:ind w:left="1134" w:hanging="1036"/>
        <w:rPr>
          <w:rFonts w:ascii="Arial Narrow" w:hAnsi="Arial Narrow" w:cstheme="minorHAnsi"/>
        </w:rPr>
      </w:pPr>
      <w:r w:rsidRPr="0001544F">
        <w:rPr>
          <w:rFonts w:ascii="Arial Narrow" w:hAnsi="Arial Narrow" w:cstheme="minorHAnsi"/>
        </w:rPr>
        <w:t>CZĘŚĆ RYSUNKOWA</w:t>
      </w:r>
    </w:p>
    <w:tbl>
      <w:tblPr>
        <w:tblStyle w:val="Tabela-Siatka"/>
        <w:tblpPr w:leftFromText="141" w:rightFromText="141" w:vertAnchor="text" w:horzAnchor="margin" w:tblpY="157"/>
        <w:tblW w:w="0" w:type="auto"/>
        <w:tblLook w:val="04A0" w:firstRow="1" w:lastRow="0" w:firstColumn="1" w:lastColumn="0" w:noHBand="0" w:noVBand="1"/>
      </w:tblPr>
      <w:tblGrid>
        <w:gridCol w:w="667"/>
        <w:gridCol w:w="6439"/>
        <w:gridCol w:w="1039"/>
        <w:gridCol w:w="915"/>
      </w:tblGrid>
      <w:tr w:rsidR="00021CD8" w:rsidRPr="0001544F" w14:paraId="57CFAB77" w14:textId="13F76E2D" w:rsidTr="0001544F">
        <w:tc>
          <w:tcPr>
            <w:tcW w:w="667" w:type="dxa"/>
          </w:tcPr>
          <w:p w14:paraId="495D0CA1" w14:textId="2D56C22F" w:rsidR="00021CD8" w:rsidRPr="0001544F" w:rsidRDefault="00021CD8" w:rsidP="00C6626D">
            <w:pPr>
              <w:pStyle w:val="1"/>
              <w:ind w:left="0" w:firstLine="0"/>
              <w:rPr>
                <w:rFonts w:ascii="Arial Narrow" w:hAnsi="Arial Narrow" w:cstheme="minorHAnsi"/>
              </w:rPr>
            </w:pPr>
            <w:r w:rsidRPr="0001544F">
              <w:rPr>
                <w:rFonts w:ascii="Arial Narrow" w:hAnsi="Arial Narrow" w:cstheme="minorHAnsi"/>
              </w:rPr>
              <w:t>Lp.</w:t>
            </w:r>
          </w:p>
        </w:tc>
        <w:tc>
          <w:tcPr>
            <w:tcW w:w="6439" w:type="dxa"/>
          </w:tcPr>
          <w:p w14:paraId="11BA5069" w14:textId="2CF950E9" w:rsidR="00021CD8" w:rsidRPr="0001544F" w:rsidRDefault="00021CD8" w:rsidP="00C6626D">
            <w:pPr>
              <w:pStyle w:val="1"/>
              <w:ind w:left="0" w:firstLine="0"/>
              <w:rPr>
                <w:rFonts w:ascii="Arial Narrow" w:hAnsi="Arial Narrow" w:cstheme="minorHAnsi"/>
              </w:rPr>
            </w:pPr>
            <w:r w:rsidRPr="0001544F">
              <w:rPr>
                <w:rFonts w:ascii="Arial Narrow" w:hAnsi="Arial Narrow" w:cstheme="minorHAnsi"/>
              </w:rPr>
              <w:t>Nazwa rysunku</w:t>
            </w:r>
          </w:p>
        </w:tc>
        <w:tc>
          <w:tcPr>
            <w:tcW w:w="1039" w:type="dxa"/>
          </w:tcPr>
          <w:p w14:paraId="33AB9068" w14:textId="0B09BD46" w:rsidR="00021CD8" w:rsidRPr="0001544F" w:rsidRDefault="00021CD8" w:rsidP="00C6626D">
            <w:pPr>
              <w:pStyle w:val="1"/>
              <w:ind w:left="0" w:firstLine="0"/>
              <w:rPr>
                <w:rFonts w:ascii="Arial Narrow" w:hAnsi="Arial Narrow" w:cstheme="minorHAnsi"/>
              </w:rPr>
            </w:pPr>
            <w:r w:rsidRPr="0001544F">
              <w:rPr>
                <w:rFonts w:ascii="Arial Narrow" w:hAnsi="Arial Narrow" w:cstheme="minorHAnsi"/>
              </w:rPr>
              <w:t>skala</w:t>
            </w:r>
          </w:p>
        </w:tc>
        <w:tc>
          <w:tcPr>
            <w:tcW w:w="915" w:type="dxa"/>
          </w:tcPr>
          <w:p w14:paraId="164A7AEF" w14:textId="75E3944C" w:rsidR="00021CD8" w:rsidRPr="0001544F" w:rsidRDefault="00021CD8" w:rsidP="00C6626D">
            <w:pPr>
              <w:pStyle w:val="1"/>
              <w:ind w:left="0" w:firstLine="0"/>
              <w:rPr>
                <w:rFonts w:ascii="Arial Narrow" w:hAnsi="Arial Narrow" w:cstheme="minorHAnsi"/>
              </w:rPr>
            </w:pPr>
            <w:r w:rsidRPr="0001544F">
              <w:rPr>
                <w:rFonts w:ascii="Arial Narrow" w:hAnsi="Arial Narrow" w:cstheme="minorHAnsi"/>
              </w:rPr>
              <w:t>rewizja</w:t>
            </w:r>
          </w:p>
        </w:tc>
      </w:tr>
      <w:tr w:rsidR="00021CD8" w:rsidRPr="0001544F" w14:paraId="2BF467C5" w14:textId="425ADA59" w:rsidTr="0001544F">
        <w:tc>
          <w:tcPr>
            <w:tcW w:w="667" w:type="dxa"/>
          </w:tcPr>
          <w:p w14:paraId="7B1FD6C1" w14:textId="7408ED3B" w:rsidR="00021CD8" w:rsidRPr="0001544F" w:rsidRDefault="0001544F" w:rsidP="00C6626D">
            <w:pPr>
              <w:pStyle w:val="1"/>
              <w:ind w:left="0" w:firstLine="0"/>
              <w:rPr>
                <w:rFonts w:ascii="Arial Narrow" w:hAnsi="Arial Narrow" w:cstheme="minorHAnsi"/>
              </w:rPr>
            </w:pPr>
            <w:r w:rsidRPr="0001544F">
              <w:rPr>
                <w:rFonts w:ascii="Arial Narrow" w:hAnsi="Arial Narrow" w:cstheme="minorHAnsi"/>
              </w:rPr>
              <w:t>02</w:t>
            </w:r>
          </w:p>
        </w:tc>
        <w:tc>
          <w:tcPr>
            <w:tcW w:w="6439" w:type="dxa"/>
          </w:tcPr>
          <w:p w14:paraId="0F7E96D6" w14:textId="68D6CF24" w:rsidR="00021CD8" w:rsidRPr="0001544F" w:rsidRDefault="00021CD8" w:rsidP="00C6626D">
            <w:pPr>
              <w:pStyle w:val="1"/>
              <w:ind w:left="0" w:firstLine="0"/>
              <w:rPr>
                <w:rFonts w:ascii="Arial Narrow" w:hAnsi="Arial Narrow" w:cstheme="minorHAnsi"/>
              </w:rPr>
            </w:pPr>
            <w:r w:rsidRPr="0001544F">
              <w:rPr>
                <w:rFonts w:ascii="Arial Narrow" w:hAnsi="Arial Narrow" w:cstheme="minorHAnsi"/>
              </w:rPr>
              <w:t>IS_</w:t>
            </w:r>
            <w:r w:rsidR="0001544F" w:rsidRPr="0001544F">
              <w:rPr>
                <w:rFonts w:ascii="Arial Narrow" w:hAnsi="Arial Narrow" w:cstheme="minorHAnsi"/>
              </w:rPr>
              <w:t>G01</w:t>
            </w:r>
            <w:r w:rsidRPr="0001544F">
              <w:rPr>
                <w:rFonts w:ascii="Arial Narrow" w:hAnsi="Arial Narrow" w:cstheme="minorHAnsi"/>
              </w:rPr>
              <w:tab/>
              <w:t>- INSTALACJE SANITARNE ZEWNĘTRZNE</w:t>
            </w:r>
          </w:p>
        </w:tc>
        <w:tc>
          <w:tcPr>
            <w:tcW w:w="1039" w:type="dxa"/>
          </w:tcPr>
          <w:p w14:paraId="066D58CD" w14:textId="5E990EA1" w:rsidR="00021CD8" w:rsidRPr="0001544F" w:rsidRDefault="00021CD8" w:rsidP="00C6626D">
            <w:pPr>
              <w:pStyle w:val="1"/>
              <w:ind w:left="0" w:firstLine="0"/>
              <w:rPr>
                <w:rFonts w:ascii="Arial Narrow" w:hAnsi="Arial Narrow" w:cstheme="minorHAnsi"/>
              </w:rPr>
            </w:pPr>
            <w:r w:rsidRPr="0001544F">
              <w:rPr>
                <w:rFonts w:ascii="Arial Narrow" w:hAnsi="Arial Narrow" w:cstheme="minorHAnsi"/>
              </w:rPr>
              <w:t>1:500</w:t>
            </w:r>
          </w:p>
        </w:tc>
        <w:tc>
          <w:tcPr>
            <w:tcW w:w="915" w:type="dxa"/>
          </w:tcPr>
          <w:p w14:paraId="327752A9" w14:textId="77777777" w:rsidR="00021CD8" w:rsidRPr="0001544F" w:rsidRDefault="00021CD8" w:rsidP="00C6626D">
            <w:pPr>
              <w:pStyle w:val="1"/>
              <w:ind w:left="0" w:firstLine="0"/>
              <w:rPr>
                <w:rFonts w:ascii="Arial Narrow" w:hAnsi="Arial Narrow" w:cstheme="minorHAnsi"/>
              </w:rPr>
            </w:pPr>
          </w:p>
        </w:tc>
      </w:tr>
      <w:tr w:rsidR="00021CD8" w:rsidRPr="0001544F" w14:paraId="1B666A40" w14:textId="26AAFE6E" w:rsidTr="0001544F">
        <w:tc>
          <w:tcPr>
            <w:tcW w:w="667" w:type="dxa"/>
          </w:tcPr>
          <w:p w14:paraId="54F1CB39" w14:textId="12BB6048" w:rsidR="00021CD8" w:rsidRPr="0001544F" w:rsidRDefault="0001544F" w:rsidP="00C6626D">
            <w:pPr>
              <w:pStyle w:val="1"/>
              <w:ind w:left="0" w:firstLine="0"/>
              <w:rPr>
                <w:rFonts w:ascii="Arial Narrow" w:hAnsi="Arial Narrow" w:cstheme="minorHAnsi"/>
              </w:rPr>
            </w:pPr>
            <w:r w:rsidRPr="0001544F">
              <w:rPr>
                <w:rFonts w:ascii="Arial Narrow" w:hAnsi="Arial Narrow" w:cstheme="minorHAnsi"/>
              </w:rPr>
              <w:lastRenderedPageBreak/>
              <w:t>03</w:t>
            </w:r>
          </w:p>
        </w:tc>
        <w:tc>
          <w:tcPr>
            <w:tcW w:w="6439" w:type="dxa"/>
          </w:tcPr>
          <w:p w14:paraId="5B0E1F20" w14:textId="2B2C435F" w:rsidR="00021CD8" w:rsidRPr="0001544F" w:rsidRDefault="0001544F" w:rsidP="00C6626D">
            <w:pPr>
              <w:pStyle w:val="1"/>
              <w:ind w:left="0" w:firstLine="0"/>
              <w:rPr>
                <w:rFonts w:ascii="Arial Narrow" w:hAnsi="Arial Narrow" w:cstheme="minorHAnsi"/>
              </w:rPr>
            </w:pPr>
            <w:r w:rsidRPr="0001544F">
              <w:rPr>
                <w:rFonts w:ascii="Arial Narrow" w:hAnsi="Arial Narrow" w:cstheme="minorHAnsi"/>
              </w:rPr>
              <w:t>IS</w:t>
            </w:r>
            <w:r w:rsidR="00021CD8" w:rsidRPr="0001544F">
              <w:rPr>
                <w:rFonts w:ascii="Arial Narrow" w:hAnsi="Arial Narrow" w:cstheme="minorHAnsi"/>
              </w:rPr>
              <w:t>_CIX</w:t>
            </w:r>
            <w:r w:rsidRPr="0001544F">
              <w:rPr>
                <w:rFonts w:ascii="Arial Narrow" w:hAnsi="Arial Narrow" w:cstheme="minorHAnsi"/>
              </w:rPr>
              <w:t>1</w:t>
            </w:r>
            <w:r w:rsidR="00021CD8" w:rsidRPr="0001544F">
              <w:rPr>
                <w:rFonts w:ascii="Arial Narrow" w:hAnsi="Arial Narrow" w:cstheme="minorHAnsi"/>
              </w:rPr>
              <w:t xml:space="preserve"> – INSTALACJE SANITARNE ZEWNĘTRZNE, PROFIL </w:t>
            </w:r>
            <w:r w:rsidRPr="0001544F">
              <w:rPr>
                <w:rFonts w:ascii="Arial Narrow" w:hAnsi="Arial Narrow" w:cstheme="minorHAnsi"/>
              </w:rPr>
              <w:t>KANALIZACJI DESZCZOWEJ</w:t>
            </w:r>
          </w:p>
        </w:tc>
        <w:tc>
          <w:tcPr>
            <w:tcW w:w="1039" w:type="dxa"/>
          </w:tcPr>
          <w:p w14:paraId="47CCEB29" w14:textId="08C15223" w:rsidR="00021CD8" w:rsidRPr="0001544F" w:rsidRDefault="00021CD8" w:rsidP="00C6626D">
            <w:pPr>
              <w:pStyle w:val="1"/>
              <w:ind w:left="0" w:firstLine="0"/>
              <w:rPr>
                <w:rFonts w:ascii="Arial Narrow" w:hAnsi="Arial Narrow" w:cstheme="minorHAnsi"/>
              </w:rPr>
            </w:pPr>
            <w:r w:rsidRPr="0001544F">
              <w:rPr>
                <w:rFonts w:ascii="Arial Narrow" w:hAnsi="Arial Narrow" w:cstheme="minorHAnsi"/>
              </w:rPr>
              <w:t>1:100:200</w:t>
            </w:r>
          </w:p>
        </w:tc>
        <w:tc>
          <w:tcPr>
            <w:tcW w:w="915" w:type="dxa"/>
          </w:tcPr>
          <w:p w14:paraId="08EF7E0F" w14:textId="77777777" w:rsidR="00021CD8" w:rsidRPr="0001544F" w:rsidRDefault="00021CD8" w:rsidP="00C6626D">
            <w:pPr>
              <w:pStyle w:val="1"/>
              <w:ind w:left="0" w:firstLine="0"/>
              <w:rPr>
                <w:rFonts w:ascii="Arial Narrow" w:hAnsi="Arial Narrow" w:cstheme="minorHAnsi"/>
              </w:rPr>
            </w:pPr>
          </w:p>
        </w:tc>
      </w:tr>
      <w:tr w:rsidR="0001544F" w:rsidRPr="0001544F" w14:paraId="3709F7E1" w14:textId="66C3AC7C" w:rsidTr="0001544F">
        <w:tc>
          <w:tcPr>
            <w:tcW w:w="667" w:type="dxa"/>
          </w:tcPr>
          <w:p w14:paraId="4306D15F" w14:textId="50DCD043" w:rsidR="0001544F" w:rsidRPr="0001544F" w:rsidRDefault="0001544F" w:rsidP="0001544F">
            <w:pPr>
              <w:pStyle w:val="1"/>
              <w:ind w:left="0" w:firstLine="0"/>
              <w:rPr>
                <w:rFonts w:ascii="Arial Narrow" w:hAnsi="Arial Narrow" w:cstheme="minorHAnsi"/>
              </w:rPr>
            </w:pPr>
            <w:r w:rsidRPr="0001544F">
              <w:rPr>
                <w:rFonts w:ascii="Arial Narrow" w:hAnsi="Arial Narrow" w:cstheme="minorHAnsi"/>
              </w:rPr>
              <w:t>04</w:t>
            </w:r>
          </w:p>
        </w:tc>
        <w:tc>
          <w:tcPr>
            <w:tcW w:w="6439" w:type="dxa"/>
          </w:tcPr>
          <w:p w14:paraId="779B0539" w14:textId="06CB63D2" w:rsidR="0001544F" w:rsidRPr="0001544F" w:rsidRDefault="0001544F" w:rsidP="0001544F">
            <w:pPr>
              <w:pStyle w:val="1"/>
              <w:ind w:left="0" w:firstLine="0"/>
              <w:rPr>
                <w:rFonts w:ascii="Arial Narrow" w:hAnsi="Arial Narrow" w:cstheme="minorHAnsi"/>
              </w:rPr>
            </w:pPr>
            <w:r w:rsidRPr="0001544F">
              <w:rPr>
                <w:rFonts w:ascii="Arial Narrow" w:hAnsi="Arial Narrow" w:cstheme="minorHAnsi"/>
              </w:rPr>
              <w:t>IS_CIX2 – INSTALACJE SANITARNE ZEWNĘTRZNE, PROFIL KANALIZACJI SANITARNEJ</w:t>
            </w:r>
          </w:p>
        </w:tc>
        <w:tc>
          <w:tcPr>
            <w:tcW w:w="1039" w:type="dxa"/>
          </w:tcPr>
          <w:p w14:paraId="11244223" w14:textId="5FB92DEA" w:rsidR="0001544F" w:rsidRPr="0001544F" w:rsidRDefault="0001544F" w:rsidP="0001544F">
            <w:pPr>
              <w:pStyle w:val="1"/>
              <w:ind w:left="0" w:firstLine="0"/>
              <w:rPr>
                <w:rFonts w:ascii="Arial Narrow" w:hAnsi="Arial Narrow" w:cstheme="minorHAnsi"/>
              </w:rPr>
            </w:pPr>
            <w:r w:rsidRPr="0001544F">
              <w:rPr>
                <w:rFonts w:ascii="Arial Narrow" w:hAnsi="Arial Narrow" w:cstheme="minorHAnsi"/>
              </w:rPr>
              <w:t>1:100:200</w:t>
            </w:r>
          </w:p>
        </w:tc>
        <w:tc>
          <w:tcPr>
            <w:tcW w:w="915" w:type="dxa"/>
          </w:tcPr>
          <w:p w14:paraId="7BBD033C" w14:textId="77777777" w:rsidR="0001544F" w:rsidRPr="0001544F" w:rsidRDefault="0001544F" w:rsidP="0001544F">
            <w:pPr>
              <w:pStyle w:val="1"/>
              <w:ind w:left="0" w:firstLine="0"/>
              <w:rPr>
                <w:rFonts w:ascii="Arial Narrow" w:hAnsi="Arial Narrow" w:cstheme="minorHAnsi"/>
              </w:rPr>
            </w:pPr>
          </w:p>
        </w:tc>
      </w:tr>
      <w:tr w:rsidR="0001544F" w:rsidRPr="0001544F" w14:paraId="36116B52" w14:textId="1D320E1C" w:rsidTr="0001544F">
        <w:tc>
          <w:tcPr>
            <w:tcW w:w="667" w:type="dxa"/>
          </w:tcPr>
          <w:p w14:paraId="6C158A02" w14:textId="4F7B8FE3" w:rsidR="0001544F" w:rsidRPr="0001544F" w:rsidRDefault="0001544F" w:rsidP="0001544F">
            <w:pPr>
              <w:pStyle w:val="1"/>
              <w:ind w:left="0" w:firstLine="0"/>
              <w:rPr>
                <w:rFonts w:ascii="Arial Narrow" w:hAnsi="Arial Narrow" w:cstheme="minorHAnsi"/>
              </w:rPr>
            </w:pPr>
            <w:r w:rsidRPr="0001544F">
              <w:rPr>
                <w:rFonts w:ascii="Arial Narrow" w:hAnsi="Arial Narrow" w:cstheme="minorHAnsi"/>
              </w:rPr>
              <w:t>05</w:t>
            </w:r>
          </w:p>
        </w:tc>
        <w:tc>
          <w:tcPr>
            <w:tcW w:w="6439" w:type="dxa"/>
          </w:tcPr>
          <w:p w14:paraId="115C6CB0" w14:textId="71384879" w:rsidR="0001544F" w:rsidRPr="0001544F" w:rsidRDefault="0001544F" w:rsidP="0001544F">
            <w:pPr>
              <w:pStyle w:val="1"/>
              <w:ind w:left="0" w:firstLine="0"/>
              <w:rPr>
                <w:rFonts w:ascii="Arial Narrow" w:hAnsi="Arial Narrow" w:cstheme="minorHAnsi"/>
              </w:rPr>
            </w:pPr>
            <w:r w:rsidRPr="0001544F">
              <w:rPr>
                <w:rFonts w:ascii="Arial Narrow" w:hAnsi="Arial Narrow" w:cstheme="minorHAnsi"/>
              </w:rPr>
              <w:t>IS_CIX3 – INSTALACJE SANITARNE ZEWNĘTRZNE, PROFIL WODOCIAGU</w:t>
            </w:r>
          </w:p>
        </w:tc>
        <w:tc>
          <w:tcPr>
            <w:tcW w:w="1039" w:type="dxa"/>
          </w:tcPr>
          <w:p w14:paraId="21C24D05" w14:textId="5E234F16" w:rsidR="0001544F" w:rsidRPr="0001544F" w:rsidRDefault="0001544F" w:rsidP="0001544F">
            <w:pPr>
              <w:pStyle w:val="1"/>
              <w:ind w:left="0" w:firstLine="0"/>
              <w:rPr>
                <w:rFonts w:ascii="Arial Narrow" w:hAnsi="Arial Narrow" w:cstheme="minorHAnsi"/>
              </w:rPr>
            </w:pPr>
            <w:r w:rsidRPr="0001544F">
              <w:rPr>
                <w:rFonts w:ascii="Arial Narrow" w:hAnsi="Arial Narrow" w:cstheme="minorHAnsi"/>
              </w:rPr>
              <w:t>1:100:200</w:t>
            </w:r>
          </w:p>
        </w:tc>
        <w:tc>
          <w:tcPr>
            <w:tcW w:w="915" w:type="dxa"/>
          </w:tcPr>
          <w:p w14:paraId="2453FEA6" w14:textId="77777777" w:rsidR="0001544F" w:rsidRPr="0001544F" w:rsidRDefault="0001544F" w:rsidP="0001544F">
            <w:pPr>
              <w:pStyle w:val="1"/>
              <w:ind w:left="0" w:firstLine="0"/>
              <w:rPr>
                <w:rFonts w:ascii="Arial Narrow" w:hAnsi="Arial Narrow" w:cstheme="minorHAnsi"/>
              </w:rPr>
            </w:pPr>
          </w:p>
        </w:tc>
      </w:tr>
      <w:tr w:rsidR="0001544F" w:rsidRPr="0001544F" w14:paraId="63684B7A" w14:textId="455CDBCE" w:rsidTr="0001544F">
        <w:tc>
          <w:tcPr>
            <w:tcW w:w="667" w:type="dxa"/>
          </w:tcPr>
          <w:p w14:paraId="619A2ACA" w14:textId="7A0BBC88" w:rsidR="0001544F" w:rsidRPr="0001544F" w:rsidRDefault="0001544F" w:rsidP="0001544F">
            <w:pPr>
              <w:pStyle w:val="1"/>
              <w:ind w:left="0" w:firstLine="0"/>
              <w:rPr>
                <w:rFonts w:ascii="Arial Narrow" w:hAnsi="Arial Narrow" w:cstheme="minorHAnsi"/>
              </w:rPr>
            </w:pPr>
            <w:r w:rsidRPr="0001544F">
              <w:rPr>
                <w:rFonts w:ascii="Arial Narrow" w:hAnsi="Arial Narrow" w:cstheme="minorHAnsi"/>
              </w:rPr>
              <w:t>06</w:t>
            </w:r>
          </w:p>
        </w:tc>
        <w:tc>
          <w:tcPr>
            <w:tcW w:w="6439" w:type="dxa"/>
          </w:tcPr>
          <w:p w14:paraId="72687A18" w14:textId="4B7AB3E8" w:rsidR="0001544F" w:rsidRPr="0001544F" w:rsidRDefault="0001544F" w:rsidP="0001544F">
            <w:pPr>
              <w:pStyle w:val="1"/>
              <w:ind w:left="0" w:firstLine="0"/>
              <w:rPr>
                <w:rFonts w:ascii="Arial Narrow" w:hAnsi="Arial Narrow" w:cstheme="minorHAnsi"/>
              </w:rPr>
            </w:pPr>
            <w:r w:rsidRPr="0001544F">
              <w:rPr>
                <w:rFonts w:ascii="Arial Narrow" w:hAnsi="Arial Narrow" w:cstheme="minorHAnsi"/>
              </w:rPr>
              <w:t>IS_G01 – RZUT BUDYNKU I NSTALACJE SANITARNE</w:t>
            </w:r>
          </w:p>
        </w:tc>
        <w:tc>
          <w:tcPr>
            <w:tcW w:w="1039" w:type="dxa"/>
          </w:tcPr>
          <w:p w14:paraId="2D20EE72" w14:textId="189F2EC8" w:rsidR="0001544F" w:rsidRPr="0001544F" w:rsidRDefault="0001544F" w:rsidP="0001544F">
            <w:pPr>
              <w:pStyle w:val="1"/>
              <w:ind w:left="0" w:firstLine="0"/>
              <w:rPr>
                <w:rFonts w:ascii="Arial Narrow" w:hAnsi="Arial Narrow" w:cstheme="minorHAnsi"/>
              </w:rPr>
            </w:pPr>
            <w:r w:rsidRPr="0001544F">
              <w:rPr>
                <w:rFonts w:ascii="Arial Narrow" w:hAnsi="Arial Narrow" w:cstheme="minorHAnsi"/>
              </w:rPr>
              <w:t>1:100</w:t>
            </w:r>
          </w:p>
        </w:tc>
        <w:tc>
          <w:tcPr>
            <w:tcW w:w="915" w:type="dxa"/>
          </w:tcPr>
          <w:p w14:paraId="16693BD7" w14:textId="77777777" w:rsidR="0001544F" w:rsidRPr="0001544F" w:rsidRDefault="0001544F" w:rsidP="0001544F">
            <w:pPr>
              <w:pStyle w:val="1"/>
              <w:ind w:left="0" w:firstLine="0"/>
              <w:rPr>
                <w:rFonts w:ascii="Arial Narrow" w:hAnsi="Arial Narrow" w:cstheme="minorHAnsi"/>
              </w:rPr>
            </w:pPr>
          </w:p>
        </w:tc>
      </w:tr>
      <w:tr w:rsidR="0001544F" w:rsidRPr="0001544F" w14:paraId="63CD40E2" w14:textId="5E295DF4" w:rsidTr="0001544F">
        <w:tc>
          <w:tcPr>
            <w:tcW w:w="667" w:type="dxa"/>
          </w:tcPr>
          <w:p w14:paraId="48ADED02" w14:textId="24E84A8A" w:rsidR="0001544F" w:rsidRPr="0001544F" w:rsidRDefault="0001544F" w:rsidP="0001544F">
            <w:pPr>
              <w:pStyle w:val="1"/>
              <w:ind w:left="0" w:firstLine="0"/>
              <w:rPr>
                <w:rFonts w:ascii="Arial Narrow" w:hAnsi="Arial Narrow" w:cstheme="minorHAnsi"/>
              </w:rPr>
            </w:pPr>
          </w:p>
        </w:tc>
        <w:tc>
          <w:tcPr>
            <w:tcW w:w="6439" w:type="dxa"/>
          </w:tcPr>
          <w:p w14:paraId="536A3095" w14:textId="3D7DF9E3" w:rsidR="0001544F" w:rsidRPr="0001544F" w:rsidRDefault="0001544F" w:rsidP="0001544F">
            <w:pPr>
              <w:pStyle w:val="1"/>
              <w:ind w:left="0" w:firstLine="0"/>
              <w:rPr>
                <w:rFonts w:ascii="Arial Narrow" w:hAnsi="Arial Narrow" w:cstheme="minorHAnsi"/>
              </w:rPr>
            </w:pPr>
          </w:p>
        </w:tc>
        <w:tc>
          <w:tcPr>
            <w:tcW w:w="1039" w:type="dxa"/>
          </w:tcPr>
          <w:p w14:paraId="2BD6A038" w14:textId="142A8005" w:rsidR="0001544F" w:rsidRPr="0001544F" w:rsidRDefault="0001544F" w:rsidP="0001544F">
            <w:pPr>
              <w:pStyle w:val="1"/>
              <w:ind w:left="0" w:firstLine="0"/>
              <w:rPr>
                <w:rFonts w:ascii="Arial Narrow" w:hAnsi="Arial Narrow" w:cstheme="minorHAnsi"/>
              </w:rPr>
            </w:pPr>
          </w:p>
        </w:tc>
        <w:tc>
          <w:tcPr>
            <w:tcW w:w="915" w:type="dxa"/>
          </w:tcPr>
          <w:p w14:paraId="740631FA" w14:textId="77777777" w:rsidR="0001544F" w:rsidRPr="0001544F" w:rsidRDefault="0001544F" w:rsidP="0001544F">
            <w:pPr>
              <w:pStyle w:val="1"/>
              <w:ind w:left="0" w:firstLine="0"/>
              <w:rPr>
                <w:rFonts w:ascii="Arial Narrow" w:hAnsi="Arial Narrow" w:cstheme="minorHAnsi"/>
              </w:rPr>
            </w:pPr>
          </w:p>
        </w:tc>
      </w:tr>
    </w:tbl>
    <w:p w14:paraId="7EC2A113" w14:textId="0BAA48FF" w:rsidR="003167E6" w:rsidRPr="0001544F" w:rsidRDefault="003167E6" w:rsidP="00166060">
      <w:pPr>
        <w:pStyle w:val="1"/>
        <w:rPr>
          <w:rFonts w:ascii="Arial Narrow" w:hAnsi="Arial Narrow" w:cstheme="minorHAnsi"/>
        </w:rPr>
      </w:pPr>
    </w:p>
    <w:p w14:paraId="4F1BC8B7" w14:textId="77777777" w:rsidR="00C6626D" w:rsidRPr="0001544F" w:rsidRDefault="00C6626D" w:rsidP="00BE1ABC">
      <w:pPr>
        <w:pStyle w:val="1"/>
        <w:ind w:hanging="1036"/>
        <w:rPr>
          <w:rFonts w:ascii="Arial Narrow" w:hAnsi="Arial Narrow" w:cstheme="minorHAnsi"/>
        </w:rPr>
      </w:pPr>
    </w:p>
    <w:p w14:paraId="1CC27C65" w14:textId="77777777" w:rsidR="008B6724" w:rsidRPr="0001544F" w:rsidRDefault="008B6724">
      <w:pPr>
        <w:spacing w:after="160"/>
        <w:rPr>
          <w:rFonts w:ascii="Arial Narrow" w:hAnsi="Arial Narrow" w:cstheme="minorHAnsi"/>
        </w:rPr>
      </w:pPr>
      <w:r w:rsidRPr="0001544F">
        <w:rPr>
          <w:rFonts w:ascii="Arial Narrow" w:hAnsi="Arial Narrow" w:cstheme="minorHAnsi"/>
        </w:rPr>
        <w:br w:type="page"/>
      </w:r>
    </w:p>
    <w:p w14:paraId="67302294" w14:textId="09B3511C" w:rsidR="008B6724" w:rsidRPr="0001544F" w:rsidRDefault="008B6724" w:rsidP="008B6724">
      <w:pPr>
        <w:pStyle w:val="Akapitzlist"/>
        <w:numPr>
          <w:ilvl w:val="0"/>
          <w:numId w:val="46"/>
        </w:numPr>
        <w:autoSpaceDE w:val="0"/>
        <w:autoSpaceDN w:val="0"/>
        <w:adjustRightInd w:val="0"/>
        <w:spacing w:after="0" w:line="240" w:lineRule="auto"/>
        <w:ind w:left="6663" w:right="1" w:firstLine="0"/>
        <w:rPr>
          <w:rFonts w:ascii="Arial Narrow" w:eastAsia="Times New Roman" w:hAnsi="Arial Narrow" w:cs="Times New Roman"/>
          <w:szCs w:val="24"/>
          <w:lang w:eastAsia="pl-PL"/>
        </w:rPr>
      </w:pPr>
      <w:r w:rsidRPr="0001544F">
        <w:rPr>
          <w:rFonts w:ascii="Arial Narrow" w:eastAsia="Times New Roman" w:hAnsi="Arial Narrow" w:cs="Times New Roman"/>
          <w:szCs w:val="24"/>
          <w:lang w:eastAsia="pl-PL"/>
        </w:rPr>
        <w:lastRenderedPageBreak/>
        <w:t>Gdańsk 2025-1</w:t>
      </w:r>
      <w:r w:rsidR="00BF4194">
        <w:rPr>
          <w:rFonts w:ascii="Arial Narrow" w:eastAsia="Times New Roman" w:hAnsi="Arial Narrow" w:cs="Times New Roman"/>
          <w:szCs w:val="24"/>
          <w:lang w:eastAsia="pl-PL"/>
        </w:rPr>
        <w:t>2</w:t>
      </w:r>
    </w:p>
    <w:p w14:paraId="6A3905AE" w14:textId="4CF934FF" w:rsidR="008B6724" w:rsidRPr="0001544F" w:rsidRDefault="008B6724" w:rsidP="008B6724">
      <w:pPr>
        <w:pStyle w:val="Akapitzlist"/>
        <w:numPr>
          <w:ilvl w:val="0"/>
          <w:numId w:val="46"/>
        </w:numPr>
        <w:autoSpaceDE w:val="0"/>
        <w:autoSpaceDN w:val="0"/>
        <w:adjustRightInd w:val="0"/>
        <w:spacing w:after="0" w:line="240" w:lineRule="auto"/>
        <w:ind w:left="284" w:right="1" w:firstLine="0"/>
        <w:jc w:val="center"/>
        <w:rPr>
          <w:rFonts w:ascii="Arial Narrow" w:eastAsia="Times New Roman" w:hAnsi="Arial Narrow" w:cs="Times New Roman"/>
          <w:sz w:val="28"/>
          <w:szCs w:val="28"/>
          <w:lang w:eastAsia="pl-PL"/>
        </w:rPr>
      </w:pPr>
      <w:r w:rsidRPr="0001544F">
        <w:rPr>
          <w:rFonts w:ascii="Arial Narrow" w:eastAsia="Times New Roman" w:hAnsi="Arial Narrow" w:cs="Times New Roman"/>
          <w:sz w:val="28"/>
          <w:szCs w:val="28"/>
          <w:lang w:eastAsia="pl-PL"/>
        </w:rPr>
        <w:t>OŚWIADCZENIE</w:t>
      </w:r>
    </w:p>
    <w:p w14:paraId="6658D299" w14:textId="77777777" w:rsidR="008B6724" w:rsidRPr="0001544F" w:rsidRDefault="008B6724" w:rsidP="008B6724">
      <w:pPr>
        <w:pStyle w:val="Akapitzlist"/>
        <w:numPr>
          <w:ilvl w:val="0"/>
          <w:numId w:val="46"/>
        </w:numPr>
        <w:autoSpaceDE w:val="0"/>
        <w:autoSpaceDN w:val="0"/>
        <w:adjustRightInd w:val="0"/>
        <w:spacing w:after="0" w:line="240" w:lineRule="auto"/>
        <w:ind w:left="284" w:right="1" w:firstLine="0"/>
        <w:jc w:val="center"/>
        <w:rPr>
          <w:rFonts w:ascii="Arial Narrow" w:eastAsia="Times New Roman" w:hAnsi="Arial Narrow" w:cs="Times New Roman"/>
          <w:szCs w:val="24"/>
          <w:lang w:eastAsia="pl-PL"/>
        </w:rPr>
      </w:pPr>
    </w:p>
    <w:p w14:paraId="7E8B3434" w14:textId="77777777" w:rsidR="008B6724" w:rsidRPr="0001544F" w:rsidRDefault="008B6724" w:rsidP="008B6724">
      <w:pPr>
        <w:pStyle w:val="Akapitzlist"/>
        <w:numPr>
          <w:ilvl w:val="0"/>
          <w:numId w:val="46"/>
        </w:numPr>
        <w:autoSpaceDE w:val="0"/>
        <w:autoSpaceDN w:val="0"/>
        <w:adjustRightInd w:val="0"/>
        <w:spacing w:after="0" w:line="240" w:lineRule="auto"/>
        <w:ind w:left="284" w:right="1" w:firstLine="0"/>
        <w:jc w:val="center"/>
        <w:rPr>
          <w:rFonts w:ascii="Arial Narrow" w:eastAsia="Times New Roman" w:hAnsi="Arial Narrow" w:cs="Times New Roman"/>
          <w:szCs w:val="24"/>
          <w:lang w:eastAsia="pl-PL"/>
        </w:rPr>
      </w:pPr>
    </w:p>
    <w:p w14:paraId="74505ECF" w14:textId="77777777" w:rsidR="008B6724" w:rsidRPr="0001544F" w:rsidRDefault="008B6724" w:rsidP="008B6724">
      <w:pPr>
        <w:pStyle w:val="Akapitzlist"/>
        <w:numPr>
          <w:ilvl w:val="0"/>
          <w:numId w:val="46"/>
        </w:numPr>
        <w:autoSpaceDE w:val="0"/>
        <w:autoSpaceDN w:val="0"/>
        <w:adjustRightInd w:val="0"/>
        <w:spacing w:after="0" w:line="240" w:lineRule="auto"/>
        <w:ind w:left="284" w:right="1" w:firstLine="0"/>
        <w:jc w:val="center"/>
        <w:rPr>
          <w:rFonts w:ascii="Arial Narrow" w:eastAsia="Times New Roman" w:hAnsi="Arial Narrow" w:cs="Times New Roman"/>
          <w:szCs w:val="24"/>
          <w:lang w:eastAsia="pl-PL"/>
        </w:rPr>
      </w:pPr>
    </w:p>
    <w:p w14:paraId="4E51F4FD" w14:textId="77777777" w:rsidR="008B6724" w:rsidRPr="0001544F" w:rsidRDefault="008B6724" w:rsidP="008B6724">
      <w:pPr>
        <w:pStyle w:val="Akapitzlist"/>
        <w:numPr>
          <w:ilvl w:val="0"/>
          <w:numId w:val="46"/>
        </w:numPr>
        <w:autoSpaceDE w:val="0"/>
        <w:autoSpaceDN w:val="0"/>
        <w:adjustRightInd w:val="0"/>
        <w:spacing w:after="0" w:line="240" w:lineRule="auto"/>
        <w:ind w:left="284" w:right="1" w:firstLine="0"/>
        <w:jc w:val="center"/>
        <w:rPr>
          <w:rFonts w:ascii="Arial Narrow" w:eastAsia="Times New Roman" w:hAnsi="Arial Narrow" w:cs="Times New Roman"/>
          <w:szCs w:val="24"/>
          <w:lang w:eastAsia="pl-PL"/>
        </w:rPr>
      </w:pPr>
    </w:p>
    <w:p w14:paraId="1111A209" w14:textId="77777777" w:rsidR="008B6724" w:rsidRPr="0001544F" w:rsidRDefault="008B6724" w:rsidP="008B6724">
      <w:pPr>
        <w:pStyle w:val="Akapitzlist"/>
        <w:numPr>
          <w:ilvl w:val="0"/>
          <w:numId w:val="46"/>
        </w:numPr>
        <w:autoSpaceDE w:val="0"/>
        <w:autoSpaceDN w:val="0"/>
        <w:adjustRightInd w:val="0"/>
        <w:spacing w:after="0" w:line="240" w:lineRule="auto"/>
        <w:ind w:left="284" w:right="1" w:firstLine="0"/>
        <w:jc w:val="center"/>
        <w:rPr>
          <w:rFonts w:ascii="Arial Narrow" w:eastAsia="Times New Roman" w:hAnsi="Arial Narrow" w:cs="Times New Roman"/>
          <w:szCs w:val="24"/>
          <w:lang w:eastAsia="pl-PL"/>
        </w:rPr>
      </w:pPr>
    </w:p>
    <w:p w14:paraId="525232F5" w14:textId="77777777" w:rsidR="008B6724" w:rsidRPr="0001544F" w:rsidRDefault="008B6724" w:rsidP="008B6724">
      <w:pPr>
        <w:pStyle w:val="Akapitzlist"/>
        <w:numPr>
          <w:ilvl w:val="0"/>
          <w:numId w:val="46"/>
        </w:numPr>
        <w:autoSpaceDE w:val="0"/>
        <w:autoSpaceDN w:val="0"/>
        <w:adjustRightInd w:val="0"/>
        <w:spacing w:after="0" w:line="240" w:lineRule="auto"/>
        <w:ind w:left="284" w:right="1" w:firstLine="0"/>
        <w:jc w:val="center"/>
        <w:rPr>
          <w:rFonts w:ascii="Arial Narrow" w:eastAsia="Times New Roman" w:hAnsi="Arial Narrow" w:cs="Times New Roman"/>
          <w:szCs w:val="24"/>
          <w:lang w:eastAsia="pl-PL"/>
        </w:rPr>
      </w:pPr>
    </w:p>
    <w:p w14:paraId="7912AA57" w14:textId="77777777" w:rsidR="008B6724" w:rsidRPr="0001544F" w:rsidRDefault="008B6724" w:rsidP="008B6724">
      <w:pPr>
        <w:pStyle w:val="Akapitzlist"/>
        <w:numPr>
          <w:ilvl w:val="0"/>
          <w:numId w:val="46"/>
        </w:numPr>
        <w:autoSpaceDE w:val="0"/>
        <w:autoSpaceDN w:val="0"/>
        <w:adjustRightInd w:val="0"/>
        <w:spacing w:after="0" w:line="240" w:lineRule="auto"/>
        <w:ind w:left="284" w:right="1" w:firstLine="0"/>
        <w:jc w:val="center"/>
        <w:rPr>
          <w:rFonts w:ascii="Arial Narrow" w:eastAsia="Times New Roman" w:hAnsi="Arial Narrow" w:cs="Times New Roman"/>
          <w:szCs w:val="24"/>
          <w:lang w:eastAsia="pl-PL"/>
        </w:rPr>
      </w:pPr>
    </w:p>
    <w:p w14:paraId="7DEC0477" w14:textId="3679C8A1" w:rsidR="008B6724" w:rsidRPr="0001544F" w:rsidRDefault="008B6724" w:rsidP="008B6724">
      <w:pPr>
        <w:pStyle w:val="Akapitzlist"/>
        <w:numPr>
          <w:ilvl w:val="0"/>
          <w:numId w:val="46"/>
        </w:numPr>
        <w:autoSpaceDE w:val="0"/>
        <w:autoSpaceDN w:val="0"/>
        <w:adjustRightInd w:val="0"/>
        <w:spacing w:after="0" w:line="240" w:lineRule="auto"/>
        <w:ind w:left="284" w:right="1" w:firstLine="0"/>
        <w:jc w:val="center"/>
        <w:rPr>
          <w:rFonts w:ascii="Arial Narrow" w:eastAsia="Times New Roman" w:hAnsi="Arial Narrow" w:cs="Times New Roman"/>
          <w:szCs w:val="24"/>
          <w:lang w:eastAsia="pl-PL"/>
        </w:rPr>
      </w:pPr>
      <w:r w:rsidRPr="0001544F">
        <w:rPr>
          <w:rFonts w:ascii="Arial Narrow" w:eastAsia="Times New Roman" w:hAnsi="Arial Narrow" w:cs="Times New Roman"/>
          <w:szCs w:val="24"/>
          <w:lang w:eastAsia="pl-PL"/>
        </w:rPr>
        <w:t>Zgodnie z  art. 34 ust.3d ustawy z dn. 7 lipca 1994r Prawo Budowlane</w:t>
      </w:r>
    </w:p>
    <w:p w14:paraId="62744C81" w14:textId="77777777" w:rsidR="008B6724" w:rsidRPr="0001544F" w:rsidRDefault="008B6724" w:rsidP="008B6724">
      <w:pPr>
        <w:pStyle w:val="Akapitzlist"/>
        <w:numPr>
          <w:ilvl w:val="0"/>
          <w:numId w:val="46"/>
        </w:numPr>
        <w:autoSpaceDE w:val="0"/>
        <w:autoSpaceDN w:val="0"/>
        <w:adjustRightInd w:val="0"/>
        <w:spacing w:after="0" w:line="240" w:lineRule="auto"/>
        <w:ind w:left="284" w:right="1" w:firstLine="0"/>
        <w:jc w:val="center"/>
        <w:rPr>
          <w:rFonts w:ascii="Arial Narrow" w:eastAsia="Times New Roman" w:hAnsi="Arial Narrow" w:cs="Times New Roman"/>
          <w:szCs w:val="24"/>
          <w:lang w:eastAsia="pl-PL"/>
        </w:rPr>
      </w:pPr>
    </w:p>
    <w:p w14:paraId="22A7D3B2" w14:textId="77777777" w:rsidR="008B6724" w:rsidRPr="0001544F" w:rsidRDefault="008B6724" w:rsidP="008B6724">
      <w:pPr>
        <w:spacing w:after="0"/>
        <w:ind w:left="284"/>
        <w:jc w:val="center"/>
        <w:rPr>
          <w:rFonts w:ascii="Arial Narrow" w:eastAsia="Times New Roman" w:hAnsi="Arial Narrow" w:cs="Times New Roman"/>
          <w:b/>
          <w:szCs w:val="24"/>
          <w:lang w:eastAsia="pl-PL"/>
        </w:rPr>
      </w:pPr>
      <w:r w:rsidRPr="0001544F">
        <w:rPr>
          <w:rFonts w:ascii="Arial Narrow" w:eastAsia="Times New Roman" w:hAnsi="Arial Narrow" w:cs="Times New Roman"/>
          <w:b/>
          <w:szCs w:val="24"/>
          <w:lang w:eastAsia="pl-PL"/>
        </w:rPr>
        <w:t>oświadczam</w:t>
      </w:r>
    </w:p>
    <w:p w14:paraId="1B711D8C" w14:textId="77777777" w:rsidR="008B6724" w:rsidRPr="0001544F" w:rsidRDefault="008B6724" w:rsidP="008B6724">
      <w:pPr>
        <w:spacing w:after="0"/>
        <w:ind w:left="284" w:right="1"/>
        <w:rPr>
          <w:rFonts w:ascii="Arial Narrow" w:hAnsi="Arial Narrow" w:cs="Times New Roman"/>
          <w:b/>
        </w:rPr>
      </w:pPr>
      <w:r w:rsidRPr="0001544F">
        <w:rPr>
          <w:rFonts w:ascii="Arial Narrow" w:eastAsia="Times New Roman" w:hAnsi="Arial Narrow" w:cs="Times New Roman"/>
          <w:szCs w:val="24"/>
          <w:lang w:eastAsia="pl-PL"/>
        </w:rPr>
        <w:t xml:space="preserve">że, </w:t>
      </w:r>
    </w:p>
    <w:p w14:paraId="5D873B14" w14:textId="77777777" w:rsidR="008B6724" w:rsidRPr="0001544F" w:rsidRDefault="008B6724" w:rsidP="008B6724">
      <w:pPr>
        <w:ind w:left="284"/>
        <w:jc w:val="center"/>
        <w:rPr>
          <w:rFonts w:ascii="Arial Narrow" w:hAnsi="Arial Narrow" w:cs="Times New Roman"/>
          <w:b/>
          <w:sz w:val="32"/>
          <w:szCs w:val="32"/>
        </w:rPr>
      </w:pPr>
      <w:r w:rsidRPr="0001544F">
        <w:rPr>
          <w:rFonts w:ascii="Arial Narrow" w:eastAsia="Calibri" w:hAnsi="Arial Narrow" w:cs="Times New Roman"/>
          <w:b/>
          <w:bCs/>
          <w:sz w:val="32"/>
          <w:szCs w:val="32"/>
          <w:lang w:eastAsia="zh-CN"/>
        </w:rPr>
        <w:t xml:space="preserve">Projekt Budowa hali magazynowej na potrzeby </w:t>
      </w:r>
      <w:proofErr w:type="spellStart"/>
      <w:r w:rsidRPr="0001544F">
        <w:rPr>
          <w:rFonts w:ascii="Arial Narrow" w:eastAsia="Calibri" w:hAnsi="Arial Narrow" w:cs="Times New Roman"/>
          <w:b/>
          <w:bCs/>
          <w:sz w:val="32"/>
          <w:szCs w:val="32"/>
          <w:lang w:eastAsia="zh-CN"/>
        </w:rPr>
        <w:t>OLiOC</w:t>
      </w:r>
      <w:proofErr w:type="spellEnd"/>
      <w:r w:rsidRPr="0001544F">
        <w:rPr>
          <w:rFonts w:ascii="Arial Narrow" w:eastAsia="Calibri" w:hAnsi="Arial Narrow" w:cs="Times New Roman"/>
          <w:b/>
          <w:bCs/>
          <w:sz w:val="32"/>
          <w:szCs w:val="32"/>
          <w:lang w:eastAsia="zh-CN"/>
        </w:rPr>
        <w:t xml:space="preserve"> wraz z placem manewrowym</w:t>
      </w:r>
      <w:r w:rsidRPr="0001544F">
        <w:rPr>
          <w:rFonts w:ascii="Arial Narrow" w:hAnsi="Arial Narrow" w:cs="Times New Roman"/>
          <w:b/>
          <w:sz w:val="32"/>
          <w:szCs w:val="32"/>
        </w:rPr>
        <w:t xml:space="preserve"> </w:t>
      </w:r>
    </w:p>
    <w:p w14:paraId="27F26973" w14:textId="77777777" w:rsidR="008B6724" w:rsidRPr="0001544F" w:rsidRDefault="008B6724" w:rsidP="008B6724">
      <w:pPr>
        <w:ind w:left="284"/>
        <w:jc w:val="center"/>
        <w:rPr>
          <w:rFonts w:ascii="Arial Narrow" w:hAnsi="Arial Narrow" w:cs="Times New Roman"/>
          <w:b/>
        </w:rPr>
      </w:pPr>
      <w:r w:rsidRPr="0001544F">
        <w:rPr>
          <w:rFonts w:ascii="Arial Narrow" w:hAnsi="Arial Narrow" w:cs="Times New Roman"/>
          <w:b/>
        </w:rPr>
        <w:br/>
      </w:r>
      <w:r w:rsidRPr="0001544F">
        <w:rPr>
          <w:rFonts w:ascii="Arial Narrow" w:eastAsia="Times New Roman" w:hAnsi="Arial Narrow" w:cs="Times New Roman"/>
          <w:b/>
          <w:szCs w:val="24"/>
          <w:lang w:eastAsia="ar-SA"/>
        </w:rPr>
        <w:t xml:space="preserve">ul. Krzemowa 4 , 81-557 Gdynia </w:t>
      </w:r>
    </w:p>
    <w:p w14:paraId="19C42BEF" w14:textId="77777777" w:rsidR="008B6724" w:rsidRPr="0001544F" w:rsidRDefault="008B6724" w:rsidP="008B6724">
      <w:pPr>
        <w:spacing w:after="0"/>
        <w:ind w:left="284" w:right="1"/>
        <w:jc w:val="center"/>
        <w:rPr>
          <w:rFonts w:ascii="Arial Narrow" w:eastAsia="Times New Roman" w:hAnsi="Arial Narrow" w:cs="Times New Roman"/>
          <w:b/>
          <w:szCs w:val="24"/>
          <w:lang w:eastAsia="pl-PL"/>
        </w:rPr>
      </w:pPr>
    </w:p>
    <w:p w14:paraId="15D62A6C" w14:textId="77777777" w:rsidR="008B6724" w:rsidRPr="0001544F" w:rsidRDefault="008B6724" w:rsidP="008B6724">
      <w:pPr>
        <w:spacing w:after="0"/>
        <w:ind w:left="284" w:right="1"/>
        <w:rPr>
          <w:rFonts w:ascii="Arial Narrow" w:eastAsia="Times New Roman" w:hAnsi="Arial Narrow" w:cs="Times New Roman"/>
          <w:b/>
          <w:szCs w:val="24"/>
          <w:lang w:eastAsia="pl-PL"/>
        </w:rPr>
      </w:pPr>
    </w:p>
    <w:p w14:paraId="5426265C" w14:textId="77777777" w:rsidR="008B6724" w:rsidRPr="0001544F" w:rsidRDefault="008B6724" w:rsidP="008B6724">
      <w:pPr>
        <w:spacing w:after="0"/>
        <w:ind w:left="284" w:right="1"/>
        <w:jc w:val="both"/>
        <w:rPr>
          <w:rFonts w:ascii="Arial Narrow" w:eastAsia="Times New Roman" w:hAnsi="Arial Narrow" w:cs="Times New Roman"/>
          <w:szCs w:val="24"/>
          <w:lang w:eastAsia="pl-PL"/>
        </w:rPr>
      </w:pPr>
      <w:r w:rsidRPr="0001544F">
        <w:rPr>
          <w:rFonts w:ascii="Arial Narrow" w:eastAsia="Times New Roman" w:hAnsi="Arial Narrow" w:cs="Times New Roman"/>
          <w:szCs w:val="24"/>
          <w:lang w:eastAsia="pl-PL"/>
        </w:rPr>
        <w:t>został wykonany zgodnie z obowiązującymi przepisami, normami i zasadami wiedzy technicznej i jest kompletny z punktu widzenia celu, któremu ma służyć.</w:t>
      </w:r>
    </w:p>
    <w:p w14:paraId="3580AFD5" w14:textId="77777777" w:rsidR="008B6724" w:rsidRPr="0001544F" w:rsidRDefault="008B6724" w:rsidP="008B6724">
      <w:pPr>
        <w:spacing w:after="0"/>
        <w:ind w:left="284" w:right="1"/>
        <w:jc w:val="both"/>
        <w:rPr>
          <w:rFonts w:ascii="Arial Narrow" w:eastAsia="Times New Roman" w:hAnsi="Arial Narrow" w:cs="Times New Roman"/>
          <w:szCs w:val="24"/>
          <w:lang w:eastAsia="pl-PL"/>
        </w:rPr>
      </w:pPr>
    </w:p>
    <w:p w14:paraId="30DC5029" w14:textId="77777777" w:rsidR="008B6724" w:rsidRPr="0001544F" w:rsidRDefault="008B6724" w:rsidP="008B6724">
      <w:pPr>
        <w:spacing w:after="0"/>
        <w:ind w:left="284" w:right="1"/>
        <w:jc w:val="both"/>
        <w:rPr>
          <w:rFonts w:ascii="Arial Narrow" w:eastAsia="Times New Roman" w:hAnsi="Arial Narrow" w:cs="Times New Roman"/>
          <w:szCs w:val="24"/>
          <w:lang w:eastAsia="pl-PL"/>
        </w:rPr>
      </w:pPr>
    </w:p>
    <w:p w14:paraId="730DFF29" w14:textId="77777777" w:rsidR="008B6724" w:rsidRPr="0001544F" w:rsidRDefault="008B6724" w:rsidP="008B6724">
      <w:pPr>
        <w:spacing w:after="0"/>
        <w:ind w:left="284" w:right="1"/>
        <w:jc w:val="both"/>
        <w:rPr>
          <w:rFonts w:ascii="Arial Narrow" w:eastAsia="Times New Roman" w:hAnsi="Arial Narrow" w:cs="Times New Roman"/>
          <w:szCs w:val="24"/>
          <w:lang w:eastAsia="pl-PL"/>
        </w:rPr>
      </w:pPr>
    </w:p>
    <w:tbl>
      <w:tblPr>
        <w:tblW w:w="9062" w:type="dxa"/>
        <w:tblInd w:w="5" w:type="dxa"/>
        <w:tblLayout w:type="fixed"/>
        <w:tblCellMar>
          <w:left w:w="0" w:type="dxa"/>
          <w:right w:w="0" w:type="dxa"/>
        </w:tblCellMar>
        <w:tblLook w:val="0000" w:firstRow="0" w:lastRow="0" w:firstColumn="0" w:lastColumn="0" w:noHBand="0" w:noVBand="0"/>
      </w:tblPr>
      <w:tblGrid>
        <w:gridCol w:w="1714"/>
        <w:gridCol w:w="4807"/>
        <w:gridCol w:w="2541"/>
      </w:tblGrid>
      <w:tr w:rsidR="008B6724" w:rsidRPr="0001544F" w14:paraId="73F067C9" w14:textId="77777777" w:rsidTr="008B6724">
        <w:trPr>
          <w:trHeight w:val="1007"/>
        </w:trPr>
        <w:tc>
          <w:tcPr>
            <w:tcW w:w="1714" w:type="dxa"/>
            <w:tcBorders>
              <w:top w:val="single" w:sz="4" w:space="0" w:color="000000"/>
              <w:left w:val="single" w:sz="4" w:space="0" w:color="000000"/>
              <w:bottom w:val="single" w:sz="4" w:space="0" w:color="000000"/>
            </w:tcBorders>
            <w:vAlign w:val="center"/>
          </w:tcPr>
          <w:p w14:paraId="50E3AF80" w14:textId="06152676" w:rsidR="008B6724" w:rsidRPr="0001544F" w:rsidRDefault="008B6724" w:rsidP="00C14279">
            <w:pPr>
              <w:spacing w:before="12" w:after="12"/>
              <w:jc w:val="center"/>
              <w:rPr>
                <w:rFonts w:ascii="Arial Narrow" w:hAnsi="Arial Narrow" w:cs="Times New Roman"/>
                <w:sz w:val="18"/>
                <w:szCs w:val="18"/>
              </w:rPr>
            </w:pPr>
            <w:r w:rsidRPr="0001544F">
              <w:rPr>
                <w:rFonts w:ascii="Arial Narrow" w:hAnsi="Arial Narrow" w:cstheme="minorHAnsi"/>
              </w:rPr>
              <w:br w:type="page"/>
            </w:r>
            <w:r w:rsidRPr="0001544F">
              <w:rPr>
                <w:rFonts w:ascii="Arial Narrow" w:hAnsi="Arial Narrow" w:cs="Times New Roman"/>
                <w:sz w:val="18"/>
                <w:szCs w:val="18"/>
              </w:rPr>
              <w:t xml:space="preserve">Projektant </w:t>
            </w:r>
          </w:p>
        </w:tc>
        <w:tc>
          <w:tcPr>
            <w:tcW w:w="4807" w:type="dxa"/>
            <w:tcBorders>
              <w:top w:val="single" w:sz="4" w:space="0" w:color="000000"/>
              <w:left w:val="single" w:sz="4" w:space="0" w:color="000000"/>
              <w:bottom w:val="single" w:sz="4" w:space="0" w:color="000000"/>
            </w:tcBorders>
            <w:vAlign w:val="center"/>
          </w:tcPr>
          <w:p w14:paraId="49D0B0C5" w14:textId="77777777" w:rsidR="008B6724" w:rsidRPr="0001544F" w:rsidRDefault="008B6724" w:rsidP="00C14279">
            <w:pPr>
              <w:snapToGrid w:val="0"/>
              <w:spacing w:line="256" w:lineRule="auto"/>
              <w:rPr>
                <w:rFonts w:ascii="Arial Narrow" w:hAnsi="Arial Narrow" w:cs="Times New Roman"/>
                <w:b/>
                <w:bCs/>
                <w:sz w:val="18"/>
                <w:szCs w:val="18"/>
              </w:rPr>
            </w:pPr>
            <w:r w:rsidRPr="0001544F">
              <w:rPr>
                <w:rFonts w:ascii="Arial Narrow" w:hAnsi="Arial Narrow" w:cs="Times New Roman"/>
                <w:b/>
                <w:bCs/>
                <w:sz w:val="18"/>
                <w:szCs w:val="18"/>
              </w:rPr>
              <w:t>mgr inż. Agnieszka Afeltowicz</w:t>
            </w:r>
          </w:p>
          <w:p w14:paraId="661A454A" w14:textId="77777777" w:rsidR="008B6724" w:rsidRPr="0001544F" w:rsidRDefault="008B6724" w:rsidP="00C14279">
            <w:pPr>
              <w:spacing w:before="12" w:after="12"/>
              <w:jc w:val="center"/>
              <w:rPr>
                <w:rFonts w:ascii="Arial Narrow" w:hAnsi="Arial Narrow" w:cs="Times New Roman"/>
                <w:sz w:val="18"/>
                <w:szCs w:val="18"/>
              </w:rPr>
            </w:pPr>
            <w:r w:rsidRPr="0001544F">
              <w:rPr>
                <w:rFonts w:ascii="Arial Narrow" w:hAnsi="Arial Narrow" w:cs="Times New Roman"/>
                <w:bCs/>
                <w:sz w:val="18"/>
                <w:szCs w:val="18"/>
              </w:rPr>
              <w:t xml:space="preserve">Uprawnienie budowlane do projektowania bez ograniczeń w specjalności instalacyjnej w zakresie sieci, instalacji i urządzeń cieplnych, wnet. Gazowych, wodociągowych i kanalizacyjnych  nr </w:t>
            </w:r>
            <w:r w:rsidRPr="0001544F">
              <w:rPr>
                <w:rFonts w:ascii="Arial Narrow" w:hAnsi="Arial Narrow" w:cs="Times New Roman"/>
                <w:b/>
                <w:sz w:val="18"/>
                <w:szCs w:val="18"/>
              </w:rPr>
              <w:t>POM/0217/PBS/24</w:t>
            </w:r>
          </w:p>
        </w:tc>
        <w:tc>
          <w:tcPr>
            <w:tcW w:w="2541" w:type="dxa"/>
            <w:tcBorders>
              <w:top w:val="single" w:sz="4" w:space="0" w:color="000000"/>
              <w:left w:val="single" w:sz="4" w:space="0" w:color="000000"/>
              <w:bottom w:val="single" w:sz="4" w:space="0" w:color="000000"/>
              <w:right w:val="single" w:sz="4" w:space="0" w:color="000000"/>
            </w:tcBorders>
            <w:vAlign w:val="center"/>
          </w:tcPr>
          <w:p w14:paraId="0C92D64B" w14:textId="77777777" w:rsidR="008B6724" w:rsidRPr="0001544F" w:rsidRDefault="008B6724" w:rsidP="00C14279">
            <w:pPr>
              <w:snapToGrid w:val="0"/>
              <w:spacing w:before="12" w:after="12"/>
              <w:jc w:val="center"/>
              <w:rPr>
                <w:rFonts w:ascii="Arial Narrow" w:hAnsi="Arial Narrow" w:cs="Times New Roman"/>
                <w:sz w:val="18"/>
              </w:rPr>
            </w:pPr>
          </w:p>
          <w:p w14:paraId="7833BD41" w14:textId="77777777" w:rsidR="008B6724" w:rsidRPr="0001544F" w:rsidRDefault="008B6724" w:rsidP="00C14279">
            <w:pPr>
              <w:spacing w:before="12" w:after="12"/>
              <w:jc w:val="center"/>
              <w:rPr>
                <w:rFonts w:ascii="Arial Narrow" w:hAnsi="Arial Narrow" w:cs="Times New Roman"/>
                <w:sz w:val="18"/>
              </w:rPr>
            </w:pPr>
          </w:p>
        </w:tc>
      </w:tr>
      <w:tr w:rsidR="008B6724" w:rsidRPr="0001544F" w14:paraId="0F1A7C09" w14:textId="77777777" w:rsidTr="008B6724">
        <w:trPr>
          <w:trHeight w:val="1007"/>
        </w:trPr>
        <w:tc>
          <w:tcPr>
            <w:tcW w:w="1714" w:type="dxa"/>
            <w:tcBorders>
              <w:top w:val="single" w:sz="4" w:space="0" w:color="000000"/>
              <w:left w:val="single" w:sz="4" w:space="0" w:color="000000"/>
              <w:bottom w:val="single" w:sz="4" w:space="0" w:color="auto"/>
            </w:tcBorders>
            <w:vAlign w:val="center"/>
          </w:tcPr>
          <w:p w14:paraId="68CA8FEA" w14:textId="77777777" w:rsidR="008B6724" w:rsidRPr="0001544F" w:rsidRDefault="008B6724" w:rsidP="00C14279">
            <w:pPr>
              <w:spacing w:before="12" w:after="12"/>
              <w:ind w:left="284"/>
              <w:jc w:val="center"/>
              <w:rPr>
                <w:rFonts w:ascii="Arial Narrow" w:hAnsi="Arial Narrow" w:cs="Times New Roman"/>
                <w:sz w:val="18"/>
                <w:szCs w:val="18"/>
              </w:rPr>
            </w:pPr>
            <w:r w:rsidRPr="0001544F">
              <w:rPr>
                <w:rFonts w:ascii="Arial Narrow" w:hAnsi="Arial Narrow" w:cs="Times New Roman"/>
                <w:sz w:val="18"/>
                <w:szCs w:val="18"/>
              </w:rPr>
              <w:t xml:space="preserve">Sprawdzający </w:t>
            </w:r>
          </w:p>
        </w:tc>
        <w:tc>
          <w:tcPr>
            <w:tcW w:w="4807" w:type="dxa"/>
            <w:tcBorders>
              <w:top w:val="single" w:sz="4" w:space="0" w:color="000000"/>
              <w:left w:val="single" w:sz="4" w:space="0" w:color="000000"/>
              <w:bottom w:val="single" w:sz="4" w:space="0" w:color="auto"/>
            </w:tcBorders>
            <w:vAlign w:val="center"/>
          </w:tcPr>
          <w:p w14:paraId="3DFFF4A0" w14:textId="77777777" w:rsidR="008B6724" w:rsidRPr="0001544F" w:rsidRDefault="008B6724" w:rsidP="00C14279">
            <w:pPr>
              <w:snapToGrid w:val="0"/>
              <w:spacing w:line="256" w:lineRule="auto"/>
              <w:rPr>
                <w:rFonts w:ascii="Arial Narrow" w:hAnsi="Arial Narrow" w:cs="Times New Roman"/>
                <w:b/>
                <w:bCs/>
                <w:sz w:val="18"/>
                <w:szCs w:val="18"/>
              </w:rPr>
            </w:pPr>
            <w:r w:rsidRPr="0001544F">
              <w:rPr>
                <w:rFonts w:ascii="Arial Narrow" w:hAnsi="Arial Narrow" w:cs="Times New Roman"/>
                <w:b/>
                <w:bCs/>
                <w:sz w:val="18"/>
                <w:szCs w:val="18"/>
              </w:rPr>
              <w:t xml:space="preserve">mgr inż. Marcin Surowiec </w:t>
            </w:r>
          </w:p>
          <w:p w14:paraId="1F587831" w14:textId="77777777" w:rsidR="008B6724" w:rsidRPr="0001544F" w:rsidRDefault="008B6724" w:rsidP="00C14279">
            <w:pPr>
              <w:snapToGrid w:val="0"/>
              <w:spacing w:before="12" w:after="12"/>
              <w:jc w:val="center"/>
              <w:rPr>
                <w:rFonts w:ascii="Arial Narrow" w:hAnsi="Arial Narrow" w:cs="Times New Roman"/>
                <w:sz w:val="18"/>
                <w:szCs w:val="18"/>
              </w:rPr>
            </w:pPr>
            <w:r w:rsidRPr="0001544F">
              <w:rPr>
                <w:rFonts w:ascii="Arial Narrow" w:hAnsi="Arial Narrow" w:cs="Times New Roman"/>
                <w:bCs/>
                <w:sz w:val="18"/>
                <w:szCs w:val="18"/>
              </w:rPr>
              <w:t xml:space="preserve">Uprawnienie budowlane do projektowania bez ograniczeń w specjalności instalacyjnej w zakresie sieci, instalacji i urządzeń cieplnych, wnet. Gazowych, wodociągowych i kanalizacyjnych  nr </w:t>
            </w:r>
            <w:r w:rsidRPr="0001544F">
              <w:rPr>
                <w:rFonts w:ascii="Arial Narrow" w:hAnsi="Arial Narrow" w:cs="Times New Roman"/>
                <w:b/>
                <w:sz w:val="18"/>
                <w:szCs w:val="18"/>
              </w:rPr>
              <w:t>POM/0016/POOS/05</w:t>
            </w:r>
          </w:p>
        </w:tc>
        <w:tc>
          <w:tcPr>
            <w:tcW w:w="2541" w:type="dxa"/>
            <w:tcBorders>
              <w:top w:val="single" w:sz="4" w:space="0" w:color="000000"/>
              <w:left w:val="single" w:sz="4" w:space="0" w:color="000000"/>
              <w:bottom w:val="single" w:sz="4" w:space="0" w:color="auto"/>
              <w:right w:val="single" w:sz="4" w:space="0" w:color="000000"/>
            </w:tcBorders>
            <w:vAlign w:val="center"/>
          </w:tcPr>
          <w:p w14:paraId="61F8567A" w14:textId="77777777" w:rsidR="008B6724" w:rsidRPr="0001544F" w:rsidRDefault="008B6724" w:rsidP="00C14279">
            <w:pPr>
              <w:spacing w:before="12" w:after="12"/>
              <w:ind w:left="284"/>
              <w:jc w:val="center"/>
              <w:rPr>
                <w:rFonts w:ascii="Arial Narrow" w:hAnsi="Arial Narrow" w:cs="Times New Roman"/>
                <w:sz w:val="18"/>
                <w:szCs w:val="18"/>
              </w:rPr>
            </w:pPr>
          </w:p>
        </w:tc>
      </w:tr>
    </w:tbl>
    <w:p w14:paraId="534D2079" w14:textId="77777777" w:rsidR="008B6724" w:rsidRPr="0001544F" w:rsidRDefault="008B6724">
      <w:pPr>
        <w:spacing w:after="160"/>
        <w:rPr>
          <w:rFonts w:ascii="Arial Narrow" w:eastAsia="Calibri" w:hAnsi="Arial Narrow" w:cstheme="minorHAnsi"/>
          <w:b/>
          <w:bCs/>
        </w:rPr>
      </w:pPr>
    </w:p>
    <w:p w14:paraId="61A0944F" w14:textId="48BD6930" w:rsidR="008B6724" w:rsidRPr="0001544F" w:rsidRDefault="008B6724" w:rsidP="00BE1ABC">
      <w:pPr>
        <w:pStyle w:val="1"/>
        <w:ind w:hanging="1036"/>
        <w:rPr>
          <w:rFonts w:ascii="Arial Narrow" w:hAnsi="Arial Narrow" w:cstheme="minorHAnsi"/>
        </w:rPr>
      </w:pPr>
      <w:r w:rsidRPr="0001544F">
        <w:rPr>
          <w:rFonts w:ascii="Arial Narrow" w:hAnsi="Arial Narrow"/>
          <w:noProof/>
        </w:rPr>
        <w:lastRenderedPageBreak/>
        <w:drawing>
          <wp:inline distT="0" distB="0" distL="0" distR="0" wp14:anchorId="2579208B" wp14:editId="32E240A0">
            <wp:extent cx="5759450" cy="8208645"/>
            <wp:effectExtent l="0" t="0" r="0" b="1905"/>
            <wp:docPr id="199229566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295661" name=""/>
                    <pic:cNvPicPr/>
                  </pic:nvPicPr>
                  <pic:blipFill>
                    <a:blip r:embed="rId10"/>
                    <a:stretch>
                      <a:fillRect/>
                    </a:stretch>
                  </pic:blipFill>
                  <pic:spPr>
                    <a:xfrm>
                      <a:off x="0" y="0"/>
                      <a:ext cx="5759450" cy="8208645"/>
                    </a:xfrm>
                    <a:prstGeom prst="rect">
                      <a:avLst/>
                    </a:prstGeom>
                  </pic:spPr>
                </pic:pic>
              </a:graphicData>
            </a:graphic>
          </wp:inline>
        </w:drawing>
      </w:r>
    </w:p>
    <w:p w14:paraId="627D5AE9" w14:textId="77777777" w:rsidR="008B6724" w:rsidRPr="0001544F" w:rsidRDefault="008B6724" w:rsidP="00BE1ABC">
      <w:pPr>
        <w:pStyle w:val="1"/>
        <w:ind w:hanging="1036"/>
        <w:rPr>
          <w:rFonts w:ascii="Arial Narrow" w:hAnsi="Arial Narrow" w:cstheme="minorHAnsi"/>
        </w:rPr>
      </w:pPr>
    </w:p>
    <w:p w14:paraId="18CB4095" w14:textId="77777777" w:rsidR="008B6724" w:rsidRPr="0001544F" w:rsidRDefault="008B6724" w:rsidP="00BE1ABC">
      <w:pPr>
        <w:pStyle w:val="1"/>
        <w:ind w:hanging="1036"/>
        <w:rPr>
          <w:rFonts w:ascii="Arial Narrow" w:hAnsi="Arial Narrow" w:cstheme="minorHAnsi"/>
        </w:rPr>
      </w:pPr>
    </w:p>
    <w:p w14:paraId="4EEA5D3A" w14:textId="100768BE" w:rsidR="008B6724" w:rsidRPr="0001544F" w:rsidRDefault="008B6724" w:rsidP="00BE1ABC">
      <w:pPr>
        <w:pStyle w:val="1"/>
        <w:ind w:hanging="1036"/>
        <w:rPr>
          <w:rFonts w:ascii="Arial Narrow" w:hAnsi="Arial Narrow" w:cstheme="minorHAnsi"/>
        </w:rPr>
      </w:pPr>
      <w:r w:rsidRPr="0001544F">
        <w:rPr>
          <w:rFonts w:ascii="Arial Narrow" w:hAnsi="Arial Narrow"/>
          <w:noProof/>
        </w:rPr>
        <w:lastRenderedPageBreak/>
        <w:drawing>
          <wp:inline distT="0" distB="0" distL="0" distR="0" wp14:anchorId="0749FF5E" wp14:editId="3CD6716C">
            <wp:extent cx="5759450" cy="8208645"/>
            <wp:effectExtent l="0" t="0" r="0" b="1905"/>
            <wp:docPr id="175198203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982038" name=""/>
                    <pic:cNvPicPr/>
                  </pic:nvPicPr>
                  <pic:blipFill>
                    <a:blip r:embed="rId11"/>
                    <a:stretch>
                      <a:fillRect/>
                    </a:stretch>
                  </pic:blipFill>
                  <pic:spPr>
                    <a:xfrm>
                      <a:off x="0" y="0"/>
                      <a:ext cx="5759450" cy="8208645"/>
                    </a:xfrm>
                    <a:prstGeom prst="rect">
                      <a:avLst/>
                    </a:prstGeom>
                  </pic:spPr>
                </pic:pic>
              </a:graphicData>
            </a:graphic>
          </wp:inline>
        </w:drawing>
      </w:r>
    </w:p>
    <w:p w14:paraId="07443D7E" w14:textId="77777777" w:rsidR="008B6724" w:rsidRPr="0001544F" w:rsidRDefault="008B6724" w:rsidP="00BE1ABC">
      <w:pPr>
        <w:pStyle w:val="1"/>
        <w:ind w:hanging="1036"/>
        <w:rPr>
          <w:rFonts w:ascii="Arial Narrow" w:hAnsi="Arial Narrow" w:cstheme="minorHAnsi"/>
        </w:rPr>
      </w:pPr>
    </w:p>
    <w:p w14:paraId="3E0E11A3" w14:textId="77777777" w:rsidR="008B6724" w:rsidRPr="0001544F" w:rsidRDefault="008B6724" w:rsidP="00BE1ABC">
      <w:pPr>
        <w:pStyle w:val="1"/>
        <w:ind w:hanging="1036"/>
        <w:rPr>
          <w:rFonts w:ascii="Arial Narrow" w:hAnsi="Arial Narrow" w:cstheme="minorHAnsi"/>
        </w:rPr>
      </w:pPr>
    </w:p>
    <w:p w14:paraId="4C235E97" w14:textId="3E8C0120" w:rsidR="008B6724" w:rsidRPr="0001544F" w:rsidRDefault="008B6724" w:rsidP="00BE1ABC">
      <w:pPr>
        <w:pStyle w:val="1"/>
        <w:ind w:hanging="1036"/>
        <w:rPr>
          <w:rFonts w:ascii="Arial Narrow" w:hAnsi="Arial Narrow" w:cstheme="minorHAnsi"/>
        </w:rPr>
      </w:pPr>
      <w:r w:rsidRPr="0001544F">
        <w:rPr>
          <w:rFonts w:ascii="Arial Narrow" w:hAnsi="Arial Narrow"/>
          <w:noProof/>
        </w:rPr>
        <w:lastRenderedPageBreak/>
        <w:drawing>
          <wp:inline distT="0" distB="0" distL="0" distR="0" wp14:anchorId="1C1400AB" wp14:editId="466A6402">
            <wp:extent cx="5759450" cy="8145780"/>
            <wp:effectExtent l="0" t="0" r="0" b="7620"/>
            <wp:docPr id="151493595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935953" name=""/>
                    <pic:cNvPicPr/>
                  </pic:nvPicPr>
                  <pic:blipFill>
                    <a:blip r:embed="rId12"/>
                    <a:stretch>
                      <a:fillRect/>
                    </a:stretch>
                  </pic:blipFill>
                  <pic:spPr>
                    <a:xfrm>
                      <a:off x="0" y="0"/>
                      <a:ext cx="5759450" cy="8145780"/>
                    </a:xfrm>
                    <a:prstGeom prst="rect">
                      <a:avLst/>
                    </a:prstGeom>
                  </pic:spPr>
                </pic:pic>
              </a:graphicData>
            </a:graphic>
          </wp:inline>
        </w:drawing>
      </w:r>
    </w:p>
    <w:p w14:paraId="6B03AC59" w14:textId="2FB7639E" w:rsidR="00364080" w:rsidRPr="0001544F" w:rsidRDefault="00364080" w:rsidP="00543D72">
      <w:pPr>
        <w:rPr>
          <w:rFonts w:ascii="Arial Narrow" w:hAnsi="Arial Narrow" w:cstheme="minorHAnsi"/>
        </w:rPr>
      </w:pPr>
      <w:r w:rsidRPr="0001544F">
        <w:rPr>
          <w:rFonts w:ascii="Arial Narrow" w:hAnsi="Arial Narrow"/>
          <w:noProof/>
        </w:rPr>
        <w:lastRenderedPageBreak/>
        <w:drawing>
          <wp:inline distT="0" distB="0" distL="0" distR="0" wp14:anchorId="0DF1C1A1" wp14:editId="2604814E">
            <wp:extent cx="5757545" cy="8145145"/>
            <wp:effectExtent l="0" t="0" r="0" b="825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7545" cy="8145145"/>
                    </a:xfrm>
                    <a:prstGeom prst="rect">
                      <a:avLst/>
                    </a:prstGeom>
                    <a:noFill/>
                    <a:ln>
                      <a:noFill/>
                    </a:ln>
                  </pic:spPr>
                </pic:pic>
              </a:graphicData>
            </a:graphic>
          </wp:inline>
        </w:drawing>
      </w:r>
      <w:r w:rsidRPr="0001544F">
        <w:rPr>
          <w:rFonts w:ascii="Arial Narrow" w:hAnsi="Arial Narrow"/>
          <w:noProof/>
        </w:rPr>
        <w:lastRenderedPageBreak/>
        <w:drawing>
          <wp:inline distT="0" distB="0" distL="0" distR="0" wp14:anchorId="7B6D2730" wp14:editId="4A818F23">
            <wp:extent cx="5757545" cy="8145145"/>
            <wp:effectExtent l="0" t="0" r="0" b="825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7545" cy="8145145"/>
                    </a:xfrm>
                    <a:prstGeom prst="rect">
                      <a:avLst/>
                    </a:prstGeom>
                    <a:noFill/>
                    <a:ln>
                      <a:noFill/>
                    </a:ln>
                  </pic:spPr>
                </pic:pic>
              </a:graphicData>
            </a:graphic>
          </wp:inline>
        </w:drawing>
      </w:r>
    </w:p>
    <w:p w14:paraId="29757506" w14:textId="07A58024" w:rsidR="00A40AB9" w:rsidRPr="0001544F" w:rsidRDefault="00A40AB9" w:rsidP="00543D72">
      <w:pPr>
        <w:rPr>
          <w:rFonts w:ascii="Arial Narrow" w:hAnsi="Arial Narrow" w:cstheme="minorHAnsi"/>
        </w:rPr>
      </w:pPr>
    </w:p>
    <w:p w14:paraId="711D0575" w14:textId="77777777" w:rsidR="00C10B22" w:rsidRPr="0001544F" w:rsidRDefault="00C10B22" w:rsidP="00543D72">
      <w:pPr>
        <w:rPr>
          <w:rFonts w:ascii="Arial Narrow" w:hAnsi="Arial Narrow" w:cstheme="minorHAnsi"/>
        </w:rPr>
      </w:pPr>
    </w:p>
    <w:p w14:paraId="5AC67362" w14:textId="73319EEC" w:rsidR="002C6F86" w:rsidRPr="0001544F" w:rsidRDefault="002C6F86" w:rsidP="00543D72">
      <w:pPr>
        <w:rPr>
          <w:rFonts w:ascii="Arial Narrow" w:hAnsi="Arial Narrow" w:cstheme="minorHAnsi"/>
        </w:rPr>
      </w:pPr>
    </w:p>
    <w:p w14:paraId="6FCB754C" w14:textId="6040203F" w:rsidR="00C10B22" w:rsidRPr="0001544F" w:rsidRDefault="008B6724" w:rsidP="00543D72">
      <w:pPr>
        <w:rPr>
          <w:rFonts w:ascii="Arial Narrow" w:hAnsi="Arial Narrow" w:cstheme="minorHAnsi"/>
        </w:rPr>
      </w:pPr>
      <w:r w:rsidRPr="0001544F">
        <w:rPr>
          <w:rFonts w:ascii="Arial Narrow" w:hAnsi="Arial Narrow"/>
          <w:noProof/>
        </w:rPr>
        <w:drawing>
          <wp:inline distT="0" distB="0" distL="0" distR="0" wp14:anchorId="1721FD50" wp14:editId="0DFF932C">
            <wp:extent cx="5759450" cy="8145780"/>
            <wp:effectExtent l="0" t="0" r="0" b="7620"/>
            <wp:docPr id="84246231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935953" name=""/>
                    <pic:cNvPicPr/>
                  </pic:nvPicPr>
                  <pic:blipFill>
                    <a:blip r:embed="rId12"/>
                    <a:stretch>
                      <a:fillRect/>
                    </a:stretch>
                  </pic:blipFill>
                  <pic:spPr>
                    <a:xfrm>
                      <a:off x="0" y="0"/>
                      <a:ext cx="5759450" cy="8145780"/>
                    </a:xfrm>
                    <a:prstGeom prst="rect">
                      <a:avLst/>
                    </a:prstGeom>
                  </pic:spPr>
                </pic:pic>
              </a:graphicData>
            </a:graphic>
          </wp:inline>
        </w:drawing>
      </w:r>
    </w:p>
    <w:p w14:paraId="4DB64129" w14:textId="77777777" w:rsidR="00C10B22" w:rsidRPr="0001544F" w:rsidRDefault="00C10B22" w:rsidP="00543D72">
      <w:pPr>
        <w:rPr>
          <w:rFonts w:ascii="Arial Narrow" w:hAnsi="Arial Narrow" w:cstheme="minorHAnsi"/>
        </w:rPr>
      </w:pPr>
    </w:p>
    <w:p w14:paraId="755A0B5A" w14:textId="6788FF76" w:rsidR="00E428CC" w:rsidRPr="0001544F" w:rsidRDefault="00353C89" w:rsidP="00B84B5B">
      <w:pPr>
        <w:pStyle w:val="ALL1"/>
        <w:numPr>
          <w:ilvl w:val="0"/>
          <w:numId w:val="5"/>
        </w:numPr>
        <w:spacing w:after="0" w:line="240" w:lineRule="auto"/>
        <w:rPr>
          <w:rFonts w:ascii="Arial Narrow" w:hAnsi="Arial Narrow" w:cstheme="minorHAnsi"/>
        </w:rPr>
      </w:pPr>
      <w:bookmarkStart w:id="3" w:name="_Toc223434717"/>
      <w:r w:rsidRPr="0001544F">
        <w:rPr>
          <w:rFonts w:ascii="Arial Narrow" w:hAnsi="Arial Narrow" w:cstheme="minorHAnsi"/>
        </w:rPr>
        <w:lastRenderedPageBreak/>
        <w:t>Dane ogólne</w:t>
      </w:r>
      <w:bookmarkEnd w:id="3"/>
    </w:p>
    <w:p w14:paraId="0643A5B4" w14:textId="61379903" w:rsidR="003B3EC7" w:rsidRPr="0001544F" w:rsidRDefault="004A3A8F" w:rsidP="00B84B5B">
      <w:pPr>
        <w:spacing w:after="0" w:line="240" w:lineRule="auto"/>
        <w:rPr>
          <w:rFonts w:ascii="Arial Narrow" w:hAnsi="Arial Narrow" w:cstheme="minorHAnsi"/>
          <w:b/>
        </w:rPr>
      </w:pPr>
      <w:r w:rsidRPr="0001544F">
        <w:rPr>
          <w:rFonts w:ascii="Arial Narrow" w:hAnsi="Arial Narrow" w:cstheme="minorHAnsi"/>
          <w:b/>
        </w:rPr>
        <w:t>Temat:</w:t>
      </w:r>
      <w:r w:rsidR="009E315A" w:rsidRPr="0001544F">
        <w:rPr>
          <w:rFonts w:ascii="Arial Narrow" w:hAnsi="Arial Narrow" w:cstheme="minorHAnsi"/>
          <w:b/>
        </w:rPr>
        <w:t xml:space="preserve"> :</w:t>
      </w:r>
      <w:r w:rsidR="003B3EC7" w:rsidRPr="0001544F">
        <w:rPr>
          <w:rFonts w:ascii="Arial Narrow" w:hAnsi="Arial Narrow" w:cstheme="minorHAnsi"/>
          <w:b/>
        </w:rPr>
        <w:t xml:space="preserve"> </w:t>
      </w:r>
    </w:p>
    <w:p w14:paraId="5C0DEA7F" w14:textId="03412732" w:rsidR="008B6724" w:rsidRPr="0001544F" w:rsidRDefault="008B6724" w:rsidP="008B6724">
      <w:pPr>
        <w:autoSpaceDE w:val="0"/>
        <w:autoSpaceDN w:val="0"/>
        <w:adjustRightInd w:val="0"/>
        <w:spacing w:after="0" w:line="240" w:lineRule="auto"/>
        <w:jc w:val="both"/>
        <w:rPr>
          <w:rFonts w:ascii="Arial Narrow" w:hAnsi="Arial Narrow" w:cs="Calibri"/>
        </w:rPr>
      </w:pPr>
      <w:r w:rsidRPr="0001544F">
        <w:rPr>
          <w:rFonts w:ascii="Arial Narrow" w:hAnsi="Arial Narrow" w:cs="Calibri"/>
        </w:rPr>
        <w:t xml:space="preserve">„Budowa hali magazynowej na potrzeby </w:t>
      </w:r>
      <w:proofErr w:type="spellStart"/>
      <w:r w:rsidRPr="0001544F">
        <w:rPr>
          <w:rFonts w:ascii="Arial Narrow" w:hAnsi="Arial Narrow" w:cs="Calibri"/>
        </w:rPr>
        <w:t>OLiOC</w:t>
      </w:r>
      <w:proofErr w:type="spellEnd"/>
      <w:r w:rsidRPr="0001544F">
        <w:rPr>
          <w:rFonts w:ascii="Arial Narrow" w:hAnsi="Arial Narrow" w:cs="Calibri"/>
        </w:rPr>
        <w:t xml:space="preserve"> wraz z placem manewrowym”</w:t>
      </w:r>
    </w:p>
    <w:p w14:paraId="24AFD162" w14:textId="7589657A" w:rsidR="008B6724" w:rsidRPr="0001544F" w:rsidRDefault="008B6724" w:rsidP="008B6724">
      <w:pPr>
        <w:autoSpaceDE w:val="0"/>
        <w:autoSpaceDN w:val="0"/>
        <w:adjustRightInd w:val="0"/>
        <w:spacing w:after="0" w:line="240" w:lineRule="auto"/>
        <w:jc w:val="both"/>
        <w:rPr>
          <w:rFonts w:ascii="Arial Narrow" w:hAnsi="Arial Narrow" w:cs="Calibri"/>
        </w:rPr>
      </w:pPr>
      <w:r w:rsidRPr="0001544F">
        <w:rPr>
          <w:rFonts w:ascii="Arial Narrow" w:hAnsi="Arial Narrow" w:cs="Calibri"/>
        </w:rPr>
        <w:t xml:space="preserve">ul. Krzemowa 4 , 81-557 Gdynia </w:t>
      </w:r>
    </w:p>
    <w:p w14:paraId="2C4A2D85" w14:textId="1C02DBC4" w:rsidR="00B37524" w:rsidRPr="0001544F" w:rsidRDefault="00B37524" w:rsidP="00B84B5B">
      <w:pPr>
        <w:spacing w:after="0" w:line="240" w:lineRule="auto"/>
        <w:jc w:val="both"/>
        <w:rPr>
          <w:rFonts w:ascii="Arial Narrow" w:hAnsi="Arial Narrow" w:cstheme="minorHAnsi"/>
          <w:b/>
        </w:rPr>
      </w:pPr>
      <w:r w:rsidRPr="0001544F">
        <w:rPr>
          <w:rFonts w:ascii="Arial Narrow" w:hAnsi="Arial Narrow" w:cstheme="minorHAnsi"/>
          <w:b/>
        </w:rPr>
        <w:t>Adres :</w:t>
      </w:r>
    </w:p>
    <w:p w14:paraId="17EC446E" w14:textId="77777777" w:rsidR="008B6724" w:rsidRPr="0001544F" w:rsidRDefault="008B6724" w:rsidP="008B6724">
      <w:pPr>
        <w:autoSpaceDE w:val="0"/>
        <w:autoSpaceDN w:val="0"/>
        <w:adjustRightInd w:val="0"/>
        <w:spacing w:after="0" w:line="240" w:lineRule="auto"/>
        <w:jc w:val="both"/>
        <w:rPr>
          <w:rFonts w:ascii="Arial Narrow" w:hAnsi="Arial Narrow" w:cs="Calibri"/>
        </w:rPr>
      </w:pPr>
      <w:r w:rsidRPr="0001544F">
        <w:rPr>
          <w:rFonts w:ascii="Arial Narrow" w:hAnsi="Arial Narrow" w:cs="Calibri"/>
        </w:rPr>
        <w:t>Miejscowość:</w:t>
      </w:r>
      <w:r w:rsidRPr="0001544F">
        <w:rPr>
          <w:rFonts w:ascii="Arial Narrow" w:hAnsi="Arial Narrow" w:cs="Calibri"/>
        </w:rPr>
        <w:tab/>
        <w:t xml:space="preserve">GDYNIA, </w:t>
      </w:r>
    </w:p>
    <w:p w14:paraId="47102D7B" w14:textId="5235F707" w:rsidR="008B6724" w:rsidRPr="0001544F" w:rsidRDefault="008B6724" w:rsidP="008B6724">
      <w:pPr>
        <w:autoSpaceDE w:val="0"/>
        <w:autoSpaceDN w:val="0"/>
        <w:adjustRightInd w:val="0"/>
        <w:spacing w:after="0" w:line="240" w:lineRule="auto"/>
        <w:jc w:val="both"/>
        <w:rPr>
          <w:rFonts w:ascii="Arial Narrow" w:hAnsi="Arial Narrow" w:cs="Calibri"/>
        </w:rPr>
      </w:pPr>
      <w:r w:rsidRPr="0001544F">
        <w:rPr>
          <w:rFonts w:ascii="Arial Narrow" w:hAnsi="Arial Narrow" w:cs="Calibri"/>
        </w:rPr>
        <w:t xml:space="preserve">Nr </w:t>
      </w:r>
      <w:proofErr w:type="spellStart"/>
      <w:r w:rsidRPr="0001544F">
        <w:rPr>
          <w:rFonts w:ascii="Arial Narrow" w:hAnsi="Arial Narrow" w:cs="Calibri"/>
        </w:rPr>
        <w:t>ewid</w:t>
      </w:r>
      <w:proofErr w:type="spellEnd"/>
      <w:r w:rsidRPr="0001544F">
        <w:rPr>
          <w:rFonts w:ascii="Arial Narrow" w:hAnsi="Arial Narrow" w:cs="Calibri"/>
        </w:rPr>
        <w:t xml:space="preserve">. Działki </w:t>
      </w:r>
      <w:r w:rsidRPr="0001544F">
        <w:rPr>
          <w:rFonts w:ascii="Arial Narrow" w:hAnsi="Arial Narrow" w:cs="Calibri"/>
        </w:rPr>
        <w:tab/>
        <w:t>265/2, 266/2 OB.EW. 0027</w:t>
      </w:r>
    </w:p>
    <w:p w14:paraId="2EE443D1" w14:textId="3FD0862D" w:rsidR="008B6724" w:rsidRPr="0001544F" w:rsidRDefault="008B6724" w:rsidP="008B6724">
      <w:pPr>
        <w:autoSpaceDE w:val="0"/>
        <w:autoSpaceDN w:val="0"/>
        <w:adjustRightInd w:val="0"/>
        <w:spacing w:after="0" w:line="240" w:lineRule="auto"/>
        <w:jc w:val="both"/>
        <w:rPr>
          <w:rFonts w:ascii="Arial Narrow" w:hAnsi="Arial Narrow" w:cs="Calibri"/>
        </w:rPr>
      </w:pPr>
      <w:r w:rsidRPr="0001544F">
        <w:rPr>
          <w:rFonts w:ascii="Arial Narrow" w:hAnsi="Arial Narrow" w:cs="Calibri"/>
        </w:rPr>
        <w:t xml:space="preserve">Jednostka </w:t>
      </w:r>
      <w:proofErr w:type="spellStart"/>
      <w:r w:rsidRPr="0001544F">
        <w:rPr>
          <w:rFonts w:ascii="Arial Narrow" w:hAnsi="Arial Narrow" w:cs="Calibri"/>
        </w:rPr>
        <w:t>ewid</w:t>
      </w:r>
      <w:proofErr w:type="spellEnd"/>
      <w:r w:rsidRPr="0001544F">
        <w:rPr>
          <w:rFonts w:ascii="Arial Narrow" w:hAnsi="Arial Narrow" w:cs="Calibri"/>
        </w:rPr>
        <w:t>.</w:t>
      </w:r>
      <w:r w:rsidRPr="0001544F">
        <w:rPr>
          <w:rFonts w:ascii="Arial Narrow" w:hAnsi="Arial Narrow" w:cs="Calibri"/>
        </w:rPr>
        <w:tab/>
        <w:t>226201_1</w:t>
      </w:r>
    </w:p>
    <w:p w14:paraId="01692AC8" w14:textId="77777777" w:rsidR="00AB660F" w:rsidRPr="0001544F" w:rsidRDefault="00AB660F" w:rsidP="00B84B5B">
      <w:pPr>
        <w:tabs>
          <w:tab w:val="left" w:pos="283"/>
        </w:tabs>
        <w:autoSpaceDE w:val="0"/>
        <w:autoSpaceDN w:val="0"/>
        <w:adjustRightInd w:val="0"/>
        <w:spacing w:after="0" w:line="240" w:lineRule="auto"/>
        <w:jc w:val="both"/>
        <w:rPr>
          <w:rFonts w:ascii="Arial Narrow" w:hAnsi="Arial Narrow" w:cstheme="minorHAnsi"/>
        </w:rPr>
      </w:pPr>
    </w:p>
    <w:p w14:paraId="125B3722" w14:textId="77777777" w:rsidR="00EC64DD" w:rsidRPr="0001544F" w:rsidRDefault="00EC64DD" w:rsidP="00B84B5B">
      <w:pPr>
        <w:spacing w:after="0" w:line="240" w:lineRule="auto"/>
        <w:jc w:val="both"/>
        <w:rPr>
          <w:rFonts w:ascii="Arial Narrow" w:hAnsi="Arial Narrow" w:cstheme="minorHAnsi"/>
          <w:b/>
        </w:rPr>
      </w:pPr>
      <w:r w:rsidRPr="0001544F">
        <w:rPr>
          <w:rFonts w:ascii="Arial Narrow" w:hAnsi="Arial Narrow" w:cstheme="minorHAnsi"/>
          <w:b/>
        </w:rPr>
        <w:t>Inwestor:</w:t>
      </w:r>
    </w:p>
    <w:p w14:paraId="4DD219D5" w14:textId="77777777" w:rsidR="008B6724" w:rsidRPr="0001544F" w:rsidRDefault="008B6724" w:rsidP="008B6724">
      <w:pPr>
        <w:autoSpaceDE w:val="0"/>
        <w:autoSpaceDN w:val="0"/>
        <w:adjustRightInd w:val="0"/>
        <w:spacing w:after="0" w:line="240" w:lineRule="auto"/>
        <w:jc w:val="both"/>
        <w:rPr>
          <w:rFonts w:ascii="Arial Narrow" w:hAnsi="Arial Narrow" w:cs="Calibri"/>
        </w:rPr>
      </w:pPr>
      <w:r w:rsidRPr="0001544F">
        <w:rPr>
          <w:rFonts w:ascii="Arial Narrow" w:hAnsi="Arial Narrow" w:cs="Calibri"/>
        </w:rPr>
        <w:t xml:space="preserve">Komenda Miejska Państwowej Straży Pożarnej w Gdyni </w:t>
      </w:r>
    </w:p>
    <w:p w14:paraId="2A0E1BB6" w14:textId="1035D7AC" w:rsidR="001A5034" w:rsidRPr="0001544F" w:rsidRDefault="008B6724" w:rsidP="008B6724">
      <w:pPr>
        <w:autoSpaceDE w:val="0"/>
        <w:autoSpaceDN w:val="0"/>
        <w:adjustRightInd w:val="0"/>
        <w:spacing w:after="0" w:line="240" w:lineRule="auto"/>
        <w:jc w:val="both"/>
        <w:rPr>
          <w:rFonts w:ascii="Arial Narrow" w:hAnsi="Arial Narrow" w:cs="Calibri"/>
        </w:rPr>
      </w:pPr>
      <w:r w:rsidRPr="0001544F">
        <w:rPr>
          <w:rFonts w:ascii="Arial Narrow" w:hAnsi="Arial Narrow" w:cs="Calibri"/>
        </w:rPr>
        <w:t>ul. Władysława IV 12/14 81-353 Gdynia</w:t>
      </w:r>
    </w:p>
    <w:p w14:paraId="779A3D39" w14:textId="77777777" w:rsidR="008B6724" w:rsidRPr="0001544F" w:rsidRDefault="008B6724" w:rsidP="008B6724">
      <w:pPr>
        <w:autoSpaceDE w:val="0"/>
        <w:autoSpaceDN w:val="0"/>
        <w:adjustRightInd w:val="0"/>
        <w:spacing w:after="0" w:line="240" w:lineRule="auto"/>
        <w:jc w:val="both"/>
        <w:rPr>
          <w:rFonts w:ascii="Arial Narrow" w:hAnsi="Arial Narrow" w:cs="Calibri"/>
        </w:rPr>
      </w:pPr>
    </w:p>
    <w:p w14:paraId="0D7312C7" w14:textId="3F4EB9D7" w:rsidR="0074180E" w:rsidRPr="0001544F" w:rsidRDefault="0074180E" w:rsidP="00B84B5B">
      <w:pPr>
        <w:pStyle w:val="ALL1"/>
        <w:numPr>
          <w:ilvl w:val="0"/>
          <w:numId w:val="5"/>
        </w:numPr>
        <w:spacing w:after="0" w:line="240" w:lineRule="auto"/>
        <w:jc w:val="both"/>
        <w:rPr>
          <w:rFonts w:ascii="Arial Narrow" w:hAnsi="Arial Narrow" w:cstheme="minorHAnsi"/>
        </w:rPr>
      </w:pPr>
      <w:bookmarkStart w:id="4" w:name="_Toc223434718"/>
      <w:r w:rsidRPr="0001544F">
        <w:rPr>
          <w:rFonts w:ascii="Arial Narrow" w:hAnsi="Arial Narrow" w:cstheme="minorHAnsi"/>
        </w:rPr>
        <w:t>Przedmiot, lokalizacja</w:t>
      </w:r>
      <w:bookmarkEnd w:id="4"/>
      <w:r w:rsidRPr="0001544F">
        <w:rPr>
          <w:rFonts w:ascii="Arial Narrow" w:hAnsi="Arial Narrow" w:cstheme="minorHAnsi"/>
        </w:rPr>
        <w:t xml:space="preserve"> </w:t>
      </w:r>
    </w:p>
    <w:p w14:paraId="63F11793" w14:textId="42F80BF1" w:rsidR="001A5034" w:rsidRPr="0001544F" w:rsidRDefault="004A3A8F" w:rsidP="00B84B5B">
      <w:pPr>
        <w:spacing w:after="0" w:line="240" w:lineRule="auto"/>
        <w:jc w:val="both"/>
        <w:rPr>
          <w:rFonts w:ascii="Arial Narrow" w:hAnsi="Arial Narrow" w:cstheme="minorHAnsi"/>
        </w:rPr>
      </w:pPr>
      <w:r w:rsidRPr="0001544F">
        <w:rPr>
          <w:rFonts w:ascii="Arial Narrow" w:hAnsi="Arial Narrow" w:cstheme="minorHAnsi"/>
          <w:sz w:val="23"/>
          <w:szCs w:val="23"/>
        </w:rPr>
        <w:tab/>
      </w:r>
      <w:r w:rsidR="00FA09BB" w:rsidRPr="0001544F">
        <w:rPr>
          <w:rFonts w:ascii="Arial Narrow" w:hAnsi="Arial Narrow" w:cstheme="minorHAnsi"/>
        </w:rPr>
        <w:t xml:space="preserve">Celem opracowania jest wykonanie </w:t>
      </w:r>
      <w:r w:rsidR="0048616D" w:rsidRPr="0001544F">
        <w:rPr>
          <w:rFonts w:ascii="Arial Narrow" w:hAnsi="Arial Narrow" w:cstheme="minorHAnsi"/>
        </w:rPr>
        <w:t xml:space="preserve">projektu </w:t>
      </w:r>
      <w:r w:rsidR="008B6724" w:rsidRPr="0001544F">
        <w:rPr>
          <w:rFonts w:ascii="Arial Narrow" w:hAnsi="Arial Narrow" w:cstheme="minorHAnsi"/>
        </w:rPr>
        <w:t xml:space="preserve"> branży sanitarnej dla przedmiotowej inwestycji. </w:t>
      </w:r>
      <w:r w:rsidR="001A5034" w:rsidRPr="0001544F">
        <w:rPr>
          <w:rFonts w:ascii="Arial Narrow" w:hAnsi="Arial Narrow" w:cstheme="minorHAnsi"/>
          <w:bCs/>
        </w:rPr>
        <w:t>Zakres opracowania – instalacje sanitarne</w:t>
      </w:r>
      <w:r w:rsidR="008B6724" w:rsidRPr="0001544F">
        <w:rPr>
          <w:rFonts w:ascii="Arial Narrow" w:hAnsi="Arial Narrow" w:cstheme="minorHAnsi"/>
          <w:bCs/>
        </w:rPr>
        <w:t xml:space="preserve"> wewnętrzne i zewnętrzne</w:t>
      </w:r>
    </w:p>
    <w:p w14:paraId="2DB418A4" w14:textId="77777777" w:rsidR="00B84B5B" w:rsidRPr="0001544F" w:rsidRDefault="00B84B5B" w:rsidP="00B84B5B">
      <w:pPr>
        <w:spacing w:after="0" w:line="240" w:lineRule="auto"/>
        <w:rPr>
          <w:rFonts w:ascii="Arial Narrow" w:hAnsi="Arial Narrow" w:cstheme="minorHAnsi"/>
          <w:bCs/>
        </w:rPr>
      </w:pPr>
    </w:p>
    <w:p w14:paraId="2DCC49F0" w14:textId="77E57F33" w:rsidR="00D13E34" w:rsidRPr="0001544F" w:rsidRDefault="0074180E" w:rsidP="00B84B5B">
      <w:pPr>
        <w:pStyle w:val="ALL1"/>
        <w:numPr>
          <w:ilvl w:val="0"/>
          <w:numId w:val="5"/>
        </w:numPr>
        <w:spacing w:after="0" w:line="240" w:lineRule="auto"/>
        <w:rPr>
          <w:rFonts w:ascii="Arial Narrow" w:hAnsi="Arial Narrow" w:cstheme="minorHAnsi"/>
        </w:rPr>
      </w:pPr>
      <w:bookmarkStart w:id="5" w:name="_Toc223434719"/>
      <w:r w:rsidRPr="0001544F">
        <w:rPr>
          <w:rFonts w:ascii="Arial Narrow" w:hAnsi="Arial Narrow" w:cstheme="minorHAnsi"/>
        </w:rPr>
        <w:t>Podstawa opracowania</w:t>
      </w:r>
      <w:bookmarkEnd w:id="5"/>
    </w:p>
    <w:p w14:paraId="693D045D" w14:textId="77777777" w:rsidR="001A5034" w:rsidRPr="0001544F" w:rsidRDefault="001A5034" w:rsidP="00B84B5B">
      <w:pPr>
        <w:pStyle w:val="Akapitzlist"/>
        <w:spacing w:after="0" w:line="240" w:lineRule="auto"/>
        <w:ind w:left="0"/>
        <w:jc w:val="both"/>
        <w:textAlignment w:val="baseline"/>
        <w:rPr>
          <w:rFonts w:ascii="Arial Narrow" w:hAnsi="Arial Narrow" w:cs="Calibri"/>
        </w:rPr>
      </w:pPr>
      <w:r w:rsidRPr="0001544F">
        <w:rPr>
          <w:rFonts w:ascii="Arial Narrow" w:hAnsi="Arial Narrow" w:cs="Calibri"/>
        </w:rPr>
        <w:t>Podstawę opracowania stanowi:</w:t>
      </w:r>
    </w:p>
    <w:p w14:paraId="64DD646F" w14:textId="77777777" w:rsidR="001A5034" w:rsidRPr="0001544F" w:rsidRDefault="001A5034" w:rsidP="00B84B5B">
      <w:pPr>
        <w:pStyle w:val="Akapitzlist"/>
        <w:numPr>
          <w:ilvl w:val="0"/>
          <w:numId w:val="7"/>
        </w:numPr>
        <w:spacing w:after="0" w:line="240" w:lineRule="auto"/>
        <w:rPr>
          <w:rFonts w:ascii="Arial Narrow" w:hAnsi="Arial Narrow"/>
        </w:rPr>
      </w:pPr>
      <w:r w:rsidRPr="0001544F">
        <w:rPr>
          <w:rFonts w:ascii="Arial Narrow" w:hAnsi="Arial Narrow"/>
        </w:rPr>
        <w:t xml:space="preserve">umowa z zamawiającym </w:t>
      </w:r>
    </w:p>
    <w:p w14:paraId="1C62F1CF" w14:textId="77777777" w:rsidR="001A5034" w:rsidRPr="0001544F" w:rsidRDefault="001A5034" w:rsidP="00B84B5B">
      <w:pPr>
        <w:pStyle w:val="Akapitzlist"/>
        <w:numPr>
          <w:ilvl w:val="0"/>
          <w:numId w:val="7"/>
        </w:numPr>
        <w:spacing w:after="0" w:line="240" w:lineRule="auto"/>
        <w:jc w:val="both"/>
        <w:rPr>
          <w:rFonts w:ascii="Arial Narrow" w:hAnsi="Arial Narrow"/>
        </w:rPr>
      </w:pPr>
      <w:r w:rsidRPr="0001544F">
        <w:rPr>
          <w:rFonts w:ascii="Arial Narrow" w:hAnsi="Arial Narrow"/>
          <w:bCs/>
        </w:rPr>
        <w:t>wytyczne przekazane przez Zamawiającego, jako załączniki do umowy</w:t>
      </w:r>
    </w:p>
    <w:p w14:paraId="1DEEB8C3" w14:textId="77777777" w:rsidR="001A5034" w:rsidRPr="0001544F" w:rsidRDefault="001A5034" w:rsidP="00B84B5B">
      <w:pPr>
        <w:pStyle w:val="Akapitzlist"/>
        <w:numPr>
          <w:ilvl w:val="0"/>
          <w:numId w:val="8"/>
        </w:numPr>
        <w:spacing w:after="0" w:line="240" w:lineRule="auto"/>
        <w:jc w:val="both"/>
        <w:rPr>
          <w:rFonts w:ascii="Arial Narrow" w:hAnsi="Arial Narrow"/>
        </w:rPr>
      </w:pPr>
      <w:r w:rsidRPr="0001544F">
        <w:rPr>
          <w:rFonts w:ascii="Arial Narrow" w:hAnsi="Arial Narrow"/>
        </w:rPr>
        <w:t>Rozporządzenie Ministra Infrastruktury z dnia 12 kwietnia 2002r. w sprawie warunków technicznych, jakim powinny  odpowiadać budynki i ich usytuowanie, Dz.U. Nr 75 poz. 690 z późniejszymi zmianami</w:t>
      </w:r>
    </w:p>
    <w:p w14:paraId="6A32C776" w14:textId="77777777" w:rsidR="001A5034" w:rsidRPr="0001544F" w:rsidRDefault="001A5034" w:rsidP="00B84B5B">
      <w:pPr>
        <w:pStyle w:val="Akapitzlist"/>
        <w:numPr>
          <w:ilvl w:val="0"/>
          <w:numId w:val="8"/>
        </w:numPr>
        <w:spacing w:after="0" w:line="240" w:lineRule="auto"/>
        <w:jc w:val="both"/>
        <w:rPr>
          <w:rFonts w:ascii="Arial Narrow" w:hAnsi="Arial Narrow"/>
        </w:rPr>
      </w:pPr>
      <w:r w:rsidRPr="0001544F">
        <w:rPr>
          <w:rFonts w:ascii="Arial Narrow" w:hAnsi="Arial Narrow"/>
        </w:rPr>
        <w:t xml:space="preserve">Ustawa z dnia 7 lipca 1994r. Prawo budowlane, </w:t>
      </w:r>
      <w:r w:rsidRPr="0001544F">
        <w:rPr>
          <w:rFonts w:ascii="Arial Narrow" w:hAnsi="Arial Narrow" w:cs="Calibri"/>
          <w:szCs w:val="24"/>
        </w:rPr>
        <w:t xml:space="preserve">(tekst jednolity: Dz. U. z 2020 r. poz. 1333, 2127, 2320, z 2021 r. poz. 11, 234, 282, 784. Z późniejszymi zmianami) </w:t>
      </w:r>
    </w:p>
    <w:p w14:paraId="391AE3AB" w14:textId="77777777" w:rsidR="001A5034" w:rsidRPr="0001544F" w:rsidRDefault="001A5034" w:rsidP="00B84B5B">
      <w:pPr>
        <w:pStyle w:val="Akapitzlist"/>
        <w:numPr>
          <w:ilvl w:val="0"/>
          <w:numId w:val="8"/>
        </w:numPr>
        <w:spacing w:after="0" w:line="240" w:lineRule="auto"/>
        <w:jc w:val="both"/>
        <w:rPr>
          <w:rFonts w:ascii="Arial Narrow" w:hAnsi="Arial Narrow"/>
        </w:rPr>
      </w:pPr>
      <w:r w:rsidRPr="0001544F">
        <w:rPr>
          <w:rFonts w:ascii="Arial Narrow" w:hAnsi="Arial Narrow"/>
        </w:rPr>
        <w:t>Ustawa z dnia 4 lutego 1994r. o prawie autorskim i prawach pokrewnych, Dz.U. 1994 Nr24 poz. 83</w:t>
      </w:r>
    </w:p>
    <w:p w14:paraId="579CDCE1" w14:textId="77777777" w:rsidR="001A5034" w:rsidRPr="0001544F" w:rsidRDefault="001A5034" w:rsidP="00B84B5B">
      <w:pPr>
        <w:pStyle w:val="Akapitzlist"/>
        <w:numPr>
          <w:ilvl w:val="0"/>
          <w:numId w:val="8"/>
        </w:numPr>
        <w:spacing w:after="0" w:line="240" w:lineRule="auto"/>
        <w:jc w:val="both"/>
        <w:rPr>
          <w:rFonts w:ascii="Arial Narrow" w:hAnsi="Arial Narrow"/>
        </w:rPr>
      </w:pPr>
      <w:r w:rsidRPr="0001544F">
        <w:rPr>
          <w:rFonts w:ascii="Arial Narrow" w:hAnsi="Arial Narrow"/>
        </w:rPr>
        <w:t>Ustawa z dnia 21 grudnia 2000r. o dozorze technicznym, Dz.U. 2000 Nr 122 poz. 1321</w:t>
      </w:r>
    </w:p>
    <w:p w14:paraId="37D281B3" w14:textId="77777777" w:rsidR="001A5034" w:rsidRPr="0001544F" w:rsidRDefault="001A5034" w:rsidP="00B84B5B">
      <w:pPr>
        <w:pStyle w:val="Akapitzlist"/>
        <w:numPr>
          <w:ilvl w:val="0"/>
          <w:numId w:val="8"/>
        </w:numPr>
        <w:spacing w:after="0" w:line="240" w:lineRule="auto"/>
        <w:jc w:val="both"/>
        <w:rPr>
          <w:rFonts w:ascii="Arial Narrow" w:hAnsi="Arial Narrow"/>
        </w:rPr>
      </w:pPr>
      <w:r w:rsidRPr="0001544F">
        <w:rPr>
          <w:rFonts w:ascii="Arial Narrow" w:hAnsi="Arial Narrow"/>
        </w:rPr>
        <w:t>Ustawa z dnia 16 kwietnia 2004r. o wyrobach budowlanych, Dz. U. nr 92, poz. 881</w:t>
      </w:r>
    </w:p>
    <w:p w14:paraId="21C68154" w14:textId="77777777" w:rsidR="001A5034" w:rsidRPr="0001544F" w:rsidRDefault="001A5034" w:rsidP="00B84B5B">
      <w:pPr>
        <w:pStyle w:val="Akapitzlist"/>
        <w:numPr>
          <w:ilvl w:val="0"/>
          <w:numId w:val="8"/>
        </w:numPr>
        <w:spacing w:after="0" w:line="240" w:lineRule="auto"/>
        <w:jc w:val="both"/>
        <w:rPr>
          <w:rFonts w:ascii="Arial Narrow" w:hAnsi="Arial Narrow"/>
        </w:rPr>
      </w:pPr>
      <w:r w:rsidRPr="0001544F">
        <w:rPr>
          <w:rFonts w:ascii="Arial Narrow" w:hAnsi="Arial Narrow"/>
        </w:rPr>
        <w:t>Rozporządzenie Ministra Spraw Wewnętrznych i Administracji z dnia 7 czerwca 2010r. w sprawie ochrony przeciwpożarowej budynków, innych obiektów budowlanych i terenów Dz. U. z 2010 Nr 109 poz. 719</w:t>
      </w:r>
    </w:p>
    <w:p w14:paraId="575C2A10" w14:textId="77777777" w:rsidR="001A5034" w:rsidRPr="0001544F" w:rsidRDefault="001A5034" w:rsidP="00B84B5B">
      <w:pPr>
        <w:pStyle w:val="Akapitzlist"/>
        <w:numPr>
          <w:ilvl w:val="0"/>
          <w:numId w:val="8"/>
        </w:numPr>
        <w:spacing w:after="0" w:line="240" w:lineRule="auto"/>
        <w:jc w:val="both"/>
        <w:rPr>
          <w:rFonts w:ascii="Arial Narrow" w:hAnsi="Arial Narrow"/>
        </w:rPr>
      </w:pPr>
      <w:r w:rsidRPr="0001544F">
        <w:rPr>
          <w:rFonts w:ascii="Arial Narrow" w:hAnsi="Arial Narrow"/>
        </w:rPr>
        <w:t>Rozporządzenie Ministra Spraw Wewnętrznych i Administracji z dnia 27 kwietnia 2010r. zmieniające rozporządzenie w sprawie wykazu wyrobów służących zapewnieniu bezpieczeństwa publicznego lub ochronie zdrowia i życia oraz mienia, a także zasad wydawania dopuszczenia tych wyrobów do użytkowania, Dz. U. nr 85 z 2010 poz. 553 z dnia 27 kwietnia 2010</w:t>
      </w:r>
    </w:p>
    <w:p w14:paraId="423F56DE" w14:textId="77777777" w:rsidR="00B84B5B" w:rsidRPr="0001544F" w:rsidRDefault="00B84B5B" w:rsidP="00B84B5B">
      <w:pPr>
        <w:pStyle w:val="Akapitzlist"/>
        <w:spacing w:after="0" w:line="240" w:lineRule="auto"/>
        <w:rPr>
          <w:rFonts w:ascii="Arial Narrow" w:hAnsi="Arial Narrow"/>
        </w:rPr>
      </w:pPr>
    </w:p>
    <w:p w14:paraId="2E816A5D" w14:textId="5B7F913E" w:rsidR="00D13E34" w:rsidRPr="0001544F" w:rsidRDefault="00D13E34" w:rsidP="00B84B5B">
      <w:pPr>
        <w:pStyle w:val="ALL1"/>
        <w:numPr>
          <w:ilvl w:val="0"/>
          <w:numId w:val="5"/>
        </w:numPr>
        <w:spacing w:after="0" w:line="240" w:lineRule="auto"/>
        <w:rPr>
          <w:rFonts w:ascii="Arial Narrow" w:hAnsi="Arial Narrow" w:cstheme="minorHAnsi"/>
        </w:rPr>
      </w:pPr>
      <w:bookmarkStart w:id="6" w:name="_Toc223434720"/>
      <w:r w:rsidRPr="0001544F">
        <w:rPr>
          <w:rFonts w:ascii="Arial Narrow" w:hAnsi="Arial Narrow" w:cstheme="minorHAnsi"/>
        </w:rPr>
        <w:t>Opis stanu istniejącego</w:t>
      </w:r>
      <w:r w:rsidR="00CC45F1" w:rsidRPr="0001544F">
        <w:rPr>
          <w:rFonts w:ascii="Arial Narrow" w:hAnsi="Arial Narrow" w:cstheme="minorHAnsi"/>
        </w:rPr>
        <w:t xml:space="preserve"> tereny zewnętrzne</w:t>
      </w:r>
      <w:bookmarkEnd w:id="6"/>
    </w:p>
    <w:p w14:paraId="6BE68E1A" w14:textId="699E5C10" w:rsidR="00CC45F1" w:rsidRPr="0001544F" w:rsidRDefault="00CC45F1" w:rsidP="00B84B5B">
      <w:pPr>
        <w:spacing w:after="0" w:line="240" w:lineRule="auto"/>
        <w:ind w:firstLine="360"/>
        <w:jc w:val="both"/>
        <w:rPr>
          <w:rFonts w:ascii="Arial Narrow" w:hAnsi="Arial Narrow" w:cstheme="minorHAnsi"/>
        </w:rPr>
      </w:pPr>
      <w:r w:rsidRPr="0001544F">
        <w:rPr>
          <w:rFonts w:ascii="Arial Narrow" w:hAnsi="Arial Narrow" w:cstheme="minorHAnsi"/>
        </w:rPr>
        <w:t>Na terenie inwestycji brak sieci ciepłowniczej</w:t>
      </w:r>
      <w:r w:rsidR="001A5034" w:rsidRPr="0001544F">
        <w:rPr>
          <w:rFonts w:ascii="Arial Narrow" w:hAnsi="Arial Narrow" w:cstheme="minorHAnsi"/>
        </w:rPr>
        <w:t>.</w:t>
      </w:r>
    </w:p>
    <w:p w14:paraId="6C553A04" w14:textId="74D87B52" w:rsidR="001A5034" w:rsidRPr="0001544F" w:rsidRDefault="001A5034" w:rsidP="00B84B5B">
      <w:pPr>
        <w:spacing w:after="0" w:line="240" w:lineRule="auto"/>
        <w:ind w:firstLine="360"/>
        <w:jc w:val="both"/>
        <w:rPr>
          <w:rFonts w:ascii="Arial Narrow" w:hAnsi="Arial Narrow" w:cstheme="minorHAnsi"/>
        </w:rPr>
      </w:pPr>
      <w:r w:rsidRPr="0001544F">
        <w:rPr>
          <w:rFonts w:ascii="Arial Narrow" w:hAnsi="Arial Narrow" w:cstheme="minorHAnsi"/>
        </w:rPr>
        <w:t xml:space="preserve">Na terenie </w:t>
      </w:r>
      <w:r w:rsidR="00DF1BCC" w:rsidRPr="0001544F">
        <w:rPr>
          <w:rFonts w:ascii="Arial Narrow" w:hAnsi="Arial Narrow" w:cstheme="minorHAnsi"/>
        </w:rPr>
        <w:t>znajdują</w:t>
      </w:r>
      <w:r w:rsidRPr="0001544F">
        <w:rPr>
          <w:rFonts w:ascii="Arial Narrow" w:hAnsi="Arial Narrow" w:cstheme="minorHAnsi"/>
        </w:rPr>
        <w:t xml:space="preserve"> się sieci:</w:t>
      </w:r>
    </w:p>
    <w:p w14:paraId="55EEA46A" w14:textId="09FD1A3A" w:rsidR="001A5034" w:rsidRPr="0001544F" w:rsidRDefault="001A5034" w:rsidP="00B84B5B">
      <w:pPr>
        <w:spacing w:after="0" w:line="240" w:lineRule="auto"/>
        <w:ind w:firstLine="360"/>
        <w:jc w:val="both"/>
        <w:rPr>
          <w:rFonts w:ascii="Arial Narrow" w:hAnsi="Arial Narrow" w:cstheme="minorHAnsi"/>
        </w:rPr>
      </w:pPr>
      <w:r w:rsidRPr="0001544F">
        <w:rPr>
          <w:rFonts w:ascii="Arial Narrow" w:hAnsi="Arial Narrow" w:cstheme="minorHAnsi"/>
        </w:rPr>
        <w:t xml:space="preserve">- </w:t>
      </w:r>
      <w:r w:rsidR="00DF1BCC" w:rsidRPr="0001544F">
        <w:rPr>
          <w:rFonts w:ascii="Arial Narrow" w:hAnsi="Arial Narrow" w:cstheme="minorHAnsi"/>
        </w:rPr>
        <w:t>wodociągowa</w:t>
      </w:r>
    </w:p>
    <w:p w14:paraId="7ECDE07D" w14:textId="2A32CEB8" w:rsidR="001A5034" w:rsidRPr="0001544F" w:rsidRDefault="001A5034" w:rsidP="00B84B5B">
      <w:pPr>
        <w:spacing w:after="0" w:line="240" w:lineRule="auto"/>
        <w:ind w:firstLine="360"/>
        <w:jc w:val="both"/>
        <w:rPr>
          <w:rFonts w:ascii="Arial Narrow" w:hAnsi="Arial Narrow" w:cstheme="minorHAnsi"/>
        </w:rPr>
      </w:pPr>
      <w:r w:rsidRPr="0001544F">
        <w:rPr>
          <w:rFonts w:ascii="Arial Narrow" w:hAnsi="Arial Narrow" w:cstheme="minorHAnsi"/>
        </w:rPr>
        <w:t xml:space="preserve">- kanalizacji sanitarnej </w:t>
      </w:r>
      <w:r w:rsidR="00A40AB9" w:rsidRPr="0001544F">
        <w:rPr>
          <w:rFonts w:ascii="Arial Narrow" w:hAnsi="Arial Narrow" w:cstheme="minorHAnsi"/>
        </w:rPr>
        <w:t xml:space="preserve"> </w:t>
      </w:r>
    </w:p>
    <w:p w14:paraId="0BDF3C35" w14:textId="6A24C9FD" w:rsidR="001A5034" w:rsidRPr="0001544F" w:rsidRDefault="001A5034" w:rsidP="00B84B5B">
      <w:pPr>
        <w:spacing w:after="0" w:line="240" w:lineRule="auto"/>
        <w:ind w:firstLine="360"/>
        <w:jc w:val="both"/>
        <w:rPr>
          <w:rFonts w:ascii="Arial Narrow" w:hAnsi="Arial Narrow" w:cstheme="minorHAnsi"/>
        </w:rPr>
      </w:pPr>
      <w:r w:rsidRPr="0001544F">
        <w:rPr>
          <w:rFonts w:ascii="Arial Narrow" w:hAnsi="Arial Narrow" w:cstheme="minorHAnsi"/>
        </w:rPr>
        <w:t>- kanalizacji deszczowej – grawitacyjna</w:t>
      </w:r>
    </w:p>
    <w:p w14:paraId="12F3F537" w14:textId="77777777" w:rsidR="005C4FF5" w:rsidRPr="0001544F" w:rsidRDefault="001A5034" w:rsidP="00B84B5B">
      <w:pPr>
        <w:spacing w:after="0" w:line="240" w:lineRule="auto"/>
        <w:ind w:firstLine="360"/>
        <w:jc w:val="both"/>
        <w:rPr>
          <w:rFonts w:ascii="Arial Narrow" w:hAnsi="Arial Narrow" w:cstheme="minorHAnsi"/>
        </w:rPr>
      </w:pPr>
      <w:r w:rsidRPr="0001544F">
        <w:rPr>
          <w:rFonts w:ascii="Arial Narrow" w:hAnsi="Arial Narrow" w:cstheme="minorHAnsi"/>
        </w:rPr>
        <w:t>-</w:t>
      </w:r>
      <w:r w:rsidR="005C4FF5" w:rsidRPr="0001544F">
        <w:rPr>
          <w:rFonts w:ascii="Arial Narrow" w:hAnsi="Arial Narrow" w:cstheme="minorHAnsi"/>
        </w:rPr>
        <w:t xml:space="preserve"> energetyczna</w:t>
      </w:r>
    </w:p>
    <w:p w14:paraId="3F50F045" w14:textId="3FD8680D" w:rsidR="005C4FF5" w:rsidRPr="0001544F" w:rsidRDefault="005C4FF5" w:rsidP="00B84B5B">
      <w:pPr>
        <w:spacing w:after="0" w:line="240" w:lineRule="auto"/>
        <w:ind w:firstLine="360"/>
        <w:jc w:val="both"/>
        <w:rPr>
          <w:rFonts w:ascii="Arial Narrow" w:hAnsi="Arial Narrow" w:cstheme="minorHAnsi"/>
        </w:rPr>
      </w:pPr>
      <w:r w:rsidRPr="0001544F">
        <w:rPr>
          <w:rFonts w:ascii="Arial Narrow" w:hAnsi="Arial Narrow" w:cstheme="minorHAnsi"/>
        </w:rPr>
        <w:t>- telekomunikacyjna</w:t>
      </w:r>
    </w:p>
    <w:p w14:paraId="701B1D8F" w14:textId="77777777" w:rsidR="00B84B5B" w:rsidRPr="0001544F" w:rsidRDefault="00B84B5B" w:rsidP="00B84B5B">
      <w:pPr>
        <w:spacing w:after="0" w:line="240" w:lineRule="auto"/>
        <w:ind w:firstLine="360"/>
        <w:jc w:val="both"/>
        <w:rPr>
          <w:rFonts w:ascii="Arial Narrow" w:hAnsi="Arial Narrow" w:cstheme="minorHAnsi"/>
        </w:rPr>
      </w:pPr>
    </w:p>
    <w:p w14:paraId="69001267" w14:textId="77777777" w:rsidR="005C4FF5" w:rsidRPr="0001544F" w:rsidRDefault="005C4FF5" w:rsidP="00B84B5B">
      <w:pPr>
        <w:spacing w:after="0" w:line="240" w:lineRule="auto"/>
        <w:ind w:firstLine="360"/>
        <w:jc w:val="both"/>
        <w:rPr>
          <w:rFonts w:ascii="Arial Narrow" w:hAnsi="Arial Narrow" w:cstheme="minorHAnsi"/>
        </w:rPr>
      </w:pPr>
    </w:p>
    <w:p w14:paraId="1181A10C" w14:textId="77777777" w:rsidR="00704B50" w:rsidRPr="0001544F" w:rsidRDefault="00704B50" w:rsidP="00B84B5B">
      <w:pPr>
        <w:pStyle w:val="ALL1"/>
        <w:numPr>
          <w:ilvl w:val="0"/>
          <w:numId w:val="5"/>
        </w:numPr>
        <w:spacing w:after="0" w:line="240" w:lineRule="auto"/>
        <w:rPr>
          <w:rFonts w:ascii="Arial Narrow" w:hAnsi="Arial Narrow" w:cstheme="minorHAnsi"/>
        </w:rPr>
      </w:pPr>
      <w:bookmarkStart w:id="7" w:name="_Toc223434721"/>
      <w:r w:rsidRPr="0001544F">
        <w:rPr>
          <w:rFonts w:ascii="Arial Narrow" w:hAnsi="Arial Narrow" w:cstheme="minorHAnsi"/>
        </w:rPr>
        <w:t>Wytyczne odnośnie ilości osób korzystającego z obiektów</w:t>
      </w:r>
      <w:bookmarkEnd w:id="7"/>
    </w:p>
    <w:p w14:paraId="45B594E5" w14:textId="77777777" w:rsidR="008B6724" w:rsidRPr="0001544F" w:rsidRDefault="008B6724" w:rsidP="00B84B5B">
      <w:pPr>
        <w:autoSpaceDE w:val="0"/>
        <w:spacing w:after="0" w:line="240" w:lineRule="auto"/>
        <w:jc w:val="both"/>
        <w:rPr>
          <w:rFonts w:ascii="Arial Narrow" w:hAnsi="Arial Narrow" w:cstheme="minorHAnsi"/>
        </w:rPr>
      </w:pPr>
    </w:p>
    <w:p w14:paraId="366EB21D" w14:textId="2016EC6F" w:rsidR="005C4FF5" w:rsidRPr="0001544F" w:rsidRDefault="008B6724" w:rsidP="00B84B5B">
      <w:pPr>
        <w:autoSpaceDE w:val="0"/>
        <w:spacing w:after="0" w:line="240" w:lineRule="auto"/>
        <w:jc w:val="both"/>
        <w:rPr>
          <w:rFonts w:ascii="Arial Narrow" w:hAnsi="Arial Narrow" w:cstheme="minorHAnsi"/>
        </w:rPr>
      </w:pPr>
      <w:r w:rsidRPr="0001544F">
        <w:rPr>
          <w:rFonts w:ascii="Arial Narrow" w:hAnsi="Arial Narrow" w:cstheme="minorHAnsi"/>
        </w:rPr>
        <w:t xml:space="preserve">Budynek </w:t>
      </w:r>
      <w:r w:rsidR="0001544F" w:rsidRPr="0001544F">
        <w:rPr>
          <w:rFonts w:ascii="Arial Narrow" w:hAnsi="Arial Narrow" w:cstheme="minorHAnsi"/>
        </w:rPr>
        <w:t>magazynowo garażowy</w:t>
      </w:r>
      <w:r w:rsidRPr="0001544F">
        <w:rPr>
          <w:rFonts w:ascii="Arial Narrow" w:hAnsi="Arial Narrow" w:cstheme="minorHAnsi"/>
        </w:rPr>
        <w:t xml:space="preserve"> z pomieszczeniami dla magazyniera. </w:t>
      </w:r>
    </w:p>
    <w:p w14:paraId="6F82F757" w14:textId="77777777" w:rsidR="002740F8" w:rsidRPr="0001544F" w:rsidRDefault="002740F8" w:rsidP="00B84B5B">
      <w:pPr>
        <w:pStyle w:val="Akapitzlist"/>
        <w:autoSpaceDE w:val="0"/>
        <w:spacing w:after="0" w:line="240" w:lineRule="auto"/>
        <w:contextualSpacing w:val="0"/>
        <w:jc w:val="both"/>
        <w:rPr>
          <w:rFonts w:ascii="Arial Narrow" w:hAnsi="Arial Narrow" w:cstheme="minorHAnsi"/>
        </w:rPr>
      </w:pPr>
    </w:p>
    <w:p w14:paraId="5393A36C" w14:textId="4042FD70" w:rsidR="002740F8" w:rsidRPr="0001544F" w:rsidRDefault="002740F8" w:rsidP="00B84B5B">
      <w:pPr>
        <w:pStyle w:val="ALL1"/>
        <w:numPr>
          <w:ilvl w:val="0"/>
          <w:numId w:val="5"/>
        </w:numPr>
        <w:spacing w:after="0" w:line="240" w:lineRule="auto"/>
        <w:rPr>
          <w:rFonts w:ascii="Arial Narrow" w:hAnsi="Arial Narrow" w:cstheme="minorHAnsi"/>
        </w:rPr>
      </w:pPr>
      <w:bookmarkStart w:id="8" w:name="_Toc223434722"/>
      <w:r w:rsidRPr="0001544F">
        <w:rPr>
          <w:rFonts w:ascii="Arial Narrow" w:hAnsi="Arial Narrow" w:cstheme="minorHAnsi"/>
        </w:rPr>
        <w:t>Zapotrzebowania na media</w:t>
      </w:r>
      <w:bookmarkEnd w:id="8"/>
    </w:p>
    <w:p w14:paraId="61F15115" w14:textId="653B819C" w:rsidR="002740F8" w:rsidRPr="0001544F" w:rsidRDefault="002740F8" w:rsidP="00B84B5B">
      <w:pPr>
        <w:pStyle w:val="ALL1"/>
        <w:numPr>
          <w:ilvl w:val="1"/>
          <w:numId w:val="38"/>
        </w:numPr>
        <w:spacing w:after="0" w:line="240" w:lineRule="auto"/>
        <w:rPr>
          <w:rFonts w:ascii="Arial Narrow" w:hAnsi="Arial Narrow" w:cstheme="minorHAnsi"/>
        </w:rPr>
      </w:pPr>
      <w:bookmarkStart w:id="9" w:name="_Toc223434723"/>
      <w:r w:rsidRPr="0001544F">
        <w:rPr>
          <w:rFonts w:ascii="Arial Narrow" w:hAnsi="Arial Narrow" w:cstheme="minorHAnsi"/>
        </w:rPr>
        <w:t>Zapotrzebowanie na wodę bytową</w:t>
      </w:r>
      <w:bookmarkEnd w:id="9"/>
    </w:p>
    <w:p w14:paraId="17EAA7B7" w14:textId="77777777" w:rsidR="00B84B5B" w:rsidRPr="0001544F" w:rsidRDefault="00B84B5B" w:rsidP="00B84B5B">
      <w:pPr>
        <w:autoSpaceDE w:val="0"/>
        <w:autoSpaceDN w:val="0"/>
        <w:adjustRightInd w:val="0"/>
        <w:spacing w:after="0" w:line="240" w:lineRule="auto"/>
        <w:ind w:left="360"/>
        <w:rPr>
          <w:rFonts w:ascii="Arial Narrow" w:eastAsia="Times New Roman" w:hAnsi="Arial Narrow" w:cstheme="minorHAnsi"/>
          <w:b/>
          <w:bCs/>
          <w:lang w:eastAsia="pl-PL"/>
        </w:rPr>
      </w:pPr>
    </w:p>
    <w:p w14:paraId="11DD780A" w14:textId="7ACC7957" w:rsidR="00B60B99" w:rsidRPr="0001544F" w:rsidRDefault="0001544F" w:rsidP="00B84B5B">
      <w:pPr>
        <w:autoSpaceDE w:val="0"/>
        <w:autoSpaceDN w:val="0"/>
        <w:adjustRightInd w:val="0"/>
        <w:spacing w:after="0" w:line="240" w:lineRule="auto"/>
        <w:ind w:left="360"/>
        <w:rPr>
          <w:rFonts w:ascii="Arial Narrow" w:eastAsia="Times New Roman" w:hAnsi="Arial Narrow" w:cstheme="minorHAnsi"/>
          <w:b/>
          <w:bCs/>
          <w:lang w:eastAsia="pl-PL"/>
        </w:rPr>
      </w:pPr>
      <w:r w:rsidRPr="0001544F">
        <w:rPr>
          <w:rFonts w:ascii="Arial Narrow" w:eastAsia="Times New Roman" w:hAnsi="Arial Narrow" w:cstheme="minorHAnsi"/>
          <w:b/>
          <w:bCs/>
          <w:lang w:eastAsia="pl-PL"/>
        </w:rPr>
        <w:t>Ilość</w:t>
      </w:r>
      <w:r w:rsidR="008B6724" w:rsidRPr="0001544F">
        <w:rPr>
          <w:rFonts w:ascii="Arial Narrow" w:eastAsia="Times New Roman" w:hAnsi="Arial Narrow" w:cstheme="minorHAnsi"/>
          <w:b/>
          <w:bCs/>
          <w:lang w:eastAsia="pl-PL"/>
        </w:rPr>
        <w:t xml:space="preserve"> osób mogących stale korzystać z pomieszczeń</w:t>
      </w:r>
    </w:p>
    <w:p w14:paraId="0143C7ED" w14:textId="0E37AB14" w:rsidR="008B6724" w:rsidRPr="0001544F" w:rsidRDefault="008B6724" w:rsidP="00B84B5B">
      <w:pPr>
        <w:autoSpaceDE w:val="0"/>
        <w:autoSpaceDN w:val="0"/>
        <w:adjustRightInd w:val="0"/>
        <w:spacing w:after="0" w:line="240" w:lineRule="auto"/>
        <w:ind w:left="360"/>
        <w:rPr>
          <w:rFonts w:ascii="Arial Narrow" w:eastAsia="Times New Roman" w:hAnsi="Arial Narrow" w:cstheme="minorHAnsi"/>
          <w:b/>
          <w:bCs/>
          <w:lang w:eastAsia="pl-PL"/>
        </w:rPr>
      </w:pPr>
      <w:r w:rsidRPr="0001544F">
        <w:rPr>
          <w:rFonts w:ascii="Arial Narrow" w:eastAsia="Times New Roman" w:hAnsi="Arial Narrow" w:cstheme="minorHAnsi"/>
          <w:b/>
          <w:bCs/>
          <w:lang w:eastAsia="pl-PL"/>
        </w:rPr>
        <w:lastRenderedPageBreak/>
        <w:t>Do 3 osób na dobę</w:t>
      </w:r>
    </w:p>
    <w:p w14:paraId="1E931CCC" w14:textId="77777777" w:rsidR="008B6724" w:rsidRPr="0001544F" w:rsidRDefault="008B6724" w:rsidP="00B84B5B">
      <w:pPr>
        <w:autoSpaceDE w:val="0"/>
        <w:autoSpaceDN w:val="0"/>
        <w:adjustRightInd w:val="0"/>
        <w:spacing w:after="0" w:line="240" w:lineRule="auto"/>
        <w:ind w:left="360"/>
        <w:rPr>
          <w:rFonts w:ascii="Arial Narrow" w:eastAsia="Times New Roman" w:hAnsi="Arial Narrow" w:cstheme="minorHAnsi"/>
          <w:lang w:eastAsia="pl-PL"/>
        </w:rPr>
      </w:pPr>
    </w:p>
    <w:p w14:paraId="79B5DDBA" w14:textId="01A1E1B8" w:rsidR="00B60B99" w:rsidRPr="0001544F" w:rsidRDefault="008B6724" w:rsidP="00B84B5B">
      <w:pPr>
        <w:autoSpaceDE w:val="0"/>
        <w:autoSpaceDN w:val="0"/>
        <w:adjustRightInd w:val="0"/>
        <w:spacing w:after="0" w:line="240" w:lineRule="auto"/>
        <w:ind w:left="360"/>
        <w:rPr>
          <w:rFonts w:ascii="Arial Narrow" w:eastAsia="Times New Roman" w:hAnsi="Arial Narrow" w:cstheme="minorHAnsi"/>
          <w:lang w:eastAsia="pl-PL"/>
        </w:rPr>
      </w:pPr>
      <w:r w:rsidRPr="0001544F">
        <w:rPr>
          <w:rFonts w:ascii="Arial Narrow" w:eastAsia="Times New Roman" w:hAnsi="Arial Narrow" w:cstheme="minorHAnsi"/>
          <w:lang w:eastAsia="pl-PL"/>
        </w:rPr>
        <w:t>Zapotrzebowanie na wodę</w:t>
      </w:r>
    </w:p>
    <w:p w14:paraId="1BEDE2A1" w14:textId="77777777" w:rsidR="008B6724" w:rsidRPr="0001544F" w:rsidRDefault="008B6724" w:rsidP="00B84B5B">
      <w:pPr>
        <w:autoSpaceDE w:val="0"/>
        <w:autoSpaceDN w:val="0"/>
        <w:adjustRightInd w:val="0"/>
        <w:spacing w:after="0" w:line="240" w:lineRule="auto"/>
        <w:ind w:left="360"/>
        <w:rPr>
          <w:rFonts w:ascii="Arial Narrow" w:eastAsia="Times New Roman" w:hAnsi="Arial Narrow" w:cstheme="minorHAnsi"/>
          <w:lang w:eastAsia="pl-PL"/>
        </w:rPr>
      </w:pPr>
    </w:p>
    <w:p w14:paraId="6260EE42" w14:textId="6276EC66" w:rsidR="00CF0FCD" w:rsidRPr="0001544F" w:rsidRDefault="008B6724" w:rsidP="00B84B5B">
      <w:pPr>
        <w:autoSpaceDE w:val="0"/>
        <w:autoSpaceDN w:val="0"/>
        <w:adjustRightInd w:val="0"/>
        <w:spacing w:after="0" w:line="240" w:lineRule="auto"/>
        <w:ind w:left="360"/>
        <w:rPr>
          <w:rFonts w:ascii="Arial Narrow" w:eastAsia="Times New Roman" w:hAnsi="Arial Narrow" w:cstheme="minorHAnsi"/>
          <w:lang w:eastAsia="pl-PL"/>
        </w:rPr>
      </w:pPr>
      <w:r w:rsidRPr="0001544F">
        <w:rPr>
          <w:rFonts w:ascii="Arial Narrow" w:eastAsia="Times New Roman" w:hAnsi="Arial Narrow" w:cstheme="minorHAnsi"/>
          <w:lang w:eastAsia="pl-PL"/>
        </w:rPr>
        <w:t>3 osoby</w:t>
      </w:r>
      <w:r w:rsidR="00CF0FCD" w:rsidRPr="0001544F">
        <w:rPr>
          <w:rFonts w:ascii="Arial Narrow" w:eastAsia="Times New Roman" w:hAnsi="Arial Narrow" w:cstheme="minorHAnsi"/>
          <w:lang w:eastAsia="pl-PL"/>
        </w:rPr>
        <w:t xml:space="preserve"> x 15 l/</w:t>
      </w:r>
      <w:r w:rsidR="00DF1BCC" w:rsidRPr="0001544F">
        <w:rPr>
          <w:rFonts w:ascii="Arial Narrow" w:eastAsia="Times New Roman" w:hAnsi="Arial Narrow" w:cstheme="minorHAnsi"/>
          <w:lang w:eastAsia="pl-PL"/>
        </w:rPr>
        <w:t>dobę</w:t>
      </w:r>
      <w:r w:rsidR="00CF0FCD" w:rsidRPr="0001544F">
        <w:rPr>
          <w:rFonts w:ascii="Arial Narrow" w:eastAsia="Times New Roman" w:hAnsi="Arial Narrow" w:cstheme="minorHAnsi"/>
          <w:lang w:eastAsia="pl-PL"/>
        </w:rPr>
        <w:t xml:space="preserve"> (0,45 m3/miesiąc) = </w:t>
      </w:r>
      <w:r w:rsidRPr="0001544F">
        <w:rPr>
          <w:rFonts w:ascii="Arial Narrow" w:eastAsia="Times New Roman" w:hAnsi="Arial Narrow" w:cstheme="minorHAnsi"/>
          <w:lang w:eastAsia="pl-PL"/>
        </w:rPr>
        <w:t>45</w:t>
      </w:r>
      <w:r w:rsidR="00CF0FCD" w:rsidRPr="0001544F">
        <w:rPr>
          <w:rFonts w:ascii="Arial Narrow" w:eastAsia="Times New Roman" w:hAnsi="Arial Narrow" w:cstheme="minorHAnsi"/>
          <w:lang w:eastAsia="pl-PL"/>
        </w:rPr>
        <w:t xml:space="preserve"> l/d = </w:t>
      </w:r>
      <w:r w:rsidRPr="0001544F">
        <w:rPr>
          <w:rFonts w:ascii="Arial Narrow" w:eastAsia="Times New Roman" w:hAnsi="Arial Narrow" w:cstheme="minorHAnsi"/>
          <w:lang w:eastAsia="pl-PL"/>
        </w:rPr>
        <w:t xml:space="preserve">1,35 </w:t>
      </w:r>
      <w:r w:rsidR="00CF0FCD" w:rsidRPr="0001544F">
        <w:rPr>
          <w:rFonts w:ascii="Arial Narrow" w:eastAsia="Times New Roman" w:hAnsi="Arial Narrow" w:cstheme="minorHAnsi"/>
          <w:lang w:eastAsia="pl-PL"/>
        </w:rPr>
        <w:t>m3</w:t>
      </w:r>
      <w:r w:rsidRPr="0001544F">
        <w:rPr>
          <w:rFonts w:ascii="Arial Narrow" w:eastAsia="Times New Roman" w:hAnsi="Arial Narrow" w:cstheme="minorHAnsi"/>
          <w:lang w:eastAsia="pl-PL"/>
        </w:rPr>
        <w:t xml:space="preserve"> / miesiąc</w:t>
      </w:r>
    </w:p>
    <w:p w14:paraId="1C62BF0A" w14:textId="77777777" w:rsidR="002C6F86" w:rsidRPr="0001544F" w:rsidRDefault="002C6F86" w:rsidP="00B84B5B">
      <w:pPr>
        <w:autoSpaceDE w:val="0"/>
        <w:autoSpaceDN w:val="0"/>
        <w:adjustRightInd w:val="0"/>
        <w:spacing w:after="0" w:line="240" w:lineRule="auto"/>
        <w:ind w:left="360"/>
        <w:rPr>
          <w:rFonts w:ascii="Arial Narrow" w:eastAsia="Times New Roman" w:hAnsi="Arial Narrow" w:cstheme="minorHAnsi"/>
          <w:lang w:eastAsia="pl-PL"/>
        </w:rPr>
      </w:pPr>
    </w:p>
    <w:p w14:paraId="09258046" w14:textId="77777777" w:rsidR="00290516" w:rsidRPr="0001544F" w:rsidRDefault="00290516" w:rsidP="00B84B5B">
      <w:pPr>
        <w:autoSpaceDE w:val="0"/>
        <w:autoSpaceDN w:val="0"/>
        <w:adjustRightInd w:val="0"/>
        <w:spacing w:after="0" w:line="240" w:lineRule="auto"/>
        <w:rPr>
          <w:rFonts w:ascii="Arial Narrow" w:eastAsia="Times New Roman" w:hAnsi="Arial Narrow" w:cstheme="minorHAnsi"/>
          <w:b/>
          <w:bCs/>
          <w:lang w:eastAsia="pl-PL"/>
        </w:rPr>
      </w:pPr>
    </w:p>
    <w:p w14:paraId="7CDACB02" w14:textId="5C000DFD" w:rsidR="002740F8" w:rsidRPr="0001544F" w:rsidRDefault="00781A18" w:rsidP="00B84B5B">
      <w:pPr>
        <w:autoSpaceDE w:val="0"/>
        <w:autoSpaceDN w:val="0"/>
        <w:adjustRightInd w:val="0"/>
        <w:spacing w:after="0" w:line="240" w:lineRule="auto"/>
        <w:rPr>
          <w:rFonts w:ascii="Arial Narrow" w:eastAsia="Times New Roman" w:hAnsi="Arial Narrow" w:cstheme="minorHAnsi"/>
          <w:lang w:eastAsia="pl-PL"/>
        </w:rPr>
      </w:pPr>
      <w:r w:rsidRPr="0001544F">
        <w:rPr>
          <w:rFonts w:ascii="Arial Narrow" w:eastAsia="Times New Roman" w:hAnsi="Arial Narrow" w:cstheme="minorHAnsi"/>
          <w:b/>
          <w:bCs/>
          <w:lang w:eastAsia="pl-PL"/>
        </w:rPr>
        <w:t xml:space="preserve">Obliczenie ilości wody bytowej dla </w:t>
      </w:r>
      <w:r w:rsidR="00DE7A9D" w:rsidRPr="0001544F">
        <w:rPr>
          <w:rFonts w:ascii="Arial Narrow" w:eastAsia="Times New Roman" w:hAnsi="Arial Narrow" w:cstheme="minorHAnsi"/>
          <w:b/>
          <w:bCs/>
          <w:lang w:eastAsia="pl-PL"/>
        </w:rPr>
        <w:t>budynku</w:t>
      </w:r>
    </w:p>
    <w:p w14:paraId="67F21595" w14:textId="6341C3F0" w:rsidR="002740F8" w:rsidRPr="0001544F" w:rsidRDefault="002740F8" w:rsidP="00B84B5B">
      <w:pPr>
        <w:spacing w:after="0" w:line="240" w:lineRule="auto"/>
        <w:jc w:val="both"/>
        <w:rPr>
          <w:rFonts w:ascii="Arial Narrow" w:hAnsi="Arial Narrow" w:cstheme="minorHAnsi"/>
        </w:rPr>
      </w:pPr>
      <w:r w:rsidRPr="0001544F">
        <w:rPr>
          <w:rFonts w:ascii="Arial Narrow" w:hAnsi="Arial Narrow" w:cstheme="minorHAnsi"/>
        </w:rPr>
        <w:t xml:space="preserve">Woda bytowo gospodarcza. </w:t>
      </w:r>
    </w:p>
    <w:tbl>
      <w:tblPr>
        <w:tblW w:w="9126" w:type="dxa"/>
        <w:tblInd w:w="65" w:type="dxa"/>
        <w:shd w:val="clear" w:color="auto" w:fill="FFFFFF"/>
        <w:tblCellMar>
          <w:left w:w="70" w:type="dxa"/>
          <w:right w:w="70" w:type="dxa"/>
        </w:tblCellMar>
        <w:tblLook w:val="04A0" w:firstRow="1" w:lastRow="0" w:firstColumn="1" w:lastColumn="0" w:noHBand="0" w:noVBand="1"/>
      </w:tblPr>
      <w:tblGrid>
        <w:gridCol w:w="2928"/>
        <w:gridCol w:w="1118"/>
        <w:gridCol w:w="980"/>
        <w:gridCol w:w="237"/>
        <w:gridCol w:w="990"/>
        <w:gridCol w:w="345"/>
        <w:gridCol w:w="997"/>
        <w:gridCol w:w="534"/>
        <w:gridCol w:w="997"/>
      </w:tblGrid>
      <w:tr w:rsidR="00262C05" w:rsidRPr="0001544F" w14:paraId="497F9056" w14:textId="77777777" w:rsidTr="00BD0D5F">
        <w:trPr>
          <w:trHeight w:val="315"/>
        </w:trPr>
        <w:tc>
          <w:tcPr>
            <w:tcW w:w="4046" w:type="dxa"/>
            <w:gridSpan w:val="2"/>
            <w:tcBorders>
              <w:top w:val="nil"/>
              <w:left w:val="nil"/>
              <w:bottom w:val="nil"/>
              <w:right w:val="nil"/>
            </w:tcBorders>
            <w:shd w:val="clear" w:color="auto" w:fill="FFFFFF"/>
            <w:noWrap/>
            <w:vAlign w:val="bottom"/>
            <w:hideMark/>
          </w:tcPr>
          <w:p w14:paraId="4D32D663" w14:textId="0896E550" w:rsidR="002740F8" w:rsidRPr="0001544F" w:rsidRDefault="002740F8" w:rsidP="00B84B5B">
            <w:pPr>
              <w:shd w:val="clear" w:color="auto" w:fill="FFFFFF"/>
              <w:spacing w:after="0" w:line="240" w:lineRule="auto"/>
              <w:rPr>
                <w:rFonts w:ascii="Arial Narrow" w:hAnsi="Arial Narrow" w:cstheme="minorHAnsi"/>
                <w:b/>
                <w:bCs/>
              </w:rPr>
            </w:pPr>
            <w:r w:rsidRPr="0001544F">
              <w:rPr>
                <w:rFonts w:ascii="Arial Narrow" w:hAnsi="Arial Narrow" w:cstheme="minorHAnsi"/>
                <w:b/>
                <w:bCs/>
              </w:rPr>
              <w:t xml:space="preserve">Punkty czerpalne </w:t>
            </w:r>
            <w:r w:rsidR="00783832" w:rsidRPr="0001544F">
              <w:rPr>
                <w:rFonts w:ascii="Arial Narrow" w:hAnsi="Arial Narrow" w:cstheme="minorHAnsi"/>
                <w:b/>
                <w:bCs/>
              </w:rPr>
              <w:t>dla całej inwestycji</w:t>
            </w:r>
          </w:p>
        </w:tc>
        <w:tc>
          <w:tcPr>
            <w:tcW w:w="980" w:type="dxa"/>
            <w:tcBorders>
              <w:top w:val="nil"/>
              <w:left w:val="nil"/>
              <w:bottom w:val="nil"/>
              <w:right w:val="nil"/>
            </w:tcBorders>
            <w:shd w:val="clear" w:color="auto" w:fill="FFFFFF"/>
            <w:noWrap/>
            <w:vAlign w:val="bottom"/>
            <w:hideMark/>
          </w:tcPr>
          <w:p w14:paraId="325764F7" w14:textId="77777777" w:rsidR="002740F8" w:rsidRPr="0001544F" w:rsidRDefault="002740F8" w:rsidP="00B84B5B">
            <w:pPr>
              <w:shd w:val="clear" w:color="auto" w:fill="FFFFFF"/>
              <w:spacing w:after="0" w:line="240" w:lineRule="auto"/>
              <w:rPr>
                <w:rFonts w:ascii="Arial Narrow" w:hAnsi="Arial Narrow" w:cstheme="minorHAnsi"/>
              </w:rPr>
            </w:pPr>
          </w:p>
        </w:tc>
        <w:tc>
          <w:tcPr>
            <w:tcW w:w="1227" w:type="dxa"/>
            <w:gridSpan w:val="2"/>
            <w:tcBorders>
              <w:top w:val="nil"/>
              <w:left w:val="nil"/>
              <w:bottom w:val="nil"/>
              <w:right w:val="nil"/>
            </w:tcBorders>
            <w:shd w:val="clear" w:color="auto" w:fill="FFFFFF"/>
            <w:noWrap/>
            <w:vAlign w:val="bottom"/>
            <w:hideMark/>
          </w:tcPr>
          <w:p w14:paraId="5DC918C4" w14:textId="77777777" w:rsidR="002740F8" w:rsidRPr="0001544F" w:rsidRDefault="002740F8" w:rsidP="00B84B5B">
            <w:pPr>
              <w:shd w:val="clear" w:color="auto" w:fill="FFFFFF"/>
              <w:spacing w:after="0" w:line="240" w:lineRule="auto"/>
              <w:rPr>
                <w:rFonts w:ascii="Arial Narrow" w:hAnsi="Arial Narrow" w:cstheme="minorHAnsi"/>
              </w:rPr>
            </w:pPr>
          </w:p>
        </w:tc>
        <w:tc>
          <w:tcPr>
            <w:tcW w:w="1342" w:type="dxa"/>
            <w:gridSpan w:val="2"/>
            <w:tcBorders>
              <w:top w:val="nil"/>
              <w:left w:val="nil"/>
              <w:bottom w:val="nil"/>
              <w:right w:val="nil"/>
            </w:tcBorders>
            <w:shd w:val="clear" w:color="auto" w:fill="FFFFFF"/>
            <w:noWrap/>
            <w:vAlign w:val="bottom"/>
            <w:hideMark/>
          </w:tcPr>
          <w:p w14:paraId="06C80A86" w14:textId="77777777" w:rsidR="002740F8" w:rsidRPr="0001544F" w:rsidRDefault="002740F8" w:rsidP="00B84B5B">
            <w:pPr>
              <w:shd w:val="clear" w:color="auto" w:fill="FFFFFF"/>
              <w:spacing w:after="0" w:line="240" w:lineRule="auto"/>
              <w:rPr>
                <w:rFonts w:ascii="Arial Narrow" w:hAnsi="Arial Narrow" w:cstheme="minorHAnsi"/>
              </w:rPr>
            </w:pPr>
          </w:p>
        </w:tc>
        <w:tc>
          <w:tcPr>
            <w:tcW w:w="1531" w:type="dxa"/>
            <w:gridSpan w:val="2"/>
            <w:tcBorders>
              <w:top w:val="nil"/>
              <w:left w:val="nil"/>
              <w:bottom w:val="nil"/>
              <w:right w:val="nil"/>
            </w:tcBorders>
            <w:shd w:val="clear" w:color="auto" w:fill="FFFFFF"/>
            <w:noWrap/>
            <w:vAlign w:val="bottom"/>
            <w:hideMark/>
          </w:tcPr>
          <w:p w14:paraId="434858B2" w14:textId="77777777" w:rsidR="002740F8" w:rsidRPr="0001544F" w:rsidRDefault="002740F8" w:rsidP="00B84B5B">
            <w:pPr>
              <w:shd w:val="clear" w:color="auto" w:fill="FFFFFF"/>
              <w:spacing w:after="0" w:line="240" w:lineRule="auto"/>
              <w:rPr>
                <w:rFonts w:ascii="Arial Narrow" w:hAnsi="Arial Narrow" w:cstheme="minorHAnsi"/>
              </w:rPr>
            </w:pPr>
          </w:p>
        </w:tc>
      </w:tr>
      <w:tr w:rsidR="00262C05" w:rsidRPr="0001544F" w14:paraId="625ED79A" w14:textId="77777777" w:rsidTr="00BD0D5F">
        <w:trPr>
          <w:gridAfter w:val="1"/>
          <w:wAfter w:w="997" w:type="dxa"/>
          <w:trHeight w:val="315"/>
        </w:trPr>
        <w:tc>
          <w:tcPr>
            <w:tcW w:w="2928" w:type="dxa"/>
            <w:tcBorders>
              <w:top w:val="single" w:sz="4" w:space="0" w:color="auto"/>
              <w:left w:val="single" w:sz="4" w:space="0" w:color="auto"/>
              <w:bottom w:val="nil"/>
              <w:right w:val="single" w:sz="4" w:space="0" w:color="auto"/>
            </w:tcBorders>
            <w:shd w:val="clear" w:color="auto" w:fill="FFFFFF"/>
            <w:noWrap/>
            <w:vAlign w:val="bottom"/>
            <w:hideMark/>
          </w:tcPr>
          <w:p w14:paraId="3DD10DC2"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Rodzaj punktu</w:t>
            </w:r>
          </w:p>
        </w:tc>
        <w:tc>
          <w:tcPr>
            <w:tcW w:w="1118" w:type="dxa"/>
            <w:tcBorders>
              <w:top w:val="single" w:sz="4" w:space="0" w:color="auto"/>
              <w:left w:val="nil"/>
              <w:bottom w:val="nil"/>
              <w:right w:val="nil"/>
            </w:tcBorders>
            <w:shd w:val="clear" w:color="auto" w:fill="FFFFFF"/>
            <w:noWrap/>
            <w:vAlign w:val="bottom"/>
            <w:hideMark/>
          </w:tcPr>
          <w:p w14:paraId="18098F24"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Średnica</w:t>
            </w:r>
          </w:p>
        </w:tc>
        <w:tc>
          <w:tcPr>
            <w:tcW w:w="1217" w:type="dxa"/>
            <w:gridSpan w:val="2"/>
            <w:tcBorders>
              <w:top w:val="single" w:sz="4" w:space="0" w:color="auto"/>
              <w:left w:val="single" w:sz="4" w:space="0" w:color="auto"/>
              <w:bottom w:val="nil"/>
              <w:right w:val="single" w:sz="4" w:space="0" w:color="auto"/>
            </w:tcBorders>
            <w:shd w:val="clear" w:color="auto" w:fill="FFFFFF"/>
            <w:noWrap/>
            <w:vAlign w:val="bottom"/>
            <w:hideMark/>
          </w:tcPr>
          <w:p w14:paraId="41C50C61"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Zimna woda</w:t>
            </w:r>
          </w:p>
        </w:tc>
        <w:tc>
          <w:tcPr>
            <w:tcW w:w="1335" w:type="dxa"/>
            <w:gridSpan w:val="2"/>
            <w:tcBorders>
              <w:top w:val="single" w:sz="4" w:space="0" w:color="auto"/>
              <w:left w:val="nil"/>
              <w:bottom w:val="nil"/>
              <w:right w:val="single" w:sz="4" w:space="0" w:color="auto"/>
            </w:tcBorders>
            <w:shd w:val="clear" w:color="auto" w:fill="FFFFFF"/>
            <w:noWrap/>
            <w:vAlign w:val="bottom"/>
            <w:hideMark/>
          </w:tcPr>
          <w:p w14:paraId="3F78B6D6"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Ciepła woda</w:t>
            </w:r>
          </w:p>
        </w:tc>
        <w:tc>
          <w:tcPr>
            <w:tcW w:w="1531" w:type="dxa"/>
            <w:gridSpan w:val="2"/>
            <w:tcBorders>
              <w:top w:val="single" w:sz="4" w:space="0" w:color="auto"/>
              <w:left w:val="nil"/>
              <w:bottom w:val="nil"/>
              <w:right w:val="single" w:sz="4" w:space="0" w:color="auto"/>
            </w:tcBorders>
            <w:shd w:val="clear" w:color="auto" w:fill="FFFFFF"/>
            <w:noWrap/>
            <w:vAlign w:val="bottom"/>
            <w:hideMark/>
          </w:tcPr>
          <w:p w14:paraId="150B022B"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Ilość</w:t>
            </w:r>
          </w:p>
        </w:tc>
      </w:tr>
      <w:tr w:rsidR="00262C05" w:rsidRPr="0001544F" w14:paraId="0DCFCC57" w14:textId="77777777" w:rsidTr="00BD0D5F">
        <w:trPr>
          <w:gridAfter w:val="1"/>
          <w:wAfter w:w="997" w:type="dxa"/>
          <w:trHeight w:val="270"/>
        </w:trPr>
        <w:tc>
          <w:tcPr>
            <w:tcW w:w="2928" w:type="dxa"/>
            <w:tcBorders>
              <w:top w:val="nil"/>
              <w:left w:val="single" w:sz="4" w:space="0" w:color="auto"/>
              <w:bottom w:val="double" w:sz="6" w:space="0" w:color="auto"/>
              <w:right w:val="single" w:sz="4" w:space="0" w:color="auto"/>
            </w:tcBorders>
            <w:shd w:val="clear" w:color="auto" w:fill="FFFFFF"/>
            <w:noWrap/>
            <w:vAlign w:val="bottom"/>
            <w:hideMark/>
          </w:tcPr>
          <w:p w14:paraId="6B8220AF"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 </w:t>
            </w:r>
          </w:p>
        </w:tc>
        <w:tc>
          <w:tcPr>
            <w:tcW w:w="1118" w:type="dxa"/>
            <w:tcBorders>
              <w:top w:val="nil"/>
              <w:left w:val="nil"/>
              <w:bottom w:val="double" w:sz="6" w:space="0" w:color="auto"/>
              <w:right w:val="nil"/>
            </w:tcBorders>
            <w:shd w:val="clear" w:color="auto" w:fill="FFFFFF"/>
            <w:noWrap/>
            <w:vAlign w:val="bottom"/>
            <w:hideMark/>
          </w:tcPr>
          <w:p w14:paraId="7A2CCF6F"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 </w:t>
            </w:r>
          </w:p>
        </w:tc>
        <w:tc>
          <w:tcPr>
            <w:tcW w:w="1217" w:type="dxa"/>
            <w:gridSpan w:val="2"/>
            <w:tcBorders>
              <w:top w:val="nil"/>
              <w:left w:val="single" w:sz="4" w:space="0" w:color="auto"/>
              <w:bottom w:val="double" w:sz="6" w:space="0" w:color="auto"/>
              <w:right w:val="single" w:sz="4" w:space="0" w:color="auto"/>
            </w:tcBorders>
            <w:shd w:val="clear" w:color="auto" w:fill="FFFFFF"/>
            <w:noWrap/>
            <w:vAlign w:val="bottom"/>
            <w:hideMark/>
          </w:tcPr>
          <w:p w14:paraId="241ECAE4"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dm3/s</w:t>
            </w:r>
          </w:p>
        </w:tc>
        <w:tc>
          <w:tcPr>
            <w:tcW w:w="1335" w:type="dxa"/>
            <w:gridSpan w:val="2"/>
            <w:tcBorders>
              <w:top w:val="nil"/>
              <w:left w:val="nil"/>
              <w:bottom w:val="double" w:sz="6" w:space="0" w:color="auto"/>
              <w:right w:val="single" w:sz="4" w:space="0" w:color="auto"/>
            </w:tcBorders>
            <w:shd w:val="clear" w:color="auto" w:fill="FFFFFF"/>
            <w:noWrap/>
            <w:vAlign w:val="bottom"/>
            <w:hideMark/>
          </w:tcPr>
          <w:p w14:paraId="4C5A4027"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dm3/s</w:t>
            </w:r>
          </w:p>
        </w:tc>
        <w:tc>
          <w:tcPr>
            <w:tcW w:w="1531" w:type="dxa"/>
            <w:gridSpan w:val="2"/>
            <w:tcBorders>
              <w:top w:val="nil"/>
              <w:left w:val="nil"/>
              <w:bottom w:val="double" w:sz="6" w:space="0" w:color="auto"/>
              <w:right w:val="single" w:sz="4" w:space="0" w:color="auto"/>
            </w:tcBorders>
            <w:shd w:val="clear" w:color="auto" w:fill="FFFFFF"/>
            <w:noWrap/>
            <w:vAlign w:val="bottom"/>
            <w:hideMark/>
          </w:tcPr>
          <w:p w14:paraId="3D5C0244"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punktów</w:t>
            </w:r>
          </w:p>
        </w:tc>
      </w:tr>
      <w:tr w:rsidR="00262C05" w:rsidRPr="0001544F" w14:paraId="67FA648B" w14:textId="77777777" w:rsidTr="00BD0D5F">
        <w:trPr>
          <w:gridAfter w:val="1"/>
          <w:wAfter w:w="997" w:type="dxa"/>
          <w:trHeight w:val="255"/>
        </w:trPr>
        <w:tc>
          <w:tcPr>
            <w:tcW w:w="2928" w:type="dxa"/>
            <w:tcBorders>
              <w:top w:val="nil"/>
              <w:left w:val="single" w:sz="4" w:space="0" w:color="auto"/>
              <w:bottom w:val="nil"/>
              <w:right w:val="single" w:sz="4" w:space="0" w:color="auto"/>
            </w:tcBorders>
            <w:shd w:val="clear" w:color="auto" w:fill="FFFFFF"/>
            <w:noWrap/>
            <w:vAlign w:val="bottom"/>
            <w:hideMark/>
          </w:tcPr>
          <w:p w14:paraId="1AEE3229"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Bateria czerpalna</w:t>
            </w:r>
          </w:p>
        </w:tc>
        <w:tc>
          <w:tcPr>
            <w:tcW w:w="1118" w:type="dxa"/>
            <w:tcBorders>
              <w:top w:val="nil"/>
              <w:left w:val="nil"/>
              <w:bottom w:val="nil"/>
              <w:right w:val="nil"/>
            </w:tcBorders>
            <w:shd w:val="clear" w:color="auto" w:fill="FFFFFF"/>
            <w:noWrap/>
            <w:vAlign w:val="bottom"/>
            <w:hideMark/>
          </w:tcPr>
          <w:p w14:paraId="3F072117"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 </w:t>
            </w:r>
          </w:p>
        </w:tc>
        <w:tc>
          <w:tcPr>
            <w:tcW w:w="1217" w:type="dxa"/>
            <w:gridSpan w:val="2"/>
            <w:tcBorders>
              <w:top w:val="nil"/>
              <w:left w:val="single" w:sz="4" w:space="0" w:color="auto"/>
              <w:bottom w:val="nil"/>
              <w:right w:val="single" w:sz="4" w:space="0" w:color="auto"/>
            </w:tcBorders>
            <w:shd w:val="clear" w:color="auto" w:fill="FFFFFF"/>
            <w:noWrap/>
            <w:vAlign w:val="bottom"/>
            <w:hideMark/>
          </w:tcPr>
          <w:p w14:paraId="0F8D532A" w14:textId="77777777" w:rsidR="002740F8" w:rsidRPr="0001544F" w:rsidRDefault="002740F8"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 </w:t>
            </w:r>
          </w:p>
        </w:tc>
        <w:tc>
          <w:tcPr>
            <w:tcW w:w="1335" w:type="dxa"/>
            <w:gridSpan w:val="2"/>
            <w:tcBorders>
              <w:top w:val="nil"/>
              <w:left w:val="nil"/>
              <w:bottom w:val="nil"/>
              <w:right w:val="single" w:sz="4" w:space="0" w:color="auto"/>
            </w:tcBorders>
            <w:shd w:val="clear" w:color="auto" w:fill="FFFFFF"/>
            <w:noWrap/>
            <w:vAlign w:val="bottom"/>
            <w:hideMark/>
          </w:tcPr>
          <w:p w14:paraId="3BBC23A3" w14:textId="77777777" w:rsidR="002740F8" w:rsidRPr="0001544F" w:rsidRDefault="002740F8"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 </w:t>
            </w:r>
          </w:p>
        </w:tc>
        <w:tc>
          <w:tcPr>
            <w:tcW w:w="1531" w:type="dxa"/>
            <w:gridSpan w:val="2"/>
            <w:tcBorders>
              <w:top w:val="nil"/>
              <w:left w:val="nil"/>
              <w:bottom w:val="nil"/>
              <w:right w:val="single" w:sz="4" w:space="0" w:color="auto"/>
            </w:tcBorders>
            <w:shd w:val="clear" w:color="auto" w:fill="FFFFFF"/>
            <w:noWrap/>
            <w:vAlign w:val="bottom"/>
          </w:tcPr>
          <w:p w14:paraId="3BAFF297" w14:textId="1DE6BB41" w:rsidR="002740F8" w:rsidRPr="0001544F" w:rsidRDefault="002740F8" w:rsidP="00B84B5B">
            <w:pPr>
              <w:shd w:val="clear" w:color="auto" w:fill="FFFFFF"/>
              <w:spacing w:after="0" w:line="240" w:lineRule="auto"/>
              <w:rPr>
                <w:rFonts w:ascii="Arial Narrow" w:hAnsi="Arial Narrow" w:cstheme="minorHAnsi"/>
              </w:rPr>
            </w:pPr>
          </w:p>
        </w:tc>
      </w:tr>
      <w:tr w:rsidR="00262C05" w:rsidRPr="0001544F" w14:paraId="7767FD51" w14:textId="77777777" w:rsidTr="00BD0D5F">
        <w:trPr>
          <w:gridAfter w:val="1"/>
          <w:wAfter w:w="997" w:type="dxa"/>
          <w:trHeight w:val="255"/>
        </w:trPr>
        <w:tc>
          <w:tcPr>
            <w:tcW w:w="2928" w:type="dxa"/>
            <w:tcBorders>
              <w:top w:val="nil"/>
              <w:left w:val="single" w:sz="4" w:space="0" w:color="auto"/>
              <w:bottom w:val="nil"/>
              <w:right w:val="single" w:sz="4" w:space="0" w:color="auto"/>
            </w:tcBorders>
            <w:shd w:val="clear" w:color="auto" w:fill="FFFFFF"/>
            <w:noWrap/>
            <w:vAlign w:val="bottom"/>
            <w:hideMark/>
          </w:tcPr>
          <w:p w14:paraId="0BF01299" w14:textId="14655BCF"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dla zlewozmywakowa</w:t>
            </w:r>
          </w:p>
        </w:tc>
        <w:tc>
          <w:tcPr>
            <w:tcW w:w="1118" w:type="dxa"/>
            <w:tcBorders>
              <w:top w:val="nil"/>
              <w:left w:val="nil"/>
              <w:bottom w:val="nil"/>
              <w:right w:val="nil"/>
            </w:tcBorders>
            <w:shd w:val="clear" w:color="auto" w:fill="FFFFFF"/>
            <w:noWrap/>
            <w:vAlign w:val="bottom"/>
            <w:hideMark/>
          </w:tcPr>
          <w:p w14:paraId="140632DA"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DN 15</w:t>
            </w:r>
          </w:p>
        </w:tc>
        <w:tc>
          <w:tcPr>
            <w:tcW w:w="1217" w:type="dxa"/>
            <w:gridSpan w:val="2"/>
            <w:tcBorders>
              <w:top w:val="nil"/>
              <w:left w:val="single" w:sz="4" w:space="0" w:color="auto"/>
              <w:bottom w:val="nil"/>
              <w:right w:val="single" w:sz="4" w:space="0" w:color="auto"/>
            </w:tcBorders>
            <w:shd w:val="clear" w:color="auto" w:fill="FFFFFF"/>
            <w:noWrap/>
            <w:vAlign w:val="bottom"/>
            <w:hideMark/>
          </w:tcPr>
          <w:p w14:paraId="4CD9A2AC" w14:textId="792F0DD2" w:rsidR="002740F8" w:rsidRPr="0001544F" w:rsidRDefault="002740F8"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0,07</w:t>
            </w:r>
          </w:p>
        </w:tc>
        <w:tc>
          <w:tcPr>
            <w:tcW w:w="1335" w:type="dxa"/>
            <w:gridSpan w:val="2"/>
            <w:tcBorders>
              <w:top w:val="nil"/>
              <w:left w:val="nil"/>
              <w:bottom w:val="nil"/>
              <w:right w:val="single" w:sz="4" w:space="0" w:color="auto"/>
            </w:tcBorders>
            <w:shd w:val="clear" w:color="auto" w:fill="FFFFFF"/>
            <w:noWrap/>
            <w:vAlign w:val="bottom"/>
            <w:hideMark/>
          </w:tcPr>
          <w:p w14:paraId="54427347" w14:textId="362FA72B" w:rsidR="002740F8" w:rsidRPr="0001544F" w:rsidRDefault="002740F8"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0,07</w:t>
            </w:r>
          </w:p>
        </w:tc>
        <w:tc>
          <w:tcPr>
            <w:tcW w:w="1531" w:type="dxa"/>
            <w:gridSpan w:val="2"/>
            <w:tcBorders>
              <w:top w:val="nil"/>
              <w:left w:val="nil"/>
              <w:bottom w:val="nil"/>
              <w:right w:val="single" w:sz="4" w:space="0" w:color="auto"/>
            </w:tcBorders>
            <w:shd w:val="clear" w:color="auto" w:fill="FFFFFF"/>
            <w:noWrap/>
            <w:vAlign w:val="bottom"/>
          </w:tcPr>
          <w:p w14:paraId="144D5FFC" w14:textId="35303830" w:rsidR="002740F8" w:rsidRPr="0001544F" w:rsidRDefault="008B6724"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1</w:t>
            </w:r>
          </w:p>
        </w:tc>
      </w:tr>
      <w:tr w:rsidR="00262C05" w:rsidRPr="0001544F" w14:paraId="23A2C276" w14:textId="77777777" w:rsidTr="00BD0D5F">
        <w:trPr>
          <w:gridAfter w:val="1"/>
          <w:wAfter w:w="997" w:type="dxa"/>
          <w:trHeight w:val="255"/>
        </w:trPr>
        <w:tc>
          <w:tcPr>
            <w:tcW w:w="2928" w:type="dxa"/>
            <w:tcBorders>
              <w:top w:val="nil"/>
              <w:left w:val="single" w:sz="4" w:space="0" w:color="auto"/>
              <w:bottom w:val="nil"/>
              <w:right w:val="single" w:sz="4" w:space="0" w:color="auto"/>
            </w:tcBorders>
            <w:shd w:val="clear" w:color="auto" w:fill="FFFFFF"/>
            <w:noWrap/>
            <w:vAlign w:val="bottom"/>
            <w:hideMark/>
          </w:tcPr>
          <w:p w14:paraId="6B6E0429"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dla umywalek</w:t>
            </w:r>
          </w:p>
        </w:tc>
        <w:tc>
          <w:tcPr>
            <w:tcW w:w="1118" w:type="dxa"/>
            <w:tcBorders>
              <w:top w:val="nil"/>
              <w:left w:val="nil"/>
              <w:bottom w:val="nil"/>
              <w:right w:val="nil"/>
            </w:tcBorders>
            <w:shd w:val="clear" w:color="auto" w:fill="FFFFFF"/>
            <w:noWrap/>
            <w:vAlign w:val="bottom"/>
            <w:hideMark/>
          </w:tcPr>
          <w:p w14:paraId="76A27CEC"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DN 15</w:t>
            </w:r>
          </w:p>
        </w:tc>
        <w:tc>
          <w:tcPr>
            <w:tcW w:w="1217" w:type="dxa"/>
            <w:gridSpan w:val="2"/>
            <w:tcBorders>
              <w:top w:val="nil"/>
              <w:left w:val="single" w:sz="4" w:space="0" w:color="auto"/>
              <w:bottom w:val="nil"/>
              <w:right w:val="single" w:sz="4" w:space="0" w:color="auto"/>
            </w:tcBorders>
            <w:shd w:val="clear" w:color="auto" w:fill="FFFFFF"/>
            <w:noWrap/>
            <w:vAlign w:val="bottom"/>
            <w:hideMark/>
          </w:tcPr>
          <w:p w14:paraId="529F5674" w14:textId="77777777" w:rsidR="002740F8" w:rsidRPr="0001544F" w:rsidRDefault="002740F8"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0,07</w:t>
            </w:r>
          </w:p>
        </w:tc>
        <w:tc>
          <w:tcPr>
            <w:tcW w:w="1335" w:type="dxa"/>
            <w:gridSpan w:val="2"/>
            <w:tcBorders>
              <w:top w:val="nil"/>
              <w:left w:val="nil"/>
              <w:bottom w:val="nil"/>
              <w:right w:val="single" w:sz="4" w:space="0" w:color="auto"/>
            </w:tcBorders>
            <w:shd w:val="clear" w:color="auto" w:fill="FFFFFF"/>
            <w:noWrap/>
            <w:vAlign w:val="bottom"/>
            <w:hideMark/>
          </w:tcPr>
          <w:p w14:paraId="45C48F8F" w14:textId="77777777" w:rsidR="002740F8" w:rsidRPr="0001544F" w:rsidRDefault="002740F8"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0,07</w:t>
            </w:r>
          </w:p>
        </w:tc>
        <w:tc>
          <w:tcPr>
            <w:tcW w:w="1531" w:type="dxa"/>
            <w:gridSpan w:val="2"/>
            <w:tcBorders>
              <w:top w:val="nil"/>
              <w:left w:val="nil"/>
              <w:bottom w:val="nil"/>
              <w:right w:val="single" w:sz="4" w:space="0" w:color="auto"/>
            </w:tcBorders>
            <w:shd w:val="clear" w:color="auto" w:fill="FFFFFF"/>
            <w:noWrap/>
            <w:vAlign w:val="bottom"/>
          </w:tcPr>
          <w:p w14:paraId="20C43E9D" w14:textId="103DE092" w:rsidR="002740F8" w:rsidRPr="0001544F" w:rsidRDefault="008B6724"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1</w:t>
            </w:r>
          </w:p>
        </w:tc>
      </w:tr>
      <w:tr w:rsidR="00262C05" w:rsidRPr="0001544F" w14:paraId="4B4CC90E" w14:textId="77777777" w:rsidTr="00BD0D5F">
        <w:trPr>
          <w:gridAfter w:val="1"/>
          <w:wAfter w:w="997" w:type="dxa"/>
          <w:trHeight w:val="255"/>
        </w:trPr>
        <w:tc>
          <w:tcPr>
            <w:tcW w:w="2928" w:type="dxa"/>
            <w:tcBorders>
              <w:top w:val="nil"/>
              <w:left w:val="single" w:sz="4" w:space="0" w:color="auto"/>
              <w:bottom w:val="single" w:sz="4" w:space="0" w:color="auto"/>
              <w:right w:val="single" w:sz="4" w:space="0" w:color="auto"/>
            </w:tcBorders>
            <w:shd w:val="clear" w:color="auto" w:fill="FFFFFF"/>
            <w:noWrap/>
            <w:vAlign w:val="bottom"/>
            <w:hideMark/>
          </w:tcPr>
          <w:p w14:paraId="360AEFE6"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płuczka zbiorniczkowa</w:t>
            </w:r>
          </w:p>
        </w:tc>
        <w:tc>
          <w:tcPr>
            <w:tcW w:w="1118" w:type="dxa"/>
            <w:tcBorders>
              <w:top w:val="nil"/>
              <w:left w:val="nil"/>
              <w:bottom w:val="single" w:sz="4" w:space="0" w:color="auto"/>
              <w:right w:val="nil"/>
            </w:tcBorders>
            <w:shd w:val="clear" w:color="auto" w:fill="FFFFFF"/>
            <w:noWrap/>
            <w:vAlign w:val="bottom"/>
            <w:hideMark/>
          </w:tcPr>
          <w:p w14:paraId="5CA22BE3"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DN 15</w:t>
            </w:r>
          </w:p>
        </w:tc>
        <w:tc>
          <w:tcPr>
            <w:tcW w:w="1217" w:type="dxa"/>
            <w:gridSpan w:val="2"/>
            <w:tcBorders>
              <w:top w:val="nil"/>
              <w:left w:val="single" w:sz="4" w:space="0" w:color="auto"/>
              <w:bottom w:val="single" w:sz="4" w:space="0" w:color="auto"/>
              <w:right w:val="single" w:sz="4" w:space="0" w:color="auto"/>
            </w:tcBorders>
            <w:shd w:val="clear" w:color="auto" w:fill="FFFFFF"/>
            <w:noWrap/>
            <w:vAlign w:val="bottom"/>
            <w:hideMark/>
          </w:tcPr>
          <w:p w14:paraId="547A7B6E" w14:textId="77777777" w:rsidR="002740F8" w:rsidRPr="0001544F" w:rsidRDefault="002740F8"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0,13</w:t>
            </w:r>
          </w:p>
        </w:tc>
        <w:tc>
          <w:tcPr>
            <w:tcW w:w="1335" w:type="dxa"/>
            <w:gridSpan w:val="2"/>
            <w:tcBorders>
              <w:top w:val="nil"/>
              <w:left w:val="nil"/>
              <w:bottom w:val="single" w:sz="4" w:space="0" w:color="auto"/>
              <w:right w:val="single" w:sz="4" w:space="0" w:color="auto"/>
            </w:tcBorders>
            <w:shd w:val="clear" w:color="auto" w:fill="FFFFFF"/>
            <w:noWrap/>
            <w:vAlign w:val="bottom"/>
            <w:hideMark/>
          </w:tcPr>
          <w:p w14:paraId="79DE0E3D" w14:textId="77777777" w:rsidR="002740F8" w:rsidRPr="0001544F" w:rsidRDefault="002740F8" w:rsidP="00B84B5B">
            <w:pPr>
              <w:shd w:val="clear" w:color="auto" w:fill="FFFFFF"/>
              <w:spacing w:after="0" w:line="240" w:lineRule="auto"/>
              <w:rPr>
                <w:rFonts w:ascii="Arial Narrow" w:hAnsi="Arial Narrow" w:cstheme="minorHAnsi"/>
              </w:rPr>
            </w:pPr>
            <w:r w:rsidRPr="0001544F">
              <w:rPr>
                <w:rFonts w:ascii="Arial Narrow" w:hAnsi="Arial Narrow" w:cstheme="minorHAnsi"/>
              </w:rPr>
              <w:t> </w:t>
            </w:r>
          </w:p>
        </w:tc>
        <w:tc>
          <w:tcPr>
            <w:tcW w:w="1531" w:type="dxa"/>
            <w:gridSpan w:val="2"/>
            <w:tcBorders>
              <w:top w:val="nil"/>
              <w:left w:val="nil"/>
              <w:bottom w:val="single" w:sz="4" w:space="0" w:color="auto"/>
              <w:right w:val="single" w:sz="4" w:space="0" w:color="auto"/>
            </w:tcBorders>
            <w:shd w:val="clear" w:color="auto" w:fill="FFFFFF"/>
            <w:noWrap/>
            <w:vAlign w:val="bottom"/>
          </w:tcPr>
          <w:p w14:paraId="56D52DD9" w14:textId="283876A5" w:rsidR="002740F8" w:rsidRPr="0001544F" w:rsidRDefault="008B6724"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1</w:t>
            </w:r>
          </w:p>
        </w:tc>
      </w:tr>
    </w:tbl>
    <w:p w14:paraId="01BD8A5B" w14:textId="77777777" w:rsidR="00E667FF" w:rsidRPr="0001544F" w:rsidRDefault="00E667FF" w:rsidP="00B84B5B">
      <w:pPr>
        <w:spacing w:after="0" w:line="240" w:lineRule="auto"/>
        <w:jc w:val="both"/>
        <w:rPr>
          <w:rFonts w:ascii="Arial Narrow" w:hAnsi="Arial Narrow" w:cstheme="minorHAnsi"/>
        </w:rPr>
      </w:pPr>
    </w:p>
    <w:tbl>
      <w:tblPr>
        <w:tblW w:w="10644" w:type="dxa"/>
        <w:tblInd w:w="65" w:type="dxa"/>
        <w:shd w:val="clear" w:color="auto" w:fill="FFFFFF"/>
        <w:tblCellMar>
          <w:left w:w="70" w:type="dxa"/>
          <w:right w:w="70" w:type="dxa"/>
        </w:tblCellMar>
        <w:tblLook w:val="04A0" w:firstRow="1" w:lastRow="0" w:firstColumn="1" w:lastColumn="0" w:noHBand="0" w:noVBand="1"/>
      </w:tblPr>
      <w:tblGrid>
        <w:gridCol w:w="2928"/>
        <w:gridCol w:w="126"/>
        <w:gridCol w:w="1134"/>
        <w:gridCol w:w="717"/>
        <w:gridCol w:w="645"/>
        <w:gridCol w:w="79"/>
        <w:gridCol w:w="493"/>
        <w:gridCol w:w="487"/>
        <w:gridCol w:w="158"/>
        <w:gridCol w:w="572"/>
        <w:gridCol w:w="487"/>
        <w:gridCol w:w="542"/>
        <w:gridCol w:w="572"/>
        <w:gridCol w:w="103"/>
        <w:gridCol w:w="1601"/>
      </w:tblGrid>
      <w:tr w:rsidR="00262C05" w:rsidRPr="0001544F" w14:paraId="46F122B7" w14:textId="77777777" w:rsidTr="006C4481">
        <w:trPr>
          <w:gridAfter w:val="3"/>
          <w:wAfter w:w="2276" w:type="dxa"/>
          <w:trHeight w:val="315"/>
        </w:trPr>
        <w:tc>
          <w:tcPr>
            <w:tcW w:w="2928" w:type="dxa"/>
            <w:tcBorders>
              <w:top w:val="nil"/>
              <w:left w:val="nil"/>
              <w:bottom w:val="nil"/>
              <w:right w:val="nil"/>
            </w:tcBorders>
            <w:shd w:val="clear" w:color="auto" w:fill="FFFFFF"/>
            <w:noWrap/>
            <w:vAlign w:val="bottom"/>
            <w:hideMark/>
          </w:tcPr>
          <w:p w14:paraId="62F9FFCE" w14:textId="458D7AEE" w:rsidR="002B3C3B" w:rsidRPr="0001544F" w:rsidRDefault="002B3C3B" w:rsidP="00B84B5B">
            <w:pPr>
              <w:shd w:val="clear" w:color="auto" w:fill="FFFFFF"/>
              <w:spacing w:after="0" w:line="240" w:lineRule="auto"/>
              <w:rPr>
                <w:rFonts w:ascii="Arial Narrow" w:hAnsi="Arial Narrow" w:cstheme="minorHAnsi"/>
                <w:b/>
                <w:bCs/>
              </w:rPr>
            </w:pPr>
            <w:r w:rsidRPr="0001544F">
              <w:rPr>
                <w:rFonts w:ascii="Arial Narrow" w:hAnsi="Arial Narrow" w:cstheme="minorHAnsi"/>
                <w:b/>
                <w:bCs/>
              </w:rPr>
              <w:t xml:space="preserve">Suma </w:t>
            </w:r>
            <w:proofErr w:type="spellStart"/>
            <w:r w:rsidRPr="0001544F">
              <w:rPr>
                <w:rFonts w:ascii="Arial Narrow" w:hAnsi="Arial Narrow" w:cstheme="minorHAnsi"/>
                <w:b/>
                <w:bCs/>
              </w:rPr>
              <w:t>qn</w:t>
            </w:r>
            <w:proofErr w:type="spellEnd"/>
            <w:r w:rsidRPr="0001544F">
              <w:rPr>
                <w:rFonts w:ascii="Arial Narrow" w:hAnsi="Arial Narrow" w:cstheme="minorHAnsi"/>
                <w:b/>
                <w:bCs/>
              </w:rPr>
              <w:t xml:space="preserve"> </w:t>
            </w:r>
          </w:p>
        </w:tc>
        <w:tc>
          <w:tcPr>
            <w:tcW w:w="1260" w:type="dxa"/>
            <w:gridSpan w:val="2"/>
            <w:tcBorders>
              <w:top w:val="nil"/>
              <w:left w:val="nil"/>
              <w:bottom w:val="nil"/>
              <w:right w:val="nil"/>
            </w:tcBorders>
            <w:shd w:val="clear" w:color="auto" w:fill="FFFFFF"/>
            <w:noWrap/>
            <w:vAlign w:val="bottom"/>
            <w:hideMark/>
          </w:tcPr>
          <w:p w14:paraId="2BD767D1" w14:textId="77777777" w:rsidR="002B3C3B" w:rsidRPr="0001544F" w:rsidRDefault="002B3C3B" w:rsidP="00B84B5B">
            <w:pPr>
              <w:shd w:val="clear" w:color="auto" w:fill="FFFFFF"/>
              <w:spacing w:after="0" w:line="240" w:lineRule="auto"/>
              <w:rPr>
                <w:rFonts w:ascii="Arial Narrow" w:hAnsi="Arial Narrow" w:cstheme="minorHAnsi"/>
              </w:rPr>
            </w:pPr>
          </w:p>
        </w:tc>
        <w:tc>
          <w:tcPr>
            <w:tcW w:w="1362" w:type="dxa"/>
            <w:gridSpan w:val="2"/>
            <w:tcBorders>
              <w:top w:val="nil"/>
              <w:left w:val="nil"/>
              <w:bottom w:val="nil"/>
              <w:right w:val="nil"/>
            </w:tcBorders>
            <w:shd w:val="clear" w:color="auto" w:fill="FFFFFF"/>
            <w:noWrap/>
            <w:vAlign w:val="bottom"/>
            <w:hideMark/>
          </w:tcPr>
          <w:p w14:paraId="01B67893" w14:textId="77777777" w:rsidR="002B3C3B" w:rsidRPr="0001544F" w:rsidRDefault="002B3C3B" w:rsidP="00B84B5B">
            <w:pPr>
              <w:shd w:val="clear" w:color="auto" w:fill="FFFFFF"/>
              <w:spacing w:after="0" w:line="240" w:lineRule="auto"/>
              <w:rPr>
                <w:rFonts w:ascii="Arial Narrow" w:hAnsi="Arial Narrow" w:cstheme="minorHAnsi"/>
              </w:rPr>
            </w:pPr>
          </w:p>
        </w:tc>
        <w:tc>
          <w:tcPr>
            <w:tcW w:w="1217" w:type="dxa"/>
            <w:gridSpan w:val="4"/>
            <w:tcBorders>
              <w:top w:val="nil"/>
              <w:left w:val="nil"/>
              <w:bottom w:val="nil"/>
              <w:right w:val="nil"/>
            </w:tcBorders>
            <w:shd w:val="clear" w:color="auto" w:fill="FFFFFF"/>
            <w:noWrap/>
            <w:vAlign w:val="bottom"/>
            <w:hideMark/>
          </w:tcPr>
          <w:p w14:paraId="503C42FE" w14:textId="77777777" w:rsidR="002B3C3B" w:rsidRPr="0001544F" w:rsidRDefault="002B3C3B" w:rsidP="00B84B5B">
            <w:pPr>
              <w:shd w:val="clear" w:color="auto" w:fill="FFFFFF"/>
              <w:spacing w:after="0" w:line="240" w:lineRule="auto"/>
              <w:rPr>
                <w:rFonts w:ascii="Arial Narrow" w:hAnsi="Arial Narrow" w:cstheme="minorHAnsi"/>
              </w:rPr>
            </w:pPr>
          </w:p>
        </w:tc>
        <w:tc>
          <w:tcPr>
            <w:tcW w:w="1601" w:type="dxa"/>
            <w:gridSpan w:val="3"/>
            <w:tcBorders>
              <w:top w:val="nil"/>
              <w:left w:val="nil"/>
              <w:bottom w:val="nil"/>
              <w:right w:val="nil"/>
            </w:tcBorders>
            <w:shd w:val="clear" w:color="auto" w:fill="FFFFFF"/>
            <w:noWrap/>
            <w:vAlign w:val="bottom"/>
            <w:hideMark/>
          </w:tcPr>
          <w:p w14:paraId="32E2EED5" w14:textId="77777777" w:rsidR="002B3C3B" w:rsidRPr="0001544F" w:rsidRDefault="002B3C3B" w:rsidP="00B84B5B">
            <w:pPr>
              <w:shd w:val="clear" w:color="auto" w:fill="FFFFFF"/>
              <w:spacing w:after="0" w:line="240" w:lineRule="auto"/>
              <w:rPr>
                <w:rFonts w:ascii="Arial Narrow" w:hAnsi="Arial Narrow" w:cstheme="minorHAnsi"/>
              </w:rPr>
            </w:pPr>
          </w:p>
        </w:tc>
      </w:tr>
      <w:tr w:rsidR="00262C05" w:rsidRPr="0001544F" w14:paraId="4615DE35" w14:textId="77777777" w:rsidTr="006C4481">
        <w:trPr>
          <w:gridAfter w:val="3"/>
          <w:wAfter w:w="2276" w:type="dxa"/>
          <w:trHeight w:val="315"/>
        </w:trPr>
        <w:tc>
          <w:tcPr>
            <w:tcW w:w="2928" w:type="dxa"/>
            <w:tcBorders>
              <w:top w:val="single" w:sz="4" w:space="0" w:color="auto"/>
              <w:left w:val="single" w:sz="4" w:space="0" w:color="auto"/>
              <w:bottom w:val="nil"/>
              <w:right w:val="single" w:sz="4" w:space="0" w:color="auto"/>
            </w:tcBorders>
            <w:shd w:val="clear" w:color="auto" w:fill="FFFFFF"/>
            <w:noWrap/>
            <w:vAlign w:val="bottom"/>
            <w:hideMark/>
          </w:tcPr>
          <w:p w14:paraId="2BCDAF4F"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Woda</w:t>
            </w:r>
          </w:p>
        </w:tc>
        <w:tc>
          <w:tcPr>
            <w:tcW w:w="1260" w:type="dxa"/>
            <w:gridSpan w:val="2"/>
            <w:tcBorders>
              <w:top w:val="single" w:sz="4" w:space="0" w:color="auto"/>
              <w:left w:val="nil"/>
              <w:bottom w:val="nil"/>
              <w:right w:val="single" w:sz="4" w:space="0" w:color="auto"/>
            </w:tcBorders>
            <w:shd w:val="clear" w:color="auto" w:fill="FFFFFF"/>
            <w:noWrap/>
            <w:vAlign w:val="bottom"/>
            <w:hideMark/>
          </w:tcPr>
          <w:p w14:paraId="0CCB2199"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 xml:space="preserve">suma </w:t>
            </w:r>
            <w:proofErr w:type="spellStart"/>
            <w:r w:rsidRPr="0001544F">
              <w:rPr>
                <w:rFonts w:ascii="Arial Narrow" w:hAnsi="Arial Narrow" w:cstheme="minorHAnsi"/>
              </w:rPr>
              <w:t>qn</w:t>
            </w:r>
            <w:proofErr w:type="spellEnd"/>
          </w:p>
        </w:tc>
        <w:tc>
          <w:tcPr>
            <w:tcW w:w="1362" w:type="dxa"/>
            <w:gridSpan w:val="2"/>
            <w:tcBorders>
              <w:top w:val="nil"/>
              <w:left w:val="nil"/>
              <w:bottom w:val="nil"/>
              <w:right w:val="nil"/>
            </w:tcBorders>
            <w:shd w:val="clear" w:color="auto" w:fill="FFFFFF"/>
            <w:noWrap/>
            <w:vAlign w:val="bottom"/>
            <w:hideMark/>
          </w:tcPr>
          <w:p w14:paraId="67D4B163" w14:textId="77777777" w:rsidR="002B3C3B" w:rsidRPr="0001544F" w:rsidRDefault="002B3C3B" w:rsidP="00B84B5B">
            <w:pPr>
              <w:shd w:val="clear" w:color="auto" w:fill="FFFFFF"/>
              <w:spacing w:after="0" w:line="240" w:lineRule="auto"/>
              <w:rPr>
                <w:rFonts w:ascii="Arial Narrow" w:hAnsi="Arial Narrow" w:cstheme="minorHAnsi"/>
              </w:rPr>
            </w:pPr>
          </w:p>
        </w:tc>
        <w:tc>
          <w:tcPr>
            <w:tcW w:w="1217" w:type="dxa"/>
            <w:gridSpan w:val="4"/>
            <w:tcBorders>
              <w:top w:val="nil"/>
              <w:left w:val="nil"/>
              <w:bottom w:val="nil"/>
              <w:right w:val="nil"/>
            </w:tcBorders>
            <w:shd w:val="clear" w:color="auto" w:fill="FFFFFF"/>
            <w:noWrap/>
            <w:vAlign w:val="bottom"/>
            <w:hideMark/>
          </w:tcPr>
          <w:p w14:paraId="65A615C1" w14:textId="77777777" w:rsidR="002B3C3B" w:rsidRPr="0001544F" w:rsidRDefault="002B3C3B" w:rsidP="00B84B5B">
            <w:pPr>
              <w:shd w:val="clear" w:color="auto" w:fill="FFFFFF"/>
              <w:spacing w:after="0" w:line="240" w:lineRule="auto"/>
              <w:rPr>
                <w:rFonts w:ascii="Arial Narrow" w:hAnsi="Arial Narrow" w:cstheme="minorHAnsi"/>
              </w:rPr>
            </w:pPr>
          </w:p>
        </w:tc>
        <w:tc>
          <w:tcPr>
            <w:tcW w:w="1601" w:type="dxa"/>
            <w:gridSpan w:val="3"/>
            <w:tcBorders>
              <w:top w:val="nil"/>
              <w:left w:val="nil"/>
              <w:bottom w:val="nil"/>
              <w:right w:val="nil"/>
            </w:tcBorders>
            <w:shd w:val="clear" w:color="auto" w:fill="FFFFFF"/>
            <w:noWrap/>
            <w:vAlign w:val="bottom"/>
            <w:hideMark/>
          </w:tcPr>
          <w:p w14:paraId="2F9D7172" w14:textId="77777777" w:rsidR="002B3C3B" w:rsidRPr="0001544F" w:rsidRDefault="002B3C3B" w:rsidP="00B84B5B">
            <w:pPr>
              <w:shd w:val="clear" w:color="auto" w:fill="FFFFFF"/>
              <w:spacing w:after="0" w:line="240" w:lineRule="auto"/>
              <w:rPr>
                <w:rFonts w:ascii="Arial Narrow" w:hAnsi="Arial Narrow" w:cstheme="minorHAnsi"/>
              </w:rPr>
            </w:pPr>
          </w:p>
        </w:tc>
      </w:tr>
      <w:tr w:rsidR="00262C05" w:rsidRPr="0001544F" w14:paraId="6F317CA7" w14:textId="77777777" w:rsidTr="006C4481">
        <w:trPr>
          <w:gridAfter w:val="3"/>
          <w:wAfter w:w="2276" w:type="dxa"/>
          <w:trHeight w:val="330"/>
        </w:trPr>
        <w:tc>
          <w:tcPr>
            <w:tcW w:w="2928" w:type="dxa"/>
            <w:tcBorders>
              <w:top w:val="nil"/>
              <w:left w:val="single" w:sz="4" w:space="0" w:color="auto"/>
              <w:bottom w:val="double" w:sz="6" w:space="0" w:color="auto"/>
              <w:right w:val="single" w:sz="4" w:space="0" w:color="auto"/>
            </w:tcBorders>
            <w:shd w:val="clear" w:color="auto" w:fill="FFFFFF"/>
            <w:noWrap/>
            <w:vAlign w:val="bottom"/>
            <w:hideMark/>
          </w:tcPr>
          <w:p w14:paraId="4FFA6F25"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 </w:t>
            </w:r>
          </w:p>
        </w:tc>
        <w:tc>
          <w:tcPr>
            <w:tcW w:w="1260" w:type="dxa"/>
            <w:gridSpan w:val="2"/>
            <w:tcBorders>
              <w:top w:val="nil"/>
              <w:left w:val="nil"/>
              <w:bottom w:val="double" w:sz="6" w:space="0" w:color="auto"/>
              <w:right w:val="single" w:sz="4" w:space="0" w:color="auto"/>
            </w:tcBorders>
            <w:shd w:val="clear" w:color="auto" w:fill="FFFFFF"/>
            <w:noWrap/>
            <w:vAlign w:val="bottom"/>
            <w:hideMark/>
          </w:tcPr>
          <w:p w14:paraId="5586BAC1"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 </w:t>
            </w:r>
          </w:p>
        </w:tc>
        <w:tc>
          <w:tcPr>
            <w:tcW w:w="1362" w:type="dxa"/>
            <w:gridSpan w:val="2"/>
            <w:tcBorders>
              <w:top w:val="nil"/>
              <w:left w:val="nil"/>
              <w:bottom w:val="nil"/>
              <w:right w:val="nil"/>
            </w:tcBorders>
            <w:shd w:val="clear" w:color="auto" w:fill="FFFFFF"/>
            <w:noWrap/>
            <w:vAlign w:val="bottom"/>
            <w:hideMark/>
          </w:tcPr>
          <w:p w14:paraId="2CB74F90" w14:textId="77777777" w:rsidR="002B3C3B" w:rsidRPr="0001544F" w:rsidRDefault="002B3C3B" w:rsidP="00B84B5B">
            <w:pPr>
              <w:shd w:val="clear" w:color="auto" w:fill="FFFFFF"/>
              <w:spacing w:after="0" w:line="240" w:lineRule="auto"/>
              <w:rPr>
                <w:rFonts w:ascii="Arial Narrow" w:hAnsi="Arial Narrow" w:cstheme="minorHAnsi"/>
              </w:rPr>
            </w:pPr>
          </w:p>
        </w:tc>
        <w:tc>
          <w:tcPr>
            <w:tcW w:w="1217" w:type="dxa"/>
            <w:gridSpan w:val="4"/>
            <w:tcBorders>
              <w:top w:val="nil"/>
              <w:left w:val="nil"/>
              <w:bottom w:val="nil"/>
              <w:right w:val="nil"/>
            </w:tcBorders>
            <w:shd w:val="clear" w:color="auto" w:fill="FFFFFF"/>
            <w:noWrap/>
            <w:vAlign w:val="bottom"/>
            <w:hideMark/>
          </w:tcPr>
          <w:p w14:paraId="0F740BCD" w14:textId="77777777" w:rsidR="002B3C3B" w:rsidRPr="0001544F" w:rsidRDefault="002B3C3B" w:rsidP="00B84B5B">
            <w:pPr>
              <w:shd w:val="clear" w:color="auto" w:fill="FFFFFF"/>
              <w:spacing w:after="0" w:line="240" w:lineRule="auto"/>
              <w:rPr>
                <w:rFonts w:ascii="Arial Narrow" w:hAnsi="Arial Narrow" w:cstheme="minorHAnsi"/>
              </w:rPr>
            </w:pPr>
          </w:p>
        </w:tc>
        <w:tc>
          <w:tcPr>
            <w:tcW w:w="1601" w:type="dxa"/>
            <w:gridSpan w:val="3"/>
            <w:tcBorders>
              <w:top w:val="nil"/>
              <w:left w:val="nil"/>
              <w:bottom w:val="nil"/>
              <w:right w:val="nil"/>
            </w:tcBorders>
            <w:shd w:val="clear" w:color="auto" w:fill="FFFFFF"/>
            <w:noWrap/>
            <w:vAlign w:val="bottom"/>
            <w:hideMark/>
          </w:tcPr>
          <w:p w14:paraId="71F56BB2" w14:textId="77777777" w:rsidR="002B3C3B" w:rsidRPr="0001544F" w:rsidRDefault="002B3C3B" w:rsidP="00B84B5B">
            <w:pPr>
              <w:shd w:val="clear" w:color="auto" w:fill="FFFFFF"/>
              <w:spacing w:after="0" w:line="240" w:lineRule="auto"/>
              <w:rPr>
                <w:rFonts w:ascii="Arial Narrow" w:hAnsi="Arial Narrow" w:cstheme="minorHAnsi"/>
              </w:rPr>
            </w:pPr>
          </w:p>
        </w:tc>
      </w:tr>
      <w:tr w:rsidR="00262C05" w:rsidRPr="0001544F" w14:paraId="255D5CB9" w14:textId="77777777" w:rsidTr="00290516">
        <w:trPr>
          <w:gridAfter w:val="3"/>
          <w:wAfter w:w="2276" w:type="dxa"/>
          <w:trHeight w:val="227"/>
        </w:trPr>
        <w:tc>
          <w:tcPr>
            <w:tcW w:w="2928" w:type="dxa"/>
            <w:tcBorders>
              <w:top w:val="nil"/>
              <w:left w:val="single" w:sz="4" w:space="0" w:color="auto"/>
              <w:bottom w:val="nil"/>
              <w:right w:val="single" w:sz="4" w:space="0" w:color="auto"/>
            </w:tcBorders>
            <w:shd w:val="clear" w:color="auto" w:fill="FFFFFF"/>
            <w:noWrap/>
            <w:vAlign w:val="bottom"/>
            <w:hideMark/>
          </w:tcPr>
          <w:p w14:paraId="58880F92"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woda zimna</w:t>
            </w:r>
          </w:p>
        </w:tc>
        <w:tc>
          <w:tcPr>
            <w:tcW w:w="1260" w:type="dxa"/>
            <w:gridSpan w:val="2"/>
            <w:tcBorders>
              <w:top w:val="nil"/>
              <w:left w:val="nil"/>
              <w:bottom w:val="nil"/>
              <w:right w:val="single" w:sz="4" w:space="0" w:color="auto"/>
            </w:tcBorders>
            <w:shd w:val="clear" w:color="auto" w:fill="FFFFFF"/>
            <w:noWrap/>
            <w:vAlign w:val="bottom"/>
            <w:hideMark/>
          </w:tcPr>
          <w:p w14:paraId="76CA4C72" w14:textId="2706B17B" w:rsidR="002B3C3B" w:rsidRPr="0001544F" w:rsidRDefault="008B6724"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0,27</w:t>
            </w:r>
          </w:p>
        </w:tc>
        <w:tc>
          <w:tcPr>
            <w:tcW w:w="1362" w:type="dxa"/>
            <w:gridSpan w:val="2"/>
            <w:tcBorders>
              <w:top w:val="nil"/>
              <w:left w:val="nil"/>
              <w:bottom w:val="nil"/>
              <w:right w:val="nil"/>
            </w:tcBorders>
            <w:shd w:val="clear" w:color="auto" w:fill="FFFFFF"/>
            <w:noWrap/>
            <w:vAlign w:val="bottom"/>
            <w:hideMark/>
          </w:tcPr>
          <w:p w14:paraId="49E3ADA5" w14:textId="77777777" w:rsidR="002B3C3B" w:rsidRPr="0001544F" w:rsidRDefault="002B3C3B" w:rsidP="00B84B5B">
            <w:pPr>
              <w:shd w:val="clear" w:color="auto" w:fill="FFFFFF"/>
              <w:spacing w:after="0" w:line="240" w:lineRule="auto"/>
              <w:rPr>
                <w:rFonts w:ascii="Arial Narrow" w:hAnsi="Arial Narrow" w:cstheme="minorHAnsi"/>
              </w:rPr>
            </w:pPr>
          </w:p>
        </w:tc>
        <w:tc>
          <w:tcPr>
            <w:tcW w:w="1217" w:type="dxa"/>
            <w:gridSpan w:val="4"/>
            <w:tcBorders>
              <w:top w:val="nil"/>
              <w:left w:val="nil"/>
              <w:bottom w:val="nil"/>
              <w:right w:val="nil"/>
            </w:tcBorders>
            <w:shd w:val="clear" w:color="auto" w:fill="FFFFFF"/>
            <w:noWrap/>
            <w:vAlign w:val="bottom"/>
            <w:hideMark/>
          </w:tcPr>
          <w:p w14:paraId="3E897313" w14:textId="77777777" w:rsidR="002B3C3B" w:rsidRPr="0001544F" w:rsidRDefault="002B3C3B" w:rsidP="00B84B5B">
            <w:pPr>
              <w:shd w:val="clear" w:color="auto" w:fill="FFFFFF"/>
              <w:spacing w:after="0" w:line="240" w:lineRule="auto"/>
              <w:rPr>
                <w:rFonts w:ascii="Arial Narrow" w:hAnsi="Arial Narrow" w:cstheme="minorHAnsi"/>
              </w:rPr>
            </w:pPr>
          </w:p>
        </w:tc>
        <w:tc>
          <w:tcPr>
            <w:tcW w:w="1601" w:type="dxa"/>
            <w:gridSpan w:val="3"/>
            <w:tcBorders>
              <w:top w:val="nil"/>
              <w:left w:val="nil"/>
              <w:bottom w:val="nil"/>
              <w:right w:val="nil"/>
            </w:tcBorders>
            <w:shd w:val="clear" w:color="auto" w:fill="FFFFFF"/>
            <w:noWrap/>
            <w:vAlign w:val="bottom"/>
            <w:hideMark/>
          </w:tcPr>
          <w:p w14:paraId="3A107B77" w14:textId="77777777" w:rsidR="002B3C3B" w:rsidRPr="0001544F" w:rsidRDefault="002B3C3B" w:rsidP="00B84B5B">
            <w:pPr>
              <w:shd w:val="clear" w:color="auto" w:fill="FFFFFF"/>
              <w:spacing w:after="0" w:line="240" w:lineRule="auto"/>
              <w:rPr>
                <w:rFonts w:ascii="Arial Narrow" w:hAnsi="Arial Narrow" w:cstheme="minorHAnsi"/>
              </w:rPr>
            </w:pPr>
          </w:p>
        </w:tc>
      </w:tr>
      <w:tr w:rsidR="00262C05" w:rsidRPr="0001544F" w14:paraId="3E445539" w14:textId="77777777" w:rsidTr="00290516">
        <w:trPr>
          <w:gridAfter w:val="3"/>
          <w:wAfter w:w="2276" w:type="dxa"/>
          <w:trHeight w:val="136"/>
        </w:trPr>
        <w:tc>
          <w:tcPr>
            <w:tcW w:w="2928" w:type="dxa"/>
            <w:tcBorders>
              <w:top w:val="nil"/>
              <w:left w:val="single" w:sz="4" w:space="0" w:color="auto"/>
              <w:bottom w:val="nil"/>
              <w:right w:val="single" w:sz="4" w:space="0" w:color="auto"/>
            </w:tcBorders>
            <w:shd w:val="clear" w:color="auto" w:fill="FFFFFF"/>
            <w:noWrap/>
            <w:vAlign w:val="bottom"/>
            <w:hideMark/>
          </w:tcPr>
          <w:p w14:paraId="09BAEC8B"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woda ciepła</w:t>
            </w:r>
          </w:p>
        </w:tc>
        <w:tc>
          <w:tcPr>
            <w:tcW w:w="1260" w:type="dxa"/>
            <w:gridSpan w:val="2"/>
            <w:tcBorders>
              <w:top w:val="nil"/>
              <w:left w:val="nil"/>
              <w:bottom w:val="nil"/>
              <w:right w:val="single" w:sz="4" w:space="0" w:color="auto"/>
            </w:tcBorders>
            <w:shd w:val="clear" w:color="auto" w:fill="FFFFFF"/>
            <w:noWrap/>
            <w:vAlign w:val="bottom"/>
            <w:hideMark/>
          </w:tcPr>
          <w:p w14:paraId="631140F9" w14:textId="58CC5D8F" w:rsidR="002B3C3B" w:rsidRPr="0001544F" w:rsidRDefault="008B6724"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0,14</w:t>
            </w:r>
          </w:p>
        </w:tc>
        <w:tc>
          <w:tcPr>
            <w:tcW w:w="1362" w:type="dxa"/>
            <w:gridSpan w:val="2"/>
            <w:tcBorders>
              <w:top w:val="nil"/>
              <w:left w:val="nil"/>
              <w:bottom w:val="nil"/>
              <w:right w:val="nil"/>
            </w:tcBorders>
            <w:shd w:val="clear" w:color="auto" w:fill="FFFFFF"/>
            <w:noWrap/>
            <w:vAlign w:val="bottom"/>
            <w:hideMark/>
          </w:tcPr>
          <w:p w14:paraId="27F67E4E" w14:textId="77777777" w:rsidR="002B3C3B" w:rsidRPr="0001544F" w:rsidRDefault="002B3C3B" w:rsidP="00B84B5B">
            <w:pPr>
              <w:shd w:val="clear" w:color="auto" w:fill="FFFFFF"/>
              <w:spacing w:after="0" w:line="240" w:lineRule="auto"/>
              <w:rPr>
                <w:rFonts w:ascii="Arial Narrow" w:hAnsi="Arial Narrow" w:cstheme="minorHAnsi"/>
              </w:rPr>
            </w:pPr>
          </w:p>
        </w:tc>
        <w:tc>
          <w:tcPr>
            <w:tcW w:w="1217" w:type="dxa"/>
            <w:gridSpan w:val="4"/>
            <w:tcBorders>
              <w:top w:val="nil"/>
              <w:left w:val="nil"/>
              <w:bottom w:val="nil"/>
              <w:right w:val="nil"/>
            </w:tcBorders>
            <w:shd w:val="clear" w:color="auto" w:fill="FFFFFF"/>
            <w:noWrap/>
            <w:vAlign w:val="bottom"/>
            <w:hideMark/>
          </w:tcPr>
          <w:p w14:paraId="365834C1" w14:textId="77777777" w:rsidR="002B3C3B" w:rsidRPr="0001544F" w:rsidRDefault="002B3C3B" w:rsidP="00B84B5B">
            <w:pPr>
              <w:shd w:val="clear" w:color="auto" w:fill="FFFFFF"/>
              <w:spacing w:after="0" w:line="240" w:lineRule="auto"/>
              <w:rPr>
                <w:rFonts w:ascii="Arial Narrow" w:hAnsi="Arial Narrow" w:cstheme="minorHAnsi"/>
              </w:rPr>
            </w:pPr>
          </w:p>
        </w:tc>
        <w:tc>
          <w:tcPr>
            <w:tcW w:w="1601" w:type="dxa"/>
            <w:gridSpan w:val="3"/>
            <w:tcBorders>
              <w:top w:val="nil"/>
              <w:left w:val="nil"/>
              <w:bottom w:val="nil"/>
              <w:right w:val="nil"/>
            </w:tcBorders>
            <w:shd w:val="clear" w:color="auto" w:fill="FFFFFF"/>
            <w:noWrap/>
            <w:vAlign w:val="bottom"/>
            <w:hideMark/>
          </w:tcPr>
          <w:p w14:paraId="70EC8F5A" w14:textId="77777777" w:rsidR="002B3C3B" w:rsidRPr="0001544F" w:rsidRDefault="002B3C3B" w:rsidP="00B84B5B">
            <w:pPr>
              <w:shd w:val="clear" w:color="auto" w:fill="FFFFFF"/>
              <w:spacing w:after="0" w:line="240" w:lineRule="auto"/>
              <w:rPr>
                <w:rFonts w:ascii="Arial Narrow" w:hAnsi="Arial Narrow" w:cstheme="minorHAnsi"/>
              </w:rPr>
            </w:pPr>
          </w:p>
        </w:tc>
      </w:tr>
      <w:tr w:rsidR="00262C05" w:rsidRPr="0001544F" w14:paraId="6575E1A0" w14:textId="77777777" w:rsidTr="006C4481">
        <w:trPr>
          <w:gridAfter w:val="3"/>
          <w:wAfter w:w="2276" w:type="dxa"/>
          <w:trHeight w:val="255"/>
        </w:trPr>
        <w:tc>
          <w:tcPr>
            <w:tcW w:w="2928" w:type="dxa"/>
            <w:tcBorders>
              <w:top w:val="nil"/>
              <w:left w:val="single" w:sz="4" w:space="0" w:color="auto"/>
              <w:bottom w:val="single" w:sz="4" w:space="0" w:color="auto"/>
              <w:right w:val="single" w:sz="4" w:space="0" w:color="auto"/>
            </w:tcBorders>
            <w:shd w:val="clear" w:color="auto" w:fill="FFFFFF"/>
            <w:noWrap/>
            <w:vAlign w:val="bottom"/>
            <w:hideMark/>
          </w:tcPr>
          <w:p w14:paraId="5E864A57"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Razem</w:t>
            </w:r>
          </w:p>
        </w:tc>
        <w:tc>
          <w:tcPr>
            <w:tcW w:w="1260" w:type="dxa"/>
            <w:gridSpan w:val="2"/>
            <w:tcBorders>
              <w:top w:val="nil"/>
              <w:left w:val="nil"/>
              <w:bottom w:val="single" w:sz="4" w:space="0" w:color="auto"/>
              <w:right w:val="single" w:sz="4" w:space="0" w:color="auto"/>
            </w:tcBorders>
            <w:shd w:val="clear" w:color="auto" w:fill="FFFFFF"/>
            <w:noWrap/>
            <w:vAlign w:val="bottom"/>
            <w:hideMark/>
          </w:tcPr>
          <w:p w14:paraId="60DED541" w14:textId="179CC8FA" w:rsidR="002B3C3B" w:rsidRPr="0001544F" w:rsidRDefault="008B6724"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0,41</w:t>
            </w:r>
          </w:p>
        </w:tc>
        <w:tc>
          <w:tcPr>
            <w:tcW w:w="1362" w:type="dxa"/>
            <w:gridSpan w:val="2"/>
            <w:tcBorders>
              <w:top w:val="nil"/>
              <w:left w:val="nil"/>
              <w:bottom w:val="nil"/>
              <w:right w:val="nil"/>
            </w:tcBorders>
            <w:shd w:val="clear" w:color="auto" w:fill="FFFFFF"/>
            <w:noWrap/>
            <w:vAlign w:val="bottom"/>
            <w:hideMark/>
          </w:tcPr>
          <w:p w14:paraId="5FA7FCCC" w14:textId="77777777" w:rsidR="002B3C3B" w:rsidRPr="0001544F" w:rsidRDefault="002B3C3B" w:rsidP="00B84B5B">
            <w:pPr>
              <w:shd w:val="clear" w:color="auto" w:fill="FFFFFF"/>
              <w:spacing w:after="0" w:line="240" w:lineRule="auto"/>
              <w:rPr>
                <w:rFonts w:ascii="Arial Narrow" w:hAnsi="Arial Narrow" w:cstheme="minorHAnsi"/>
              </w:rPr>
            </w:pPr>
          </w:p>
        </w:tc>
        <w:tc>
          <w:tcPr>
            <w:tcW w:w="1217" w:type="dxa"/>
            <w:gridSpan w:val="4"/>
            <w:tcBorders>
              <w:top w:val="nil"/>
              <w:left w:val="nil"/>
              <w:bottom w:val="nil"/>
              <w:right w:val="nil"/>
            </w:tcBorders>
            <w:shd w:val="clear" w:color="auto" w:fill="FFFFFF"/>
            <w:noWrap/>
            <w:vAlign w:val="bottom"/>
            <w:hideMark/>
          </w:tcPr>
          <w:p w14:paraId="4A9A0450" w14:textId="77777777" w:rsidR="002B3C3B" w:rsidRPr="0001544F" w:rsidRDefault="002B3C3B" w:rsidP="00B84B5B">
            <w:pPr>
              <w:shd w:val="clear" w:color="auto" w:fill="FFFFFF"/>
              <w:spacing w:after="0" w:line="240" w:lineRule="auto"/>
              <w:rPr>
                <w:rFonts w:ascii="Arial Narrow" w:hAnsi="Arial Narrow" w:cstheme="minorHAnsi"/>
              </w:rPr>
            </w:pPr>
          </w:p>
        </w:tc>
        <w:tc>
          <w:tcPr>
            <w:tcW w:w="1601" w:type="dxa"/>
            <w:gridSpan w:val="3"/>
            <w:tcBorders>
              <w:top w:val="nil"/>
              <w:left w:val="nil"/>
              <w:bottom w:val="nil"/>
              <w:right w:val="nil"/>
            </w:tcBorders>
            <w:shd w:val="clear" w:color="auto" w:fill="FFFFFF"/>
            <w:noWrap/>
            <w:vAlign w:val="bottom"/>
            <w:hideMark/>
          </w:tcPr>
          <w:p w14:paraId="11A4419D" w14:textId="77777777" w:rsidR="002B3C3B" w:rsidRPr="0001544F" w:rsidRDefault="002B3C3B" w:rsidP="00B84B5B">
            <w:pPr>
              <w:shd w:val="clear" w:color="auto" w:fill="FFFFFF"/>
              <w:spacing w:after="0" w:line="240" w:lineRule="auto"/>
              <w:rPr>
                <w:rFonts w:ascii="Arial Narrow" w:hAnsi="Arial Narrow" w:cstheme="minorHAnsi"/>
              </w:rPr>
            </w:pPr>
          </w:p>
        </w:tc>
      </w:tr>
      <w:tr w:rsidR="00262C05" w:rsidRPr="0001544F" w14:paraId="20313ADE" w14:textId="77777777" w:rsidTr="006C4481">
        <w:trPr>
          <w:trHeight w:val="315"/>
        </w:trPr>
        <w:tc>
          <w:tcPr>
            <w:tcW w:w="5629" w:type="dxa"/>
            <w:gridSpan w:val="6"/>
            <w:tcBorders>
              <w:top w:val="nil"/>
              <w:left w:val="nil"/>
              <w:bottom w:val="single" w:sz="4" w:space="0" w:color="auto"/>
              <w:right w:val="nil"/>
            </w:tcBorders>
            <w:shd w:val="clear" w:color="auto" w:fill="FFFFFF"/>
            <w:noWrap/>
            <w:vAlign w:val="bottom"/>
            <w:hideMark/>
          </w:tcPr>
          <w:p w14:paraId="14DAE3A0" w14:textId="5F717696" w:rsidR="002B3C3B" w:rsidRPr="0001544F" w:rsidRDefault="002B3C3B" w:rsidP="00B84B5B">
            <w:pPr>
              <w:shd w:val="clear" w:color="auto" w:fill="FFFFFF"/>
              <w:spacing w:after="0" w:line="240" w:lineRule="auto"/>
              <w:rPr>
                <w:rFonts w:ascii="Arial Narrow" w:hAnsi="Arial Narrow" w:cstheme="minorHAnsi"/>
                <w:b/>
                <w:bCs/>
              </w:rPr>
            </w:pPr>
            <w:r w:rsidRPr="0001544F">
              <w:rPr>
                <w:rFonts w:ascii="Arial Narrow" w:hAnsi="Arial Narrow" w:cstheme="minorHAnsi"/>
                <w:b/>
                <w:bCs/>
              </w:rPr>
              <w:t xml:space="preserve">Przepływ obliczeniowy </w:t>
            </w:r>
          </w:p>
        </w:tc>
        <w:tc>
          <w:tcPr>
            <w:tcW w:w="980" w:type="dxa"/>
            <w:gridSpan w:val="2"/>
            <w:tcBorders>
              <w:top w:val="nil"/>
              <w:left w:val="nil"/>
              <w:bottom w:val="single" w:sz="4" w:space="0" w:color="auto"/>
              <w:right w:val="nil"/>
            </w:tcBorders>
            <w:shd w:val="clear" w:color="auto" w:fill="FFFFFF"/>
            <w:noWrap/>
            <w:vAlign w:val="bottom"/>
            <w:hideMark/>
          </w:tcPr>
          <w:p w14:paraId="2C5B26ED" w14:textId="77777777" w:rsidR="002B3C3B" w:rsidRPr="0001544F" w:rsidRDefault="002B3C3B" w:rsidP="00B84B5B">
            <w:pPr>
              <w:shd w:val="clear" w:color="auto" w:fill="FFFFFF"/>
              <w:spacing w:after="0" w:line="240" w:lineRule="auto"/>
              <w:rPr>
                <w:rFonts w:ascii="Arial Narrow" w:hAnsi="Arial Narrow" w:cstheme="minorHAnsi"/>
              </w:rPr>
            </w:pPr>
          </w:p>
        </w:tc>
        <w:tc>
          <w:tcPr>
            <w:tcW w:w="1217" w:type="dxa"/>
            <w:gridSpan w:val="3"/>
            <w:tcBorders>
              <w:top w:val="nil"/>
              <w:left w:val="nil"/>
              <w:bottom w:val="single" w:sz="4" w:space="0" w:color="auto"/>
              <w:right w:val="nil"/>
            </w:tcBorders>
            <w:shd w:val="clear" w:color="auto" w:fill="FFFFFF"/>
            <w:noWrap/>
            <w:vAlign w:val="bottom"/>
            <w:hideMark/>
          </w:tcPr>
          <w:p w14:paraId="3FF1159C" w14:textId="77777777" w:rsidR="002B3C3B" w:rsidRPr="0001544F" w:rsidRDefault="002B3C3B" w:rsidP="00B84B5B">
            <w:pPr>
              <w:shd w:val="clear" w:color="auto" w:fill="FFFFFF"/>
              <w:spacing w:after="0" w:line="240" w:lineRule="auto"/>
              <w:rPr>
                <w:rFonts w:ascii="Arial Narrow" w:hAnsi="Arial Narrow" w:cstheme="minorHAnsi"/>
              </w:rPr>
            </w:pPr>
          </w:p>
        </w:tc>
        <w:tc>
          <w:tcPr>
            <w:tcW w:w="1217" w:type="dxa"/>
            <w:gridSpan w:val="3"/>
            <w:tcBorders>
              <w:top w:val="nil"/>
              <w:left w:val="nil"/>
              <w:bottom w:val="single" w:sz="4" w:space="0" w:color="auto"/>
              <w:right w:val="nil"/>
            </w:tcBorders>
            <w:shd w:val="clear" w:color="auto" w:fill="FFFFFF"/>
            <w:noWrap/>
            <w:vAlign w:val="bottom"/>
            <w:hideMark/>
          </w:tcPr>
          <w:p w14:paraId="1ED6CE67" w14:textId="77777777" w:rsidR="002B3C3B" w:rsidRPr="0001544F" w:rsidRDefault="002B3C3B" w:rsidP="00B84B5B">
            <w:pPr>
              <w:shd w:val="clear" w:color="auto" w:fill="FFFFFF"/>
              <w:spacing w:after="0" w:line="240" w:lineRule="auto"/>
              <w:rPr>
                <w:rFonts w:ascii="Arial Narrow" w:hAnsi="Arial Narrow" w:cstheme="minorHAnsi"/>
              </w:rPr>
            </w:pPr>
          </w:p>
        </w:tc>
        <w:tc>
          <w:tcPr>
            <w:tcW w:w="1601" w:type="dxa"/>
            <w:tcBorders>
              <w:top w:val="nil"/>
              <w:left w:val="nil"/>
              <w:bottom w:val="single" w:sz="4" w:space="0" w:color="auto"/>
              <w:right w:val="nil"/>
            </w:tcBorders>
            <w:shd w:val="clear" w:color="auto" w:fill="FFFFFF"/>
            <w:noWrap/>
            <w:vAlign w:val="bottom"/>
            <w:hideMark/>
          </w:tcPr>
          <w:p w14:paraId="31B8F8E5" w14:textId="77777777" w:rsidR="002B3C3B" w:rsidRPr="0001544F" w:rsidRDefault="002B3C3B" w:rsidP="00B84B5B">
            <w:pPr>
              <w:shd w:val="clear" w:color="auto" w:fill="FFFFFF"/>
              <w:spacing w:after="0" w:line="240" w:lineRule="auto"/>
              <w:rPr>
                <w:rFonts w:ascii="Arial Narrow" w:hAnsi="Arial Narrow" w:cstheme="minorHAnsi"/>
              </w:rPr>
            </w:pPr>
          </w:p>
        </w:tc>
      </w:tr>
      <w:tr w:rsidR="00262C05" w:rsidRPr="0001544F" w14:paraId="226B4331" w14:textId="77777777" w:rsidTr="006C4481">
        <w:trPr>
          <w:gridAfter w:val="2"/>
          <w:wAfter w:w="1704" w:type="dxa"/>
          <w:trHeight w:val="315"/>
        </w:trPr>
        <w:tc>
          <w:tcPr>
            <w:tcW w:w="3054"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1BAC09AD"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Budynek</w:t>
            </w:r>
          </w:p>
        </w:tc>
        <w:tc>
          <w:tcPr>
            <w:tcW w:w="1851" w:type="dxa"/>
            <w:gridSpan w:val="2"/>
            <w:tcBorders>
              <w:top w:val="single" w:sz="4" w:space="0" w:color="auto"/>
              <w:left w:val="nil"/>
              <w:bottom w:val="single" w:sz="4" w:space="0" w:color="auto"/>
              <w:right w:val="nil"/>
            </w:tcBorders>
            <w:shd w:val="clear" w:color="auto" w:fill="FFFFFF"/>
            <w:noWrap/>
            <w:vAlign w:val="bottom"/>
            <w:hideMark/>
          </w:tcPr>
          <w:p w14:paraId="31FC0013" w14:textId="77777777" w:rsidR="002B3C3B" w:rsidRPr="0001544F" w:rsidRDefault="002B3C3B" w:rsidP="00B84B5B">
            <w:pPr>
              <w:shd w:val="clear" w:color="auto" w:fill="FFFFFF"/>
              <w:spacing w:after="0" w:line="240" w:lineRule="auto"/>
              <w:rPr>
                <w:rFonts w:ascii="Arial Narrow" w:hAnsi="Arial Narrow" w:cstheme="minorHAnsi"/>
              </w:rPr>
            </w:pPr>
            <w:proofErr w:type="spellStart"/>
            <w:r w:rsidRPr="0001544F">
              <w:rPr>
                <w:rFonts w:ascii="Arial Narrow" w:hAnsi="Arial Narrow" w:cstheme="minorHAnsi"/>
              </w:rPr>
              <w:t>qn</w:t>
            </w:r>
            <w:proofErr w:type="spellEnd"/>
          </w:p>
        </w:tc>
        <w:tc>
          <w:tcPr>
            <w:tcW w:w="1217" w:type="dxa"/>
            <w:gridSpan w:val="3"/>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2B9BA4A8"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Q woda zimna</w:t>
            </w:r>
          </w:p>
        </w:tc>
        <w:tc>
          <w:tcPr>
            <w:tcW w:w="1217" w:type="dxa"/>
            <w:gridSpan w:val="3"/>
            <w:tcBorders>
              <w:top w:val="single" w:sz="4" w:space="0" w:color="auto"/>
              <w:left w:val="nil"/>
              <w:bottom w:val="single" w:sz="4" w:space="0" w:color="auto"/>
              <w:right w:val="single" w:sz="4" w:space="0" w:color="auto"/>
            </w:tcBorders>
            <w:shd w:val="clear" w:color="auto" w:fill="FFFFFF"/>
            <w:noWrap/>
            <w:vAlign w:val="bottom"/>
            <w:hideMark/>
          </w:tcPr>
          <w:p w14:paraId="0D088D03"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Q woda ciepła</w:t>
            </w:r>
          </w:p>
        </w:tc>
        <w:tc>
          <w:tcPr>
            <w:tcW w:w="1601" w:type="dxa"/>
            <w:gridSpan w:val="3"/>
            <w:tcBorders>
              <w:top w:val="single" w:sz="4" w:space="0" w:color="auto"/>
              <w:left w:val="nil"/>
              <w:bottom w:val="single" w:sz="4" w:space="0" w:color="auto"/>
              <w:right w:val="single" w:sz="4" w:space="0" w:color="auto"/>
            </w:tcBorders>
            <w:shd w:val="clear" w:color="auto" w:fill="FFFFFF"/>
            <w:noWrap/>
            <w:vAlign w:val="bottom"/>
            <w:hideMark/>
          </w:tcPr>
          <w:p w14:paraId="1C16669D"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Q Razem</w:t>
            </w:r>
          </w:p>
        </w:tc>
      </w:tr>
      <w:tr w:rsidR="00262C05" w:rsidRPr="0001544F" w14:paraId="20854213" w14:textId="77777777" w:rsidTr="006C4481">
        <w:trPr>
          <w:gridAfter w:val="2"/>
          <w:wAfter w:w="1704" w:type="dxa"/>
          <w:trHeight w:val="330"/>
        </w:trPr>
        <w:tc>
          <w:tcPr>
            <w:tcW w:w="3054" w:type="dxa"/>
            <w:gridSpan w:val="2"/>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07FD8473"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 </w:t>
            </w:r>
          </w:p>
        </w:tc>
        <w:tc>
          <w:tcPr>
            <w:tcW w:w="1851" w:type="dxa"/>
            <w:gridSpan w:val="2"/>
            <w:tcBorders>
              <w:top w:val="single" w:sz="4" w:space="0" w:color="auto"/>
              <w:left w:val="nil"/>
              <w:bottom w:val="single" w:sz="4" w:space="0" w:color="auto"/>
              <w:right w:val="nil"/>
            </w:tcBorders>
            <w:shd w:val="clear" w:color="auto" w:fill="FFFFFF"/>
            <w:noWrap/>
            <w:vAlign w:val="bottom"/>
            <w:hideMark/>
          </w:tcPr>
          <w:p w14:paraId="23CED47F"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dm3/s</w:t>
            </w:r>
          </w:p>
        </w:tc>
        <w:tc>
          <w:tcPr>
            <w:tcW w:w="1217" w:type="dxa"/>
            <w:gridSpan w:val="3"/>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50BABFC3"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dm3/s</w:t>
            </w:r>
          </w:p>
        </w:tc>
        <w:tc>
          <w:tcPr>
            <w:tcW w:w="1217" w:type="dxa"/>
            <w:gridSpan w:val="3"/>
            <w:tcBorders>
              <w:top w:val="single" w:sz="4" w:space="0" w:color="auto"/>
              <w:left w:val="nil"/>
              <w:bottom w:val="single" w:sz="4" w:space="0" w:color="auto"/>
              <w:right w:val="single" w:sz="4" w:space="0" w:color="auto"/>
            </w:tcBorders>
            <w:shd w:val="clear" w:color="auto" w:fill="FFFFFF"/>
            <w:noWrap/>
            <w:vAlign w:val="bottom"/>
            <w:hideMark/>
          </w:tcPr>
          <w:p w14:paraId="275B7B73"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dm3/s</w:t>
            </w:r>
          </w:p>
        </w:tc>
        <w:tc>
          <w:tcPr>
            <w:tcW w:w="1601" w:type="dxa"/>
            <w:gridSpan w:val="3"/>
            <w:tcBorders>
              <w:top w:val="single" w:sz="4" w:space="0" w:color="auto"/>
              <w:left w:val="nil"/>
              <w:bottom w:val="single" w:sz="4" w:space="0" w:color="auto"/>
              <w:right w:val="single" w:sz="4" w:space="0" w:color="auto"/>
            </w:tcBorders>
            <w:shd w:val="clear" w:color="auto" w:fill="FFFFFF"/>
            <w:noWrap/>
            <w:vAlign w:val="bottom"/>
            <w:hideMark/>
          </w:tcPr>
          <w:p w14:paraId="7B9BBBEC" w14:textId="77777777" w:rsidR="002B3C3B" w:rsidRPr="0001544F" w:rsidRDefault="002B3C3B" w:rsidP="00B84B5B">
            <w:pPr>
              <w:shd w:val="clear" w:color="auto" w:fill="FFFFFF"/>
              <w:spacing w:after="0" w:line="240" w:lineRule="auto"/>
              <w:rPr>
                <w:rFonts w:ascii="Arial Narrow" w:hAnsi="Arial Narrow" w:cstheme="minorHAnsi"/>
              </w:rPr>
            </w:pPr>
            <w:r w:rsidRPr="0001544F">
              <w:rPr>
                <w:rFonts w:ascii="Arial Narrow" w:hAnsi="Arial Narrow" w:cstheme="minorHAnsi"/>
              </w:rPr>
              <w:t>dm3/s</w:t>
            </w:r>
          </w:p>
        </w:tc>
      </w:tr>
      <w:tr w:rsidR="00262C05" w:rsidRPr="0001544F" w14:paraId="3A163B1A" w14:textId="77777777" w:rsidTr="006C4481">
        <w:trPr>
          <w:gridAfter w:val="2"/>
          <w:wAfter w:w="1704" w:type="dxa"/>
          <w:trHeight w:val="255"/>
        </w:trPr>
        <w:tc>
          <w:tcPr>
            <w:tcW w:w="3054" w:type="dxa"/>
            <w:gridSpan w:val="2"/>
            <w:vMerge w:val="restart"/>
            <w:tcBorders>
              <w:top w:val="single" w:sz="4" w:space="0" w:color="auto"/>
              <w:left w:val="single" w:sz="4" w:space="0" w:color="auto"/>
              <w:right w:val="single" w:sz="4" w:space="0" w:color="auto"/>
            </w:tcBorders>
            <w:shd w:val="clear" w:color="auto" w:fill="FFFFFF"/>
            <w:noWrap/>
            <w:vAlign w:val="bottom"/>
            <w:hideMark/>
          </w:tcPr>
          <w:p w14:paraId="334497C3" w14:textId="77777777" w:rsidR="00DE7A9D" w:rsidRPr="0001544F" w:rsidRDefault="00DE7A9D" w:rsidP="00B84B5B">
            <w:pPr>
              <w:shd w:val="clear" w:color="auto" w:fill="FFFFFF"/>
              <w:spacing w:after="0" w:line="240" w:lineRule="auto"/>
              <w:rPr>
                <w:rFonts w:ascii="Arial Narrow" w:hAnsi="Arial Narrow" w:cstheme="minorHAnsi"/>
              </w:rPr>
            </w:pPr>
            <w:r w:rsidRPr="0001544F">
              <w:rPr>
                <w:rFonts w:ascii="Arial Narrow" w:hAnsi="Arial Narrow" w:cstheme="minorHAnsi"/>
              </w:rPr>
              <w:t>biurowy, administracyjny</w:t>
            </w:r>
          </w:p>
        </w:tc>
        <w:tc>
          <w:tcPr>
            <w:tcW w:w="1851" w:type="dxa"/>
            <w:gridSpan w:val="2"/>
            <w:tcBorders>
              <w:top w:val="single" w:sz="4" w:space="0" w:color="auto"/>
              <w:left w:val="nil"/>
              <w:bottom w:val="single" w:sz="4" w:space="0" w:color="auto"/>
              <w:right w:val="nil"/>
            </w:tcBorders>
            <w:shd w:val="clear" w:color="auto" w:fill="FFFFFF"/>
            <w:noWrap/>
            <w:vAlign w:val="bottom"/>
            <w:hideMark/>
          </w:tcPr>
          <w:p w14:paraId="697EEAE8" w14:textId="77777777" w:rsidR="00DE7A9D" w:rsidRPr="0001544F" w:rsidRDefault="00DE7A9D" w:rsidP="00B84B5B">
            <w:pPr>
              <w:shd w:val="clear" w:color="auto" w:fill="FFFFFF"/>
              <w:spacing w:after="0" w:line="240" w:lineRule="auto"/>
              <w:rPr>
                <w:rFonts w:ascii="Arial Narrow" w:hAnsi="Arial Narrow" w:cstheme="minorHAnsi"/>
              </w:rPr>
            </w:pPr>
            <w:r w:rsidRPr="0001544F">
              <w:rPr>
                <w:rFonts w:ascii="Arial Narrow" w:hAnsi="Arial Narrow" w:cstheme="minorHAnsi"/>
              </w:rPr>
              <w:t>&lt; 20 dm3/s</w:t>
            </w:r>
          </w:p>
        </w:tc>
        <w:tc>
          <w:tcPr>
            <w:tcW w:w="1217" w:type="dxa"/>
            <w:gridSpan w:val="3"/>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4506A2AB" w14:textId="45D4DB11" w:rsidR="00DE7A9D" w:rsidRPr="0001544F" w:rsidRDefault="008B6724"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0,24</w:t>
            </w:r>
          </w:p>
        </w:tc>
        <w:tc>
          <w:tcPr>
            <w:tcW w:w="1217" w:type="dxa"/>
            <w:gridSpan w:val="3"/>
            <w:tcBorders>
              <w:top w:val="single" w:sz="4" w:space="0" w:color="auto"/>
              <w:left w:val="nil"/>
              <w:bottom w:val="single" w:sz="4" w:space="0" w:color="auto"/>
              <w:right w:val="single" w:sz="4" w:space="0" w:color="auto"/>
            </w:tcBorders>
            <w:shd w:val="clear" w:color="auto" w:fill="FFFFFF"/>
            <w:noWrap/>
            <w:vAlign w:val="bottom"/>
            <w:hideMark/>
          </w:tcPr>
          <w:p w14:paraId="2A9B528A" w14:textId="159A1F18" w:rsidR="00DE7A9D" w:rsidRPr="0001544F" w:rsidRDefault="008B6724"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0,14</w:t>
            </w:r>
          </w:p>
        </w:tc>
        <w:tc>
          <w:tcPr>
            <w:tcW w:w="1601" w:type="dxa"/>
            <w:gridSpan w:val="3"/>
            <w:tcBorders>
              <w:top w:val="single" w:sz="4" w:space="0" w:color="auto"/>
              <w:left w:val="nil"/>
              <w:bottom w:val="single" w:sz="4" w:space="0" w:color="auto"/>
              <w:right w:val="single" w:sz="4" w:space="0" w:color="auto"/>
            </w:tcBorders>
            <w:shd w:val="clear" w:color="auto" w:fill="FFFFFF"/>
            <w:noWrap/>
            <w:vAlign w:val="bottom"/>
            <w:hideMark/>
          </w:tcPr>
          <w:p w14:paraId="23BA3880" w14:textId="232D2D76" w:rsidR="00DE7A9D" w:rsidRPr="0001544F" w:rsidRDefault="008B6724" w:rsidP="00B84B5B">
            <w:pPr>
              <w:shd w:val="clear" w:color="auto" w:fill="FFFFFF"/>
              <w:spacing w:after="0" w:line="240" w:lineRule="auto"/>
              <w:jc w:val="right"/>
              <w:rPr>
                <w:rFonts w:ascii="Arial Narrow" w:hAnsi="Arial Narrow" w:cstheme="minorHAnsi"/>
              </w:rPr>
            </w:pPr>
            <w:r w:rsidRPr="0001544F">
              <w:rPr>
                <w:rFonts w:ascii="Arial Narrow" w:hAnsi="Arial Narrow" w:cstheme="minorHAnsi"/>
              </w:rPr>
              <w:t>0,32</w:t>
            </w:r>
          </w:p>
        </w:tc>
      </w:tr>
      <w:tr w:rsidR="00262C05" w:rsidRPr="0001544F" w14:paraId="7D57AA47" w14:textId="77777777" w:rsidTr="006C4481">
        <w:trPr>
          <w:gridAfter w:val="2"/>
          <w:wAfter w:w="1704" w:type="dxa"/>
          <w:trHeight w:val="255"/>
        </w:trPr>
        <w:tc>
          <w:tcPr>
            <w:tcW w:w="3054" w:type="dxa"/>
            <w:gridSpan w:val="2"/>
            <w:vMerge/>
            <w:tcBorders>
              <w:left w:val="single" w:sz="4" w:space="0" w:color="auto"/>
              <w:bottom w:val="single" w:sz="4" w:space="0" w:color="auto"/>
              <w:right w:val="single" w:sz="4" w:space="0" w:color="auto"/>
            </w:tcBorders>
            <w:shd w:val="clear" w:color="auto" w:fill="FFFFFF"/>
            <w:noWrap/>
            <w:vAlign w:val="bottom"/>
          </w:tcPr>
          <w:p w14:paraId="30711894" w14:textId="77777777" w:rsidR="00DE7A9D" w:rsidRPr="0001544F" w:rsidRDefault="00DE7A9D" w:rsidP="00B84B5B">
            <w:pPr>
              <w:shd w:val="clear" w:color="auto" w:fill="FFFFFF"/>
              <w:spacing w:after="0" w:line="240" w:lineRule="auto"/>
              <w:rPr>
                <w:rFonts w:ascii="Arial Narrow" w:hAnsi="Arial Narrow" w:cstheme="minorHAnsi"/>
              </w:rPr>
            </w:pPr>
          </w:p>
        </w:tc>
        <w:tc>
          <w:tcPr>
            <w:tcW w:w="1851" w:type="dxa"/>
            <w:gridSpan w:val="2"/>
            <w:tcBorders>
              <w:top w:val="single" w:sz="4" w:space="0" w:color="auto"/>
              <w:left w:val="nil"/>
              <w:bottom w:val="single" w:sz="4" w:space="0" w:color="auto"/>
              <w:right w:val="nil"/>
            </w:tcBorders>
            <w:shd w:val="clear" w:color="auto" w:fill="FFFFFF"/>
            <w:noWrap/>
            <w:vAlign w:val="bottom"/>
          </w:tcPr>
          <w:p w14:paraId="7DC8A334" w14:textId="74D6E2B4" w:rsidR="00DE7A9D" w:rsidRPr="0001544F" w:rsidRDefault="00DE7A9D" w:rsidP="00B84B5B">
            <w:pPr>
              <w:shd w:val="clear" w:color="auto" w:fill="FFFFFF"/>
              <w:spacing w:after="0" w:line="240" w:lineRule="auto"/>
              <w:rPr>
                <w:rFonts w:ascii="Arial Narrow" w:hAnsi="Arial Narrow" w:cstheme="minorHAnsi"/>
              </w:rPr>
            </w:pPr>
          </w:p>
        </w:tc>
        <w:tc>
          <w:tcPr>
            <w:tcW w:w="1217" w:type="dxa"/>
            <w:gridSpan w:val="3"/>
            <w:tcBorders>
              <w:top w:val="single" w:sz="4" w:space="0" w:color="auto"/>
              <w:left w:val="single" w:sz="4" w:space="0" w:color="auto"/>
              <w:bottom w:val="single" w:sz="4" w:space="0" w:color="auto"/>
              <w:right w:val="single" w:sz="4" w:space="0" w:color="auto"/>
            </w:tcBorders>
            <w:shd w:val="clear" w:color="auto" w:fill="FFFFFF"/>
            <w:noWrap/>
            <w:vAlign w:val="bottom"/>
          </w:tcPr>
          <w:p w14:paraId="1529FFFF" w14:textId="64B25CAD" w:rsidR="00DE7A9D" w:rsidRPr="0001544F" w:rsidRDefault="00DE7A9D" w:rsidP="00B84B5B">
            <w:pPr>
              <w:shd w:val="clear" w:color="auto" w:fill="FFFFFF"/>
              <w:spacing w:after="0" w:line="240" w:lineRule="auto"/>
              <w:jc w:val="right"/>
              <w:rPr>
                <w:rFonts w:ascii="Arial Narrow" w:hAnsi="Arial Narrow" w:cstheme="minorHAnsi"/>
              </w:rPr>
            </w:pPr>
          </w:p>
        </w:tc>
        <w:tc>
          <w:tcPr>
            <w:tcW w:w="1217" w:type="dxa"/>
            <w:gridSpan w:val="3"/>
            <w:tcBorders>
              <w:top w:val="single" w:sz="4" w:space="0" w:color="auto"/>
              <w:left w:val="nil"/>
              <w:bottom w:val="single" w:sz="4" w:space="0" w:color="auto"/>
              <w:right w:val="single" w:sz="4" w:space="0" w:color="auto"/>
            </w:tcBorders>
            <w:shd w:val="clear" w:color="auto" w:fill="FFFFFF"/>
            <w:noWrap/>
            <w:vAlign w:val="bottom"/>
          </w:tcPr>
          <w:p w14:paraId="074EA817" w14:textId="77777777" w:rsidR="00DE7A9D" w:rsidRPr="0001544F" w:rsidRDefault="00DE7A9D" w:rsidP="00B84B5B">
            <w:pPr>
              <w:shd w:val="clear" w:color="auto" w:fill="FFFFFF"/>
              <w:spacing w:after="0" w:line="240" w:lineRule="auto"/>
              <w:jc w:val="right"/>
              <w:rPr>
                <w:rFonts w:ascii="Arial Narrow" w:hAnsi="Arial Narrow" w:cstheme="minorHAnsi"/>
              </w:rPr>
            </w:pPr>
          </w:p>
        </w:tc>
        <w:tc>
          <w:tcPr>
            <w:tcW w:w="1601" w:type="dxa"/>
            <w:gridSpan w:val="3"/>
            <w:tcBorders>
              <w:top w:val="single" w:sz="4" w:space="0" w:color="auto"/>
              <w:left w:val="nil"/>
              <w:bottom w:val="single" w:sz="4" w:space="0" w:color="auto"/>
              <w:right w:val="single" w:sz="4" w:space="0" w:color="auto"/>
            </w:tcBorders>
            <w:shd w:val="clear" w:color="auto" w:fill="FFFFFF"/>
            <w:noWrap/>
            <w:vAlign w:val="bottom"/>
          </w:tcPr>
          <w:p w14:paraId="6F9334A6" w14:textId="72C402F5" w:rsidR="00DE7A9D" w:rsidRPr="0001544F" w:rsidRDefault="00DE7A9D" w:rsidP="00B84B5B">
            <w:pPr>
              <w:shd w:val="clear" w:color="auto" w:fill="FFFFFF"/>
              <w:spacing w:after="0" w:line="240" w:lineRule="auto"/>
              <w:jc w:val="right"/>
              <w:rPr>
                <w:rFonts w:ascii="Arial Narrow" w:hAnsi="Arial Narrow" w:cstheme="minorHAnsi"/>
              </w:rPr>
            </w:pPr>
          </w:p>
        </w:tc>
      </w:tr>
    </w:tbl>
    <w:p w14:paraId="713D4A53" w14:textId="77777777" w:rsidR="00D70D2E" w:rsidRPr="0001544F" w:rsidRDefault="00D70D2E" w:rsidP="00B84B5B">
      <w:pPr>
        <w:spacing w:after="0" w:line="240" w:lineRule="auto"/>
        <w:jc w:val="both"/>
        <w:rPr>
          <w:rFonts w:ascii="Arial Narrow" w:hAnsi="Arial Narrow" w:cstheme="minorHAnsi"/>
        </w:rPr>
      </w:pPr>
    </w:p>
    <w:p w14:paraId="57595893" w14:textId="5A73711D" w:rsidR="00D70D2E" w:rsidRPr="0001544F" w:rsidRDefault="00D70D2E" w:rsidP="00B84B5B">
      <w:pPr>
        <w:spacing w:after="0" w:line="240" w:lineRule="auto"/>
        <w:jc w:val="both"/>
        <w:rPr>
          <w:rFonts w:ascii="Arial Narrow" w:hAnsi="Arial Narrow" w:cstheme="minorHAnsi"/>
          <w:b/>
          <w:bCs/>
        </w:rPr>
      </w:pPr>
      <w:r w:rsidRPr="0001544F">
        <w:rPr>
          <w:rFonts w:ascii="Arial Narrow" w:hAnsi="Arial Narrow" w:cstheme="minorHAnsi"/>
          <w:b/>
          <w:bCs/>
        </w:rPr>
        <w:t>Przepływ obliczeniowy zgodnie z normą PN-92/B-01706</w:t>
      </w:r>
    </w:p>
    <w:p w14:paraId="19A7D426" w14:textId="54A1E241" w:rsidR="00D70D2E" w:rsidRPr="0001544F" w:rsidRDefault="00D70D2E" w:rsidP="00B84B5B">
      <w:pPr>
        <w:spacing w:after="0" w:line="240" w:lineRule="auto"/>
        <w:jc w:val="both"/>
        <w:rPr>
          <w:rFonts w:ascii="Arial Narrow" w:hAnsi="Arial Narrow" w:cstheme="minorHAnsi"/>
          <w:b/>
          <w:bCs/>
        </w:rPr>
      </w:pPr>
      <w:r w:rsidRPr="0001544F">
        <w:rPr>
          <w:rFonts w:ascii="Arial Narrow" w:hAnsi="Arial Narrow" w:cstheme="minorHAnsi"/>
          <w:b/>
          <w:bCs/>
        </w:rPr>
        <w:t xml:space="preserve">Q = </w:t>
      </w:r>
      <w:r w:rsidR="008B6724" w:rsidRPr="0001544F">
        <w:rPr>
          <w:rFonts w:ascii="Arial Narrow" w:hAnsi="Arial Narrow" w:cstheme="minorHAnsi"/>
          <w:b/>
          <w:bCs/>
        </w:rPr>
        <w:t>0,32</w:t>
      </w:r>
      <w:r w:rsidR="006F1F06" w:rsidRPr="0001544F">
        <w:rPr>
          <w:rFonts w:ascii="Arial Narrow" w:hAnsi="Arial Narrow" w:cstheme="minorHAnsi"/>
          <w:b/>
          <w:bCs/>
        </w:rPr>
        <w:t xml:space="preserve"> l</w:t>
      </w:r>
      <w:r w:rsidRPr="0001544F">
        <w:rPr>
          <w:rFonts w:ascii="Arial Narrow" w:hAnsi="Arial Narrow" w:cstheme="minorHAnsi"/>
          <w:b/>
          <w:bCs/>
        </w:rPr>
        <w:t xml:space="preserve">/s = </w:t>
      </w:r>
      <w:r w:rsidR="008B6724" w:rsidRPr="0001544F">
        <w:rPr>
          <w:rFonts w:ascii="Arial Narrow" w:hAnsi="Arial Narrow" w:cstheme="minorHAnsi"/>
          <w:b/>
          <w:bCs/>
        </w:rPr>
        <w:t>1,152</w:t>
      </w:r>
      <w:r w:rsidRPr="0001544F">
        <w:rPr>
          <w:rFonts w:ascii="Arial Narrow" w:hAnsi="Arial Narrow" w:cstheme="minorHAnsi"/>
          <w:b/>
          <w:bCs/>
        </w:rPr>
        <w:t xml:space="preserve"> m3/h</w:t>
      </w:r>
    </w:p>
    <w:p w14:paraId="3F73A6F7" w14:textId="77777777" w:rsidR="00083234" w:rsidRPr="0001544F" w:rsidRDefault="00083234" w:rsidP="00B84B5B">
      <w:pPr>
        <w:spacing w:after="0" w:line="240" w:lineRule="auto"/>
        <w:jc w:val="both"/>
        <w:rPr>
          <w:rFonts w:ascii="Arial Narrow" w:hAnsi="Arial Narrow" w:cstheme="minorHAnsi"/>
        </w:rPr>
      </w:pPr>
    </w:p>
    <w:p w14:paraId="2193891D" w14:textId="73BD47AD" w:rsidR="00BB018B" w:rsidRPr="0001544F" w:rsidRDefault="00BB018B" w:rsidP="00B84B5B">
      <w:pPr>
        <w:spacing w:after="0" w:line="240" w:lineRule="auto"/>
        <w:jc w:val="both"/>
        <w:rPr>
          <w:rFonts w:ascii="Arial Narrow" w:hAnsi="Arial Narrow" w:cstheme="minorHAnsi"/>
          <w:b/>
          <w:bCs/>
        </w:rPr>
      </w:pPr>
      <w:r w:rsidRPr="0001544F">
        <w:rPr>
          <w:rFonts w:ascii="Arial Narrow" w:hAnsi="Arial Narrow" w:cstheme="minorHAnsi"/>
          <w:b/>
          <w:bCs/>
        </w:rPr>
        <w:t>Woda na cele pożarowe</w:t>
      </w:r>
    </w:p>
    <w:p w14:paraId="7E0C3A4E" w14:textId="4FF0D9F9" w:rsidR="00BB018B" w:rsidRPr="0001544F" w:rsidRDefault="00FA03A8" w:rsidP="00B84B5B">
      <w:pPr>
        <w:spacing w:after="0" w:line="240" w:lineRule="auto"/>
        <w:jc w:val="both"/>
        <w:rPr>
          <w:rFonts w:ascii="Arial Narrow" w:hAnsi="Arial Narrow" w:cstheme="minorHAnsi"/>
          <w:b/>
          <w:bCs/>
        </w:rPr>
      </w:pPr>
      <w:r w:rsidRPr="0001544F">
        <w:rPr>
          <w:rFonts w:ascii="Arial Narrow" w:hAnsi="Arial Narrow" w:cstheme="minorHAnsi"/>
          <w:b/>
          <w:bCs/>
        </w:rPr>
        <w:t>2</w:t>
      </w:r>
      <w:r w:rsidR="00BB018B" w:rsidRPr="0001544F">
        <w:rPr>
          <w:rFonts w:ascii="Arial Narrow" w:hAnsi="Arial Narrow" w:cstheme="minorHAnsi"/>
          <w:b/>
          <w:bCs/>
        </w:rPr>
        <w:t xml:space="preserve"> x HP</w:t>
      </w:r>
      <w:r w:rsidR="008B6724" w:rsidRPr="0001544F">
        <w:rPr>
          <w:rFonts w:ascii="Arial Narrow" w:hAnsi="Arial Narrow" w:cstheme="minorHAnsi"/>
          <w:b/>
          <w:bCs/>
        </w:rPr>
        <w:t>52</w:t>
      </w:r>
      <w:r w:rsidR="00BB018B" w:rsidRPr="0001544F">
        <w:rPr>
          <w:rFonts w:ascii="Arial Narrow" w:hAnsi="Arial Narrow" w:cstheme="minorHAnsi"/>
          <w:b/>
          <w:bCs/>
        </w:rPr>
        <w:t xml:space="preserve"> = </w:t>
      </w:r>
      <w:r w:rsidRPr="0001544F">
        <w:rPr>
          <w:rFonts w:ascii="Arial Narrow" w:hAnsi="Arial Narrow" w:cstheme="minorHAnsi"/>
          <w:b/>
          <w:bCs/>
        </w:rPr>
        <w:t>2 x 2,5</w:t>
      </w:r>
      <w:r w:rsidR="00BB018B" w:rsidRPr="0001544F">
        <w:rPr>
          <w:rFonts w:ascii="Arial Narrow" w:hAnsi="Arial Narrow" w:cstheme="minorHAnsi"/>
          <w:b/>
          <w:bCs/>
        </w:rPr>
        <w:t>l/s</w:t>
      </w:r>
      <w:r w:rsidR="00004980" w:rsidRPr="0001544F">
        <w:rPr>
          <w:rFonts w:ascii="Arial Narrow" w:hAnsi="Arial Narrow" w:cstheme="minorHAnsi"/>
          <w:b/>
          <w:bCs/>
        </w:rPr>
        <w:t xml:space="preserve"> =</w:t>
      </w:r>
      <w:r w:rsidRPr="0001544F">
        <w:rPr>
          <w:rFonts w:ascii="Arial Narrow" w:hAnsi="Arial Narrow" w:cstheme="minorHAnsi"/>
          <w:b/>
          <w:bCs/>
        </w:rPr>
        <w:t xml:space="preserve"> = 5 l/s = </w:t>
      </w:r>
      <w:r w:rsidR="00004980" w:rsidRPr="0001544F">
        <w:rPr>
          <w:rFonts w:ascii="Arial Narrow" w:hAnsi="Arial Narrow" w:cstheme="minorHAnsi"/>
          <w:b/>
          <w:bCs/>
        </w:rPr>
        <w:t xml:space="preserve"> </w:t>
      </w:r>
      <w:r w:rsidRPr="0001544F">
        <w:rPr>
          <w:rFonts w:ascii="Arial Narrow" w:hAnsi="Arial Narrow" w:cstheme="minorHAnsi"/>
          <w:b/>
          <w:bCs/>
        </w:rPr>
        <w:t>18</w:t>
      </w:r>
      <w:r w:rsidR="00004980" w:rsidRPr="0001544F">
        <w:rPr>
          <w:rFonts w:ascii="Arial Narrow" w:hAnsi="Arial Narrow" w:cstheme="minorHAnsi"/>
          <w:b/>
          <w:bCs/>
        </w:rPr>
        <w:t xml:space="preserve"> m3/h</w:t>
      </w:r>
    </w:p>
    <w:p w14:paraId="729138E1" w14:textId="77777777" w:rsidR="00083234" w:rsidRPr="0001544F" w:rsidRDefault="00083234" w:rsidP="00B84B5B">
      <w:pPr>
        <w:autoSpaceDE w:val="0"/>
        <w:autoSpaceDN w:val="0"/>
        <w:adjustRightInd w:val="0"/>
        <w:spacing w:after="0" w:line="240" w:lineRule="auto"/>
        <w:rPr>
          <w:rFonts w:ascii="Arial Narrow" w:eastAsia="Times New Roman" w:hAnsi="Arial Narrow" w:cstheme="minorHAnsi"/>
          <w:lang w:eastAsia="pl-PL"/>
        </w:rPr>
      </w:pPr>
    </w:p>
    <w:p w14:paraId="568279FD" w14:textId="438AB07C" w:rsidR="00D70D2E" w:rsidRPr="0001544F" w:rsidRDefault="00D70D2E" w:rsidP="00B84B5B">
      <w:pPr>
        <w:autoSpaceDE w:val="0"/>
        <w:autoSpaceDN w:val="0"/>
        <w:adjustRightInd w:val="0"/>
        <w:spacing w:after="0" w:line="240" w:lineRule="auto"/>
        <w:jc w:val="center"/>
        <w:rPr>
          <w:rFonts w:ascii="Arial Narrow" w:eastAsia="Times New Roman" w:hAnsi="Arial Narrow" w:cstheme="minorHAnsi"/>
          <w:b/>
          <w:bCs/>
          <w:lang w:eastAsia="pl-PL"/>
        </w:rPr>
      </w:pPr>
      <w:r w:rsidRPr="0001544F">
        <w:rPr>
          <w:rFonts w:ascii="Arial Narrow" w:eastAsia="Times New Roman" w:hAnsi="Arial Narrow" w:cstheme="minorHAnsi"/>
          <w:b/>
          <w:bCs/>
          <w:lang w:eastAsia="pl-PL"/>
        </w:rPr>
        <w:t xml:space="preserve">Wymagana minimalna średnica przyłączenia wody bytowej </w:t>
      </w:r>
      <w:r w:rsidR="00DE7A9D" w:rsidRPr="0001544F">
        <w:rPr>
          <w:rFonts w:ascii="Arial Narrow" w:eastAsia="Times New Roman" w:hAnsi="Arial Narrow" w:cstheme="minorHAnsi"/>
          <w:b/>
          <w:bCs/>
          <w:lang w:eastAsia="pl-PL"/>
        </w:rPr>
        <w:t xml:space="preserve">PE </w:t>
      </w:r>
      <w:r w:rsidR="00004980" w:rsidRPr="0001544F">
        <w:rPr>
          <w:rFonts w:ascii="Arial Narrow" w:eastAsia="Times New Roman" w:hAnsi="Arial Narrow" w:cstheme="minorHAnsi"/>
          <w:b/>
          <w:bCs/>
          <w:lang w:eastAsia="pl-PL"/>
        </w:rPr>
        <w:t>90</w:t>
      </w:r>
      <w:r w:rsidR="00290516" w:rsidRPr="0001544F">
        <w:rPr>
          <w:rFonts w:ascii="Arial Narrow" w:eastAsia="Times New Roman" w:hAnsi="Arial Narrow" w:cstheme="minorHAnsi"/>
          <w:b/>
          <w:bCs/>
          <w:lang w:eastAsia="pl-PL"/>
        </w:rPr>
        <w:t>.</w:t>
      </w:r>
    </w:p>
    <w:p w14:paraId="59074C75" w14:textId="77777777" w:rsidR="00083234" w:rsidRPr="0001544F" w:rsidRDefault="00083234" w:rsidP="00B84B5B">
      <w:pPr>
        <w:tabs>
          <w:tab w:val="center" w:pos="4536"/>
        </w:tabs>
        <w:autoSpaceDE w:val="0"/>
        <w:autoSpaceDN w:val="0"/>
        <w:adjustRightInd w:val="0"/>
        <w:spacing w:after="0" w:line="240" w:lineRule="auto"/>
        <w:rPr>
          <w:rFonts w:ascii="Arial Narrow" w:eastAsia="Times New Roman" w:hAnsi="Arial Narrow" w:cstheme="minorHAnsi"/>
          <w:lang w:eastAsia="pl-PL"/>
        </w:rPr>
      </w:pPr>
    </w:p>
    <w:p w14:paraId="63E79FE7" w14:textId="483FF784" w:rsidR="00645E02" w:rsidRPr="0001544F" w:rsidRDefault="00DE7A9D" w:rsidP="00B84B5B">
      <w:pPr>
        <w:tabs>
          <w:tab w:val="center" w:pos="4536"/>
        </w:tabs>
        <w:autoSpaceDE w:val="0"/>
        <w:autoSpaceDN w:val="0"/>
        <w:adjustRightInd w:val="0"/>
        <w:spacing w:after="0" w:line="240" w:lineRule="auto"/>
        <w:rPr>
          <w:rFonts w:ascii="Arial Narrow" w:eastAsia="Times New Roman" w:hAnsi="Arial Narrow" w:cstheme="minorHAnsi"/>
          <w:lang w:eastAsia="pl-PL"/>
        </w:rPr>
      </w:pPr>
      <w:r w:rsidRPr="0001544F">
        <w:rPr>
          <w:rFonts w:ascii="Arial Narrow" w:eastAsia="Times New Roman" w:hAnsi="Arial Narrow" w:cstheme="minorHAnsi"/>
          <w:lang w:eastAsia="pl-PL"/>
        </w:rPr>
        <w:t>Wymagana średnica wodomierza:</w:t>
      </w:r>
      <w:r w:rsidR="00F52EC5" w:rsidRPr="0001544F">
        <w:rPr>
          <w:rFonts w:ascii="Arial Narrow" w:eastAsia="Times New Roman" w:hAnsi="Arial Narrow" w:cstheme="minorHAnsi"/>
          <w:lang w:eastAsia="pl-PL"/>
        </w:rPr>
        <w:tab/>
      </w:r>
    </w:p>
    <w:p w14:paraId="4C4390F1" w14:textId="77777777" w:rsidR="00B5760F" w:rsidRPr="0001544F" w:rsidRDefault="00B5760F" w:rsidP="00B84B5B">
      <w:pPr>
        <w:autoSpaceDE w:val="0"/>
        <w:autoSpaceDN w:val="0"/>
        <w:adjustRightInd w:val="0"/>
        <w:spacing w:after="0" w:line="240" w:lineRule="auto"/>
        <w:ind w:left="360"/>
        <w:rPr>
          <w:rFonts w:ascii="Arial Narrow" w:eastAsia="Times New Roman" w:hAnsi="Arial Narrow" w:cstheme="minorHAnsi"/>
          <w:lang w:eastAsia="pl-PL"/>
        </w:rPr>
      </w:pPr>
    </w:p>
    <w:p w14:paraId="5EF71A4B" w14:textId="455D05AA" w:rsidR="00004980" w:rsidRPr="0001544F" w:rsidRDefault="00004980" w:rsidP="00B84B5B">
      <w:pPr>
        <w:pStyle w:val="Akapitzlist"/>
        <w:numPr>
          <w:ilvl w:val="0"/>
          <w:numId w:val="35"/>
        </w:numPr>
        <w:autoSpaceDE w:val="0"/>
        <w:autoSpaceDN w:val="0"/>
        <w:adjustRightInd w:val="0"/>
        <w:spacing w:after="0" w:line="240" w:lineRule="auto"/>
        <w:rPr>
          <w:rFonts w:ascii="Arial Narrow" w:eastAsia="Times New Roman" w:hAnsi="Arial Narrow" w:cstheme="minorHAnsi"/>
          <w:b/>
          <w:bCs/>
          <w:lang w:eastAsia="pl-PL"/>
        </w:rPr>
      </w:pPr>
      <w:r w:rsidRPr="0001544F">
        <w:rPr>
          <w:rFonts w:ascii="Arial Narrow" w:eastAsia="Times New Roman" w:hAnsi="Arial Narrow" w:cstheme="minorHAnsi"/>
          <w:b/>
          <w:bCs/>
          <w:lang w:eastAsia="pl-PL"/>
        </w:rPr>
        <w:t xml:space="preserve">Wodomierz </w:t>
      </w:r>
      <w:r w:rsidR="00FA03A8" w:rsidRPr="0001544F">
        <w:rPr>
          <w:rFonts w:ascii="Arial Narrow" w:eastAsia="Times New Roman" w:hAnsi="Arial Narrow" w:cstheme="minorHAnsi"/>
          <w:b/>
          <w:bCs/>
          <w:lang w:eastAsia="pl-PL"/>
        </w:rPr>
        <w:t>instalacji bytowej</w:t>
      </w:r>
    </w:p>
    <w:p w14:paraId="4F678FDE" w14:textId="4278E5FE" w:rsidR="00004980" w:rsidRPr="0001544F" w:rsidRDefault="00004980" w:rsidP="00B84B5B">
      <w:pPr>
        <w:autoSpaceDE w:val="0"/>
        <w:autoSpaceDN w:val="0"/>
        <w:adjustRightInd w:val="0"/>
        <w:spacing w:after="0" w:line="240" w:lineRule="auto"/>
        <w:ind w:left="360"/>
        <w:rPr>
          <w:rFonts w:ascii="Arial Narrow" w:eastAsia="Times New Roman" w:hAnsi="Arial Narrow" w:cstheme="minorHAnsi"/>
          <w:lang w:eastAsia="pl-PL"/>
        </w:rPr>
      </w:pPr>
      <w:r w:rsidRPr="0001544F">
        <w:rPr>
          <w:rFonts w:ascii="Arial Narrow" w:eastAsia="Times New Roman" w:hAnsi="Arial Narrow" w:cstheme="minorHAnsi"/>
          <w:lang w:eastAsia="pl-PL"/>
        </w:rPr>
        <w:t>Q=</w:t>
      </w:r>
      <w:r w:rsidR="00FA03A8" w:rsidRPr="0001544F">
        <w:rPr>
          <w:rFonts w:ascii="Arial Narrow" w:eastAsia="Times New Roman" w:hAnsi="Arial Narrow" w:cstheme="minorHAnsi"/>
          <w:lang w:eastAsia="pl-PL"/>
        </w:rPr>
        <w:t>1,152</w:t>
      </w:r>
      <w:r w:rsidRPr="0001544F">
        <w:rPr>
          <w:rFonts w:ascii="Arial Narrow" w:eastAsia="Times New Roman" w:hAnsi="Arial Narrow" w:cstheme="minorHAnsi"/>
          <w:lang w:eastAsia="pl-PL"/>
        </w:rPr>
        <w:t xml:space="preserve"> m3/h, Dn</w:t>
      </w:r>
      <w:r w:rsidR="00FA03A8" w:rsidRPr="0001544F">
        <w:rPr>
          <w:rFonts w:ascii="Arial Narrow" w:eastAsia="Times New Roman" w:hAnsi="Arial Narrow" w:cstheme="minorHAnsi"/>
          <w:lang w:eastAsia="pl-PL"/>
        </w:rPr>
        <w:t>15</w:t>
      </w:r>
      <w:r w:rsidRPr="0001544F">
        <w:rPr>
          <w:rFonts w:ascii="Arial Narrow" w:eastAsia="Times New Roman" w:hAnsi="Arial Narrow" w:cstheme="minorHAnsi"/>
          <w:lang w:eastAsia="pl-PL"/>
        </w:rPr>
        <w:t>, Q3=</w:t>
      </w:r>
      <w:r w:rsidR="00FA03A8" w:rsidRPr="0001544F">
        <w:rPr>
          <w:rFonts w:ascii="Arial Narrow" w:eastAsia="Times New Roman" w:hAnsi="Arial Narrow" w:cstheme="minorHAnsi"/>
          <w:lang w:eastAsia="pl-PL"/>
        </w:rPr>
        <w:t>1,6</w:t>
      </w:r>
      <w:r w:rsidRPr="0001544F">
        <w:rPr>
          <w:rFonts w:ascii="Arial Narrow" w:eastAsia="Times New Roman" w:hAnsi="Arial Narrow" w:cstheme="minorHAnsi"/>
          <w:lang w:eastAsia="pl-PL"/>
        </w:rPr>
        <w:t xml:space="preserve"> m3/h</w:t>
      </w:r>
    </w:p>
    <w:p w14:paraId="0D553EC0" w14:textId="77777777" w:rsidR="00B5760F" w:rsidRPr="0001544F" w:rsidRDefault="00B5760F" w:rsidP="00B84B5B">
      <w:pPr>
        <w:autoSpaceDE w:val="0"/>
        <w:autoSpaceDN w:val="0"/>
        <w:adjustRightInd w:val="0"/>
        <w:spacing w:after="0" w:line="240" w:lineRule="auto"/>
        <w:ind w:left="360"/>
        <w:rPr>
          <w:rFonts w:ascii="Arial Narrow" w:eastAsia="Times New Roman" w:hAnsi="Arial Narrow" w:cstheme="minorHAnsi"/>
          <w:lang w:eastAsia="pl-PL"/>
        </w:rPr>
      </w:pPr>
    </w:p>
    <w:p w14:paraId="6FD59D14" w14:textId="208533E2" w:rsidR="00004980" w:rsidRPr="0001544F" w:rsidRDefault="00004980" w:rsidP="00B84B5B">
      <w:pPr>
        <w:pStyle w:val="Akapitzlist"/>
        <w:numPr>
          <w:ilvl w:val="0"/>
          <w:numId w:val="35"/>
        </w:numPr>
        <w:autoSpaceDE w:val="0"/>
        <w:autoSpaceDN w:val="0"/>
        <w:adjustRightInd w:val="0"/>
        <w:spacing w:after="0" w:line="240" w:lineRule="auto"/>
        <w:rPr>
          <w:rFonts w:ascii="Arial Narrow" w:eastAsia="Times New Roman" w:hAnsi="Arial Narrow" w:cstheme="minorHAnsi"/>
          <w:b/>
          <w:bCs/>
          <w:lang w:eastAsia="pl-PL"/>
        </w:rPr>
      </w:pPr>
      <w:r w:rsidRPr="0001544F">
        <w:rPr>
          <w:rFonts w:ascii="Arial Narrow" w:eastAsia="Times New Roman" w:hAnsi="Arial Narrow" w:cstheme="minorHAnsi"/>
          <w:b/>
          <w:bCs/>
          <w:lang w:eastAsia="pl-PL"/>
        </w:rPr>
        <w:t xml:space="preserve">Wodomierz </w:t>
      </w:r>
      <w:r w:rsidR="00FA03A8" w:rsidRPr="0001544F">
        <w:rPr>
          <w:rFonts w:ascii="Arial Narrow" w:eastAsia="Times New Roman" w:hAnsi="Arial Narrow" w:cstheme="minorHAnsi"/>
          <w:b/>
          <w:bCs/>
          <w:lang w:eastAsia="pl-PL"/>
        </w:rPr>
        <w:t>instalacji hydrantowej</w:t>
      </w:r>
    </w:p>
    <w:p w14:paraId="7D010AB4" w14:textId="1739B772" w:rsidR="00004980" w:rsidRPr="0001544F" w:rsidRDefault="00004980" w:rsidP="00B84B5B">
      <w:pPr>
        <w:autoSpaceDE w:val="0"/>
        <w:autoSpaceDN w:val="0"/>
        <w:adjustRightInd w:val="0"/>
        <w:spacing w:after="0" w:line="240" w:lineRule="auto"/>
        <w:ind w:left="360"/>
        <w:rPr>
          <w:rFonts w:ascii="Arial Narrow" w:eastAsia="Times New Roman" w:hAnsi="Arial Narrow" w:cstheme="minorHAnsi"/>
          <w:lang w:eastAsia="pl-PL"/>
        </w:rPr>
      </w:pPr>
      <w:r w:rsidRPr="0001544F">
        <w:rPr>
          <w:rFonts w:ascii="Arial Narrow" w:eastAsia="Times New Roman" w:hAnsi="Arial Narrow" w:cstheme="minorHAnsi"/>
          <w:lang w:eastAsia="pl-PL"/>
        </w:rPr>
        <w:t>Q=</w:t>
      </w:r>
      <w:r w:rsidR="00FA03A8" w:rsidRPr="0001544F">
        <w:rPr>
          <w:rFonts w:ascii="Arial Narrow" w:eastAsia="Times New Roman" w:hAnsi="Arial Narrow" w:cstheme="minorHAnsi"/>
          <w:lang w:eastAsia="pl-PL"/>
        </w:rPr>
        <w:t>18</w:t>
      </w:r>
      <w:r w:rsidRPr="0001544F">
        <w:rPr>
          <w:rFonts w:ascii="Arial Narrow" w:eastAsia="Times New Roman" w:hAnsi="Arial Narrow" w:cstheme="minorHAnsi"/>
          <w:lang w:eastAsia="pl-PL"/>
        </w:rPr>
        <w:t xml:space="preserve"> m3/h</w:t>
      </w:r>
    </w:p>
    <w:p w14:paraId="4AF89379" w14:textId="782C79C0" w:rsidR="00004980" w:rsidRPr="0001544F" w:rsidRDefault="00004980" w:rsidP="00B84B5B">
      <w:pPr>
        <w:autoSpaceDE w:val="0"/>
        <w:autoSpaceDN w:val="0"/>
        <w:adjustRightInd w:val="0"/>
        <w:spacing w:after="0" w:line="240" w:lineRule="auto"/>
        <w:ind w:left="360"/>
        <w:rPr>
          <w:rFonts w:ascii="Arial Narrow" w:eastAsia="Times New Roman" w:hAnsi="Arial Narrow" w:cstheme="minorHAnsi"/>
          <w:lang w:eastAsia="pl-PL"/>
        </w:rPr>
      </w:pPr>
      <w:r w:rsidRPr="0001544F">
        <w:rPr>
          <w:rFonts w:ascii="Arial Narrow" w:eastAsia="Times New Roman" w:hAnsi="Arial Narrow" w:cstheme="minorHAnsi"/>
          <w:lang w:eastAsia="pl-PL"/>
        </w:rPr>
        <w:t>Klasa C, Dn</w:t>
      </w:r>
      <w:r w:rsidR="00FA03A8" w:rsidRPr="0001544F">
        <w:rPr>
          <w:rFonts w:ascii="Arial Narrow" w:eastAsia="Times New Roman" w:hAnsi="Arial Narrow" w:cstheme="minorHAnsi"/>
          <w:lang w:eastAsia="pl-PL"/>
        </w:rPr>
        <w:t>40</w:t>
      </w:r>
      <w:r w:rsidRPr="0001544F">
        <w:rPr>
          <w:rFonts w:ascii="Arial Narrow" w:eastAsia="Times New Roman" w:hAnsi="Arial Narrow" w:cstheme="minorHAnsi"/>
          <w:lang w:eastAsia="pl-PL"/>
        </w:rPr>
        <w:t xml:space="preserve"> Q3=16 m3/h</w:t>
      </w:r>
    </w:p>
    <w:p w14:paraId="27955724" w14:textId="77777777" w:rsidR="00083234" w:rsidRPr="0001544F" w:rsidRDefault="00083234" w:rsidP="00B84B5B">
      <w:pPr>
        <w:autoSpaceDE w:val="0"/>
        <w:autoSpaceDN w:val="0"/>
        <w:adjustRightInd w:val="0"/>
        <w:spacing w:after="0" w:line="240" w:lineRule="auto"/>
        <w:ind w:left="360"/>
        <w:rPr>
          <w:rFonts w:ascii="Arial Narrow" w:eastAsia="Times New Roman" w:hAnsi="Arial Narrow" w:cstheme="minorHAnsi"/>
          <w:u w:val="single"/>
          <w:lang w:eastAsia="pl-PL"/>
        </w:rPr>
      </w:pPr>
    </w:p>
    <w:p w14:paraId="5BBF2E1C" w14:textId="5DB55DB7" w:rsidR="00B84B5B" w:rsidRPr="0001544F" w:rsidRDefault="00D70D2E" w:rsidP="00B84B5B">
      <w:pPr>
        <w:pStyle w:val="ALL1"/>
        <w:numPr>
          <w:ilvl w:val="1"/>
          <w:numId w:val="38"/>
        </w:numPr>
        <w:spacing w:after="0" w:line="240" w:lineRule="auto"/>
        <w:rPr>
          <w:rFonts w:ascii="Arial Narrow" w:hAnsi="Arial Narrow" w:cstheme="minorHAnsi"/>
        </w:rPr>
      </w:pPr>
      <w:bookmarkStart w:id="10" w:name="_Toc223434724"/>
      <w:r w:rsidRPr="0001544F">
        <w:rPr>
          <w:rFonts w:ascii="Arial Narrow" w:hAnsi="Arial Narrow" w:cstheme="minorHAnsi"/>
        </w:rPr>
        <w:t>Ilość ścieków sanitarnych</w:t>
      </w:r>
      <w:bookmarkEnd w:id="10"/>
    </w:p>
    <w:p w14:paraId="0F6302CD" w14:textId="77777777" w:rsidR="00B333C2" w:rsidRPr="0001544F" w:rsidRDefault="00B333C2" w:rsidP="00B84B5B">
      <w:pPr>
        <w:spacing w:after="0" w:line="240" w:lineRule="auto"/>
        <w:ind w:left="567"/>
        <w:rPr>
          <w:rFonts w:ascii="Arial Narrow" w:hAnsi="Arial Narrow" w:cs="Calibri"/>
          <w:b/>
          <w:bCs/>
        </w:rPr>
      </w:pPr>
    </w:p>
    <w:p w14:paraId="055C8CEB" w14:textId="667CBC5C" w:rsidR="007B338A" w:rsidRPr="0001544F" w:rsidRDefault="007B338A" w:rsidP="00B84B5B">
      <w:pPr>
        <w:spacing w:after="0" w:line="240" w:lineRule="auto"/>
        <w:rPr>
          <w:rFonts w:ascii="Arial Narrow" w:hAnsi="Arial Narrow" w:cs="Calibri"/>
          <w:b/>
          <w:u w:val="single"/>
        </w:rPr>
      </w:pPr>
      <w:r w:rsidRPr="0001544F">
        <w:rPr>
          <w:rFonts w:ascii="Arial Narrow" w:hAnsi="Arial Narrow" w:cs="Calibri"/>
          <w:b/>
          <w:u w:val="single"/>
        </w:rPr>
        <w:t>Ścieki bytowe</w:t>
      </w:r>
    </w:p>
    <w:p w14:paraId="5F7EF063" w14:textId="5B59A571" w:rsidR="00FA03A8" w:rsidRPr="0001544F" w:rsidRDefault="00FA03A8" w:rsidP="00FA03A8">
      <w:pPr>
        <w:autoSpaceDE w:val="0"/>
        <w:autoSpaceDN w:val="0"/>
        <w:adjustRightInd w:val="0"/>
        <w:spacing w:after="0" w:line="240" w:lineRule="auto"/>
        <w:ind w:left="360"/>
        <w:rPr>
          <w:rFonts w:ascii="Arial Narrow" w:eastAsia="Times New Roman" w:hAnsi="Arial Narrow" w:cstheme="minorHAnsi"/>
          <w:lang w:eastAsia="pl-PL"/>
        </w:rPr>
      </w:pPr>
      <w:r w:rsidRPr="0001544F">
        <w:rPr>
          <w:rFonts w:ascii="Arial Narrow" w:eastAsia="Times New Roman" w:hAnsi="Arial Narrow" w:cstheme="minorHAnsi"/>
          <w:lang w:eastAsia="pl-PL"/>
        </w:rPr>
        <w:t>Przyjęto 100% wody bytowej oraz odcieki z wozów bojowych</w:t>
      </w:r>
    </w:p>
    <w:p w14:paraId="09AAAE5B" w14:textId="168551D9" w:rsidR="00FA03A8" w:rsidRPr="0001544F" w:rsidRDefault="00FA03A8" w:rsidP="00FA03A8">
      <w:pPr>
        <w:autoSpaceDE w:val="0"/>
        <w:autoSpaceDN w:val="0"/>
        <w:adjustRightInd w:val="0"/>
        <w:spacing w:after="0" w:line="240" w:lineRule="auto"/>
        <w:ind w:left="360"/>
        <w:rPr>
          <w:rFonts w:ascii="Arial Narrow" w:eastAsia="Times New Roman" w:hAnsi="Arial Narrow" w:cstheme="minorHAnsi"/>
          <w:lang w:eastAsia="pl-PL"/>
        </w:rPr>
      </w:pPr>
      <w:r w:rsidRPr="0001544F">
        <w:rPr>
          <w:rFonts w:ascii="Arial Narrow" w:eastAsia="Times New Roman" w:hAnsi="Arial Narrow" w:cstheme="minorHAnsi"/>
          <w:lang w:eastAsia="pl-PL"/>
        </w:rPr>
        <w:t>Q=0,45 l/dobę</w:t>
      </w:r>
    </w:p>
    <w:p w14:paraId="2E3581AE" w14:textId="77777777" w:rsidR="00FA03A8" w:rsidRPr="0001544F" w:rsidRDefault="00FA03A8" w:rsidP="00FA03A8">
      <w:pPr>
        <w:autoSpaceDE w:val="0"/>
        <w:autoSpaceDN w:val="0"/>
        <w:adjustRightInd w:val="0"/>
        <w:spacing w:after="0" w:line="240" w:lineRule="auto"/>
        <w:ind w:left="360"/>
        <w:rPr>
          <w:rFonts w:ascii="Arial Narrow" w:eastAsia="Times New Roman" w:hAnsi="Arial Narrow" w:cstheme="minorHAnsi"/>
          <w:lang w:eastAsia="pl-PL"/>
        </w:rPr>
      </w:pPr>
    </w:p>
    <w:p w14:paraId="3F0EA641" w14:textId="044F0144" w:rsidR="00D63A93" w:rsidRPr="0001544F" w:rsidRDefault="00F52EC5" w:rsidP="00B84B5B">
      <w:pPr>
        <w:pStyle w:val="ALL1"/>
        <w:numPr>
          <w:ilvl w:val="0"/>
          <w:numId w:val="5"/>
        </w:numPr>
        <w:spacing w:after="0" w:line="240" w:lineRule="auto"/>
        <w:rPr>
          <w:rFonts w:ascii="Arial Narrow" w:hAnsi="Arial Narrow" w:cstheme="minorHAnsi"/>
        </w:rPr>
      </w:pPr>
      <w:bookmarkStart w:id="11" w:name="_Toc223434725"/>
      <w:r w:rsidRPr="0001544F">
        <w:rPr>
          <w:rFonts w:ascii="Arial Narrow" w:hAnsi="Arial Narrow" w:cstheme="minorHAnsi"/>
        </w:rPr>
        <w:t>Tereny zewnętrzne</w:t>
      </w:r>
      <w:bookmarkEnd w:id="11"/>
    </w:p>
    <w:p w14:paraId="65F04B11" w14:textId="4C6F0DB8" w:rsidR="00F52EC5" w:rsidRPr="0001544F" w:rsidRDefault="00F52EC5" w:rsidP="00B84B5B">
      <w:pPr>
        <w:pStyle w:val="ALL1"/>
        <w:numPr>
          <w:ilvl w:val="1"/>
          <w:numId w:val="39"/>
        </w:numPr>
        <w:spacing w:after="0" w:line="240" w:lineRule="auto"/>
        <w:rPr>
          <w:rFonts w:ascii="Arial Narrow" w:hAnsi="Arial Narrow" w:cstheme="minorHAnsi"/>
        </w:rPr>
      </w:pPr>
      <w:bookmarkStart w:id="12" w:name="_Toc223434726"/>
      <w:r w:rsidRPr="0001544F">
        <w:rPr>
          <w:rFonts w:ascii="Arial Narrow" w:hAnsi="Arial Narrow" w:cstheme="minorHAnsi"/>
        </w:rPr>
        <w:t>Kanalizacja deszczowa</w:t>
      </w:r>
      <w:bookmarkEnd w:id="12"/>
    </w:p>
    <w:p w14:paraId="2E267BD1" w14:textId="10DA4C18" w:rsidR="00F52EC5" w:rsidRPr="0001544F" w:rsidRDefault="00BE2B97" w:rsidP="00B84B5B">
      <w:pPr>
        <w:spacing w:after="0" w:line="240" w:lineRule="auto"/>
        <w:jc w:val="both"/>
        <w:rPr>
          <w:rFonts w:ascii="Arial Narrow" w:hAnsi="Arial Narrow" w:cstheme="minorHAnsi"/>
        </w:rPr>
      </w:pPr>
      <w:r w:rsidRPr="0001544F">
        <w:rPr>
          <w:rFonts w:ascii="Arial Narrow" w:hAnsi="Arial Narrow" w:cstheme="minorHAnsi"/>
        </w:rPr>
        <w:t>Wody opadowe zbierane w jeden system kanalizacyjny</w:t>
      </w:r>
    </w:p>
    <w:p w14:paraId="73AD04A3" w14:textId="37D4D6C1" w:rsidR="00BE2B97" w:rsidRPr="0001544F" w:rsidRDefault="00BE2B97" w:rsidP="00B84B5B">
      <w:pPr>
        <w:spacing w:after="0" w:line="240" w:lineRule="auto"/>
        <w:jc w:val="both"/>
        <w:rPr>
          <w:rFonts w:ascii="Arial Narrow" w:hAnsi="Arial Narrow" w:cstheme="minorHAnsi"/>
        </w:rPr>
      </w:pPr>
      <w:r w:rsidRPr="0001544F">
        <w:rPr>
          <w:rFonts w:ascii="Arial Narrow" w:hAnsi="Arial Narrow" w:cstheme="minorHAnsi"/>
        </w:rPr>
        <w:t>Wody opadowe z dachu kierowane na teren przyległy. Spływ powierzchniowy do wpustów deszczowych i odwodnieni liniowych. Wody opadowe kierowane systemie rurociągów do systemu podczyszczania – separator substancji ropopochodnych - a następnie pompownia przepompowywane do niecki terenowej</w:t>
      </w:r>
    </w:p>
    <w:p w14:paraId="58010590" w14:textId="5FD81723" w:rsidR="00BE2B97" w:rsidRPr="0001544F" w:rsidRDefault="00BE2B97" w:rsidP="00B84B5B">
      <w:pPr>
        <w:spacing w:after="0" w:line="240" w:lineRule="auto"/>
        <w:jc w:val="both"/>
        <w:rPr>
          <w:rFonts w:ascii="Arial Narrow" w:hAnsi="Arial Narrow" w:cstheme="minorHAnsi"/>
        </w:rPr>
      </w:pPr>
      <w:r w:rsidRPr="0001544F">
        <w:rPr>
          <w:rFonts w:ascii="Arial Narrow" w:hAnsi="Arial Narrow" w:cstheme="minorHAnsi"/>
        </w:rPr>
        <w:t>Głębokość niecki  czynna 0,5 m</w:t>
      </w:r>
    </w:p>
    <w:p w14:paraId="07C24FA6" w14:textId="7E75A776" w:rsidR="00BE2B97" w:rsidRPr="0001544F" w:rsidRDefault="00BE2B97" w:rsidP="00B84B5B">
      <w:pPr>
        <w:spacing w:after="0" w:line="240" w:lineRule="auto"/>
        <w:jc w:val="both"/>
        <w:rPr>
          <w:rFonts w:ascii="Arial Narrow" w:hAnsi="Arial Narrow" w:cstheme="minorHAnsi"/>
        </w:rPr>
      </w:pPr>
      <w:r w:rsidRPr="0001544F">
        <w:rPr>
          <w:rFonts w:ascii="Arial Narrow" w:hAnsi="Arial Narrow" w:cstheme="minorHAnsi"/>
        </w:rPr>
        <w:t>Wody opadowe z niecki przekierowywane przelewem kopułowym do istniejącej kanalizacji deszczowej na terenie inwestycji jako przelew nadmiarowy.</w:t>
      </w:r>
    </w:p>
    <w:p w14:paraId="12EF5A70" w14:textId="77777777" w:rsidR="00BE2B97" w:rsidRPr="0001544F" w:rsidRDefault="00BE2B97" w:rsidP="00B84B5B">
      <w:pPr>
        <w:spacing w:after="0" w:line="240" w:lineRule="auto"/>
        <w:jc w:val="both"/>
        <w:rPr>
          <w:rFonts w:ascii="Arial Narrow" w:hAnsi="Arial Narrow" w:cstheme="minorHAnsi"/>
        </w:rPr>
      </w:pPr>
    </w:p>
    <w:p w14:paraId="2359FE1F" w14:textId="77777777" w:rsidR="00BF4194" w:rsidRPr="0001544F" w:rsidRDefault="0007184B" w:rsidP="00BF4194">
      <w:pPr>
        <w:spacing w:after="0" w:line="240" w:lineRule="auto"/>
        <w:jc w:val="both"/>
        <w:rPr>
          <w:rFonts w:ascii="Arial Narrow" w:hAnsi="Arial Narrow" w:cstheme="minorHAnsi"/>
        </w:rPr>
      </w:pPr>
      <w:r w:rsidRPr="0001544F">
        <w:rPr>
          <w:rFonts w:ascii="Arial Narrow" w:hAnsi="Arial Narrow" w:cstheme="minorHAnsi"/>
        </w:rPr>
        <w:t>Studnie</w:t>
      </w:r>
      <w:r w:rsidR="0049739E" w:rsidRPr="0001544F">
        <w:rPr>
          <w:rFonts w:ascii="Arial Narrow" w:hAnsi="Arial Narrow" w:cstheme="minorHAnsi"/>
        </w:rPr>
        <w:t xml:space="preserve"> na kanalizacji deszczowej wykona</w:t>
      </w:r>
      <w:r w:rsidRPr="0001544F">
        <w:rPr>
          <w:rFonts w:ascii="Arial Narrow" w:hAnsi="Arial Narrow" w:cstheme="minorHAnsi"/>
        </w:rPr>
        <w:t>ć</w:t>
      </w:r>
      <w:r w:rsidR="0049739E" w:rsidRPr="0001544F">
        <w:rPr>
          <w:rFonts w:ascii="Arial Narrow" w:hAnsi="Arial Narrow" w:cstheme="minorHAnsi"/>
        </w:rPr>
        <w:t xml:space="preserve"> jako żelbetowe dn 1200</w:t>
      </w:r>
      <w:r w:rsidR="00B5760F" w:rsidRPr="0001544F">
        <w:rPr>
          <w:rFonts w:ascii="Arial Narrow" w:hAnsi="Arial Narrow" w:cstheme="minorHAnsi"/>
        </w:rPr>
        <w:t xml:space="preserve">. Wszystkie studnie wyposażyć w stopnie </w:t>
      </w:r>
      <w:proofErr w:type="spellStart"/>
      <w:r w:rsidR="00BF4194" w:rsidRPr="0001544F">
        <w:rPr>
          <w:rFonts w:ascii="Arial Narrow" w:hAnsi="Arial Narrow" w:cstheme="minorHAnsi"/>
        </w:rPr>
        <w:t>złazowe</w:t>
      </w:r>
      <w:proofErr w:type="spellEnd"/>
      <w:r w:rsidR="00BF4194" w:rsidRPr="0001544F">
        <w:rPr>
          <w:rFonts w:ascii="Arial Narrow" w:hAnsi="Arial Narrow" w:cstheme="minorHAnsi"/>
        </w:rPr>
        <w:t xml:space="preserve">, </w:t>
      </w:r>
      <w:r w:rsidR="00BF4194">
        <w:rPr>
          <w:rFonts w:ascii="Arial Narrow" w:hAnsi="Arial Narrow" w:cstheme="minorHAnsi"/>
        </w:rPr>
        <w:t>komora osadnikowa 1m</w:t>
      </w:r>
      <w:r w:rsidR="00BF4194" w:rsidRPr="0001544F">
        <w:rPr>
          <w:rFonts w:ascii="Arial Narrow" w:hAnsi="Arial Narrow" w:cstheme="minorHAnsi"/>
        </w:rPr>
        <w:t>, włazy żeliwne dn600 klasy D400.</w:t>
      </w:r>
    </w:p>
    <w:p w14:paraId="4E76A541" w14:textId="77777777" w:rsidR="00BF4194" w:rsidRPr="0001544F" w:rsidRDefault="00BF4194" w:rsidP="00BF4194">
      <w:pPr>
        <w:spacing w:after="0" w:line="240" w:lineRule="auto"/>
        <w:jc w:val="both"/>
        <w:rPr>
          <w:rFonts w:ascii="Arial Narrow" w:hAnsi="Arial Narrow" w:cstheme="minorHAnsi"/>
        </w:rPr>
      </w:pPr>
      <w:r w:rsidRPr="0001544F">
        <w:rPr>
          <w:rFonts w:ascii="Arial Narrow" w:hAnsi="Arial Narrow" w:cstheme="minorHAnsi"/>
        </w:rPr>
        <w:t>Wpusty deszczowe z osadnikiem 0,7 m, dn500, klasa D400</w:t>
      </w:r>
    </w:p>
    <w:p w14:paraId="6F71607C" w14:textId="38AE9F15" w:rsidR="00B84B5B" w:rsidRPr="0001544F" w:rsidRDefault="00B84B5B" w:rsidP="00BF4194">
      <w:pPr>
        <w:spacing w:after="0" w:line="240" w:lineRule="auto"/>
        <w:jc w:val="both"/>
        <w:rPr>
          <w:rFonts w:ascii="Arial Narrow" w:hAnsi="Arial Narrow" w:cstheme="minorHAnsi"/>
        </w:rPr>
      </w:pPr>
    </w:p>
    <w:p w14:paraId="5777BCD1" w14:textId="2FB0C406" w:rsidR="004E4ACF" w:rsidRPr="0001544F" w:rsidRDefault="00F52EC5" w:rsidP="00B84B5B">
      <w:pPr>
        <w:autoSpaceDE w:val="0"/>
        <w:autoSpaceDN w:val="0"/>
        <w:adjustRightInd w:val="0"/>
        <w:spacing w:after="0" w:line="240" w:lineRule="auto"/>
        <w:rPr>
          <w:rFonts w:ascii="Arial Narrow" w:hAnsi="Arial Narrow" w:cstheme="minorHAnsi"/>
        </w:rPr>
      </w:pPr>
      <w:r w:rsidRPr="0001544F">
        <w:rPr>
          <w:rFonts w:ascii="Arial Narrow" w:hAnsi="Arial Narrow" w:cstheme="minorHAnsi"/>
        </w:rPr>
        <w:t xml:space="preserve">Obliczenia ilości wód opadowych przy </w:t>
      </w:r>
      <w:r w:rsidR="00DF1BCC" w:rsidRPr="0001544F">
        <w:rPr>
          <w:rFonts w:ascii="Arial Narrow" w:hAnsi="Arial Narrow" w:cstheme="minorHAnsi"/>
        </w:rPr>
        <w:t>założeniu</w:t>
      </w:r>
      <w:r w:rsidRPr="0001544F">
        <w:rPr>
          <w:rFonts w:ascii="Arial Narrow" w:hAnsi="Arial Narrow" w:cstheme="minorHAnsi"/>
        </w:rPr>
        <w:t xml:space="preserve"> </w:t>
      </w:r>
    </w:p>
    <w:p w14:paraId="1EAD27C2" w14:textId="27C44178" w:rsidR="00F52EC5" w:rsidRPr="0001544F" w:rsidRDefault="00F52EC5" w:rsidP="00B84B5B">
      <w:pPr>
        <w:autoSpaceDE w:val="0"/>
        <w:autoSpaceDN w:val="0"/>
        <w:adjustRightInd w:val="0"/>
        <w:spacing w:after="0" w:line="240" w:lineRule="auto"/>
        <w:rPr>
          <w:rFonts w:ascii="Arial Narrow" w:eastAsia="Times New Roman" w:hAnsi="Arial Narrow" w:cstheme="minorHAnsi"/>
          <w:lang w:eastAsia="pl-PL"/>
        </w:rPr>
      </w:pPr>
      <w:r w:rsidRPr="0001544F">
        <w:rPr>
          <w:rFonts w:ascii="Arial Narrow" w:hAnsi="Arial Narrow" w:cstheme="minorHAnsi"/>
        </w:rPr>
        <w:t>Deszcz 17</w:t>
      </w:r>
      <w:r w:rsidR="00F22ED4" w:rsidRPr="0001544F">
        <w:rPr>
          <w:rFonts w:ascii="Arial Narrow" w:hAnsi="Arial Narrow" w:cstheme="minorHAnsi"/>
        </w:rPr>
        <w:t>7</w:t>
      </w:r>
      <w:r w:rsidR="00077191" w:rsidRPr="0001544F">
        <w:rPr>
          <w:rFonts w:ascii="Arial Narrow" w:hAnsi="Arial Narrow" w:cstheme="minorHAnsi"/>
        </w:rPr>
        <w:t xml:space="preserve"> l/s ha</w:t>
      </w:r>
      <w:r w:rsidR="00E1247D" w:rsidRPr="0001544F">
        <w:rPr>
          <w:rFonts w:ascii="Arial Narrow" w:hAnsi="Arial Narrow" w:cstheme="minorHAnsi"/>
        </w:rPr>
        <w:t>, czas 15 minut</w:t>
      </w:r>
    </w:p>
    <w:tbl>
      <w:tblPr>
        <w:tblW w:w="10910" w:type="dxa"/>
        <w:tblCellMar>
          <w:left w:w="70" w:type="dxa"/>
          <w:right w:w="70" w:type="dxa"/>
        </w:tblCellMar>
        <w:tblLook w:val="04A0" w:firstRow="1" w:lastRow="0" w:firstColumn="1" w:lastColumn="0" w:noHBand="0" w:noVBand="1"/>
      </w:tblPr>
      <w:tblGrid>
        <w:gridCol w:w="492"/>
        <w:gridCol w:w="1068"/>
        <w:gridCol w:w="649"/>
        <w:gridCol w:w="160"/>
        <w:gridCol w:w="1034"/>
        <w:gridCol w:w="970"/>
        <w:gridCol w:w="872"/>
        <w:gridCol w:w="769"/>
        <w:gridCol w:w="960"/>
        <w:gridCol w:w="964"/>
        <w:gridCol w:w="862"/>
        <w:gridCol w:w="971"/>
        <w:gridCol w:w="1144"/>
      </w:tblGrid>
      <w:tr w:rsidR="000733C8" w:rsidRPr="0001544F" w14:paraId="4C360C9B" w14:textId="77777777" w:rsidTr="00BF4194">
        <w:trPr>
          <w:trHeight w:val="300"/>
        </w:trPr>
        <w:tc>
          <w:tcPr>
            <w:tcW w:w="5245" w:type="dxa"/>
            <w:gridSpan w:val="7"/>
            <w:tcBorders>
              <w:top w:val="nil"/>
              <w:left w:val="nil"/>
              <w:bottom w:val="nil"/>
              <w:right w:val="nil"/>
            </w:tcBorders>
            <w:noWrap/>
            <w:vAlign w:val="bottom"/>
            <w:hideMark/>
          </w:tcPr>
          <w:p w14:paraId="52F6219D" w14:textId="77777777" w:rsidR="00F22ED4" w:rsidRPr="00F22ED4" w:rsidRDefault="00F22ED4" w:rsidP="00F22ED4">
            <w:pPr>
              <w:spacing w:after="0" w:line="240" w:lineRule="auto"/>
              <w:rPr>
                <w:rFonts w:ascii="Arial Narrow" w:eastAsia="Times New Roman" w:hAnsi="Arial Narrow" w:cs="Times New Roman"/>
                <w:b/>
                <w:bCs/>
                <w:sz w:val="18"/>
                <w:szCs w:val="18"/>
                <w:lang w:eastAsia="pl-PL"/>
              </w:rPr>
            </w:pPr>
            <w:r w:rsidRPr="00F22ED4">
              <w:rPr>
                <w:rFonts w:ascii="Arial Narrow" w:eastAsia="Times New Roman" w:hAnsi="Arial Narrow" w:cs="Times New Roman"/>
                <w:b/>
                <w:bCs/>
                <w:sz w:val="18"/>
                <w:szCs w:val="18"/>
                <w:lang w:eastAsia="pl-PL"/>
              </w:rPr>
              <w:t>bilans wód opadowych</w:t>
            </w:r>
          </w:p>
        </w:tc>
        <w:tc>
          <w:tcPr>
            <w:tcW w:w="769" w:type="dxa"/>
            <w:tcBorders>
              <w:top w:val="nil"/>
              <w:left w:val="nil"/>
              <w:bottom w:val="nil"/>
              <w:right w:val="nil"/>
            </w:tcBorders>
            <w:noWrap/>
            <w:vAlign w:val="bottom"/>
            <w:hideMark/>
          </w:tcPr>
          <w:p w14:paraId="47746A3D" w14:textId="77777777" w:rsidR="00F22ED4" w:rsidRPr="00F22ED4" w:rsidRDefault="00F22ED4" w:rsidP="00F22ED4">
            <w:pPr>
              <w:spacing w:after="0" w:line="240" w:lineRule="auto"/>
              <w:rPr>
                <w:rFonts w:ascii="Arial Narrow" w:eastAsia="Times New Roman" w:hAnsi="Arial Narrow" w:cs="Times New Roman"/>
                <w:b/>
                <w:bCs/>
                <w:sz w:val="18"/>
                <w:szCs w:val="18"/>
                <w:lang w:eastAsia="pl-PL"/>
              </w:rPr>
            </w:pPr>
          </w:p>
        </w:tc>
        <w:tc>
          <w:tcPr>
            <w:tcW w:w="960" w:type="dxa"/>
            <w:tcBorders>
              <w:top w:val="nil"/>
              <w:left w:val="nil"/>
              <w:bottom w:val="nil"/>
              <w:right w:val="nil"/>
            </w:tcBorders>
            <w:noWrap/>
            <w:vAlign w:val="bottom"/>
            <w:hideMark/>
          </w:tcPr>
          <w:p w14:paraId="581C76B5"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964" w:type="dxa"/>
            <w:tcBorders>
              <w:top w:val="nil"/>
              <w:left w:val="nil"/>
              <w:bottom w:val="nil"/>
              <w:right w:val="nil"/>
            </w:tcBorders>
            <w:noWrap/>
            <w:vAlign w:val="bottom"/>
            <w:hideMark/>
          </w:tcPr>
          <w:p w14:paraId="5702E1B5"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857" w:type="dxa"/>
            <w:tcBorders>
              <w:top w:val="nil"/>
              <w:left w:val="nil"/>
              <w:bottom w:val="nil"/>
              <w:right w:val="nil"/>
            </w:tcBorders>
            <w:noWrap/>
            <w:vAlign w:val="bottom"/>
            <w:hideMark/>
          </w:tcPr>
          <w:p w14:paraId="2499C26F"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971" w:type="dxa"/>
            <w:tcBorders>
              <w:top w:val="nil"/>
              <w:left w:val="nil"/>
              <w:bottom w:val="nil"/>
              <w:right w:val="nil"/>
            </w:tcBorders>
            <w:noWrap/>
            <w:vAlign w:val="bottom"/>
            <w:hideMark/>
          </w:tcPr>
          <w:p w14:paraId="39C4E275"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144" w:type="dxa"/>
            <w:tcBorders>
              <w:top w:val="nil"/>
              <w:left w:val="nil"/>
              <w:bottom w:val="nil"/>
              <w:right w:val="nil"/>
            </w:tcBorders>
            <w:noWrap/>
            <w:vAlign w:val="bottom"/>
            <w:hideMark/>
          </w:tcPr>
          <w:p w14:paraId="51307CF1"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r>
      <w:tr w:rsidR="000733C8" w:rsidRPr="0001544F" w14:paraId="22683D8C" w14:textId="77777777" w:rsidTr="00BF4194">
        <w:trPr>
          <w:gridAfter w:val="1"/>
          <w:wAfter w:w="1149" w:type="dxa"/>
          <w:trHeight w:val="1632"/>
        </w:trPr>
        <w:tc>
          <w:tcPr>
            <w:tcW w:w="492" w:type="dxa"/>
            <w:tcBorders>
              <w:top w:val="single" w:sz="4" w:space="0" w:color="auto"/>
              <w:left w:val="single" w:sz="4" w:space="0" w:color="auto"/>
              <w:bottom w:val="single" w:sz="4" w:space="0" w:color="auto"/>
              <w:right w:val="single" w:sz="4" w:space="0" w:color="auto"/>
            </w:tcBorders>
            <w:shd w:val="clear" w:color="000000" w:fill="BFBFBF"/>
            <w:vAlign w:val="bottom"/>
            <w:hideMark/>
          </w:tcPr>
          <w:p w14:paraId="508E7518" w14:textId="4B75FADB" w:rsidR="00F22ED4" w:rsidRPr="00F22ED4" w:rsidRDefault="0001544F" w:rsidP="00F22ED4">
            <w:pPr>
              <w:spacing w:after="0" w:line="240" w:lineRule="auto"/>
              <w:jc w:val="center"/>
              <w:rPr>
                <w:rFonts w:ascii="Arial Narrow" w:eastAsia="Times New Roman" w:hAnsi="Arial Narrow" w:cs="Times New Roman"/>
                <w:sz w:val="18"/>
                <w:szCs w:val="18"/>
                <w:lang w:eastAsia="pl-PL"/>
              </w:rPr>
            </w:pPr>
            <w:r w:rsidRPr="0001544F">
              <w:rPr>
                <w:rFonts w:ascii="Arial Narrow" w:eastAsia="Times New Roman" w:hAnsi="Arial Narrow" w:cs="Times New Roman"/>
                <w:sz w:val="18"/>
                <w:szCs w:val="18"/>
                <w:lang w:eastAsia="pl-PL"/>
              </w:rPr>
              <w:t>L.p.</w:t>
            </w:r>
          </w:p>
        </w:tc>
        <w:tc>
          <w:tcPr>
            <w:tcW w:w="1068" w:type="dxa"/>
            <w:tcBorders>
              <w:top w:val="single" w:sz="4" w:space="0" w:color="auto"/>
              <w:left w:val="nil"/>
              <w:bottom w:val="single" w:sz="4" w:space="0" w:color="auto"/>
              <w:right w:val="single" w:sz="4" w:space="0" w:color="auto"/>
            </w:tcBorders>
            <w:shd w:val="clear" w:color="000000" w:fill="BFBFBF"/>
            <w:vAlign w:val="bottom"/>
            <w:hideMark/>
          </w:tcPr>
          <w:p w14:paraId="042EEAF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rodzaj powierzchni z jakiej spływa woda opadowa</w:t>
            </w:r>
          </w:p>
        </w:tc>
        <w:tc>
          <w:tcPr>
            <w:tcW w:w="649" w:type="dxa"/>
            <w:tcBorders>
              <w:top w:val="single" w:sz="4" w:space="0" w:color="auto"/>
              <w:left w:val="nil"/>
              <w:bottom w:val="single" w:sz="4" w:space="0" w:color="auto"/>
              <w:right w:val="single" w:sz="4" w:space="0" w:color="auto"/>
            </w:tcBorders>
            <w:shd w:val="clear" w:color="000000" w:fill="BFBFBF"/>
            <w:vAlign w:val="bottom"/>
            <w:hideMark/>
          </w:tcPr>
          <w:p w14:paraId="16F7F57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pow.</w:t>
            </w:r>
          </w:p>
        </w:tc>
        <w:tc>
          <w:tcPr>
            <w:tcW w:w="160" w:type="dxa"/>
            <w:tcBorders>
              <w:top w:val="single" w:sz="4" w:space="0" w:color="auto"/>
              <w:left w:val="nil"/>
              <w:bottom w:val="single" w:sz="4" w:space="0" w:color="auto"/>
              <w:right w:val="single" w:sz="4" w:space="0" w:color="auto"/>
            </w:tcBorders>
            <w:shd w:val="clear" w:color="000000" w:fill="BFBFBF"/>
            <w:vAlign w:val="bottom"/>
          </w:tcPr>
          <w:p w14:paraId="4191C9BA" w14:textId="49BFEE6B"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p>
        </w:tc>
        <w:tc>
          <w:tcPr>
            <w:tcW w:w="1034" w:type="dxa"/>
            <w:tcBorders>
              <w:top w:val="single" w:sz="4" w:space="0" w:color="auto"/>
              <w:left w:val="nil"/>
              <w:bottom w:val="single" w:sz="4" w:space="0" w:color="auto"/>
              <w:right w:val="single" w:sz="4" w:space="0" w:color="auto"/>
            </w:tcBorders>
            <w:shd w:val="clear" w:color="000000" w:fill="BFBFBF"/>
            <w:vAlign w:val="bottom"/>
            <w:hideMark/>
          </w:tcPr>
          <w:p w14:paraId="10F4AE1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wysokość opadu</w:t>
            </w:r>
          </w:p>
        </w:tc>
        <w:tc>
          <w:tcPr>
            <w:tcW w:w="970" w:type="dxa"/>
            <w:tcBorders>
              <w:top w:val="single" w:sz="4" w:space="0" w:color="auto"/>
              <w:left w:val="nil"/>
              <w:bottom w:val="single" w:sz="4" w:space="0" w:color="auto"/>
              <w:right w:val="single" w:sz="4" w:space="0" w:color="auto"/>
            </w:tcBorders>
            <w:shd w:val="clear" w:color="000000" w:fill="BFBFBF"/>
            <w:vAlign w:val="bottom"/>
            <w:hideMark/>
          </w:tcPr>
          <w:p w14:paraId="15C6F003" w14:textId="23706AE6" w:rsidR="00F22ED4" w:rsidRPr="00F22ED4" w:rsidRDefault="0001544F" w:rsidP="00F22ED4">
            <w:pPr>
              <w:spacing w:after="0" w:line="240" w:lineRule="auto"/>
              <w:jc w:val="center"/>
              <w:rPr>
                <w:rFonts w:ascii="Arial Narrow" w:eastAsia="Times New Roman" w:hAnsi="Arial Narrow" w:cs="Times New Roman"/>
                <w:sz w:val="18"/>
                <w:szCs w:val="18"/>
                <w:lang w:eastAsia="pl-PL"/>
              </w:rPr>
            </w:pPr>
            <w:r w:rsidRPr="0001544F">
              <w:rPr>
                <w:rFonts w:ascii="Arial Narrow" w:eastAsia="Times New Roman" w:hAnsi="Arial Narrow" w:cs="Times New Roman"/>
                <w:sz w:val="18"/>
                <w:szCs w:val="18"/>
                <w:lang w:eastAsia="pl-PL"/>
              </w:rPr>
              <w:t>ilość</w:t>
            </w:r>
            <w:r w:rsidR="00F22ED4" w:rsidRPr="00F22ED4">
              <w:rPr>
                <w:rFonts w:ascii="Arial Narrow" w:eastAsia="Times New Roman" w:hAnsi="Arial Narrow" w:cs="Times New Roman"/>
                <w:sz w:val="18"/>
                <w:szCs w:val="18"/>
                <w:lang w:eastAsia="pl-PL"/>
              </w:rPr>
              <w:t xml:space="preserve"> wód opadowych z danego terenu</w:t>
            </w:r>
          </w:p>
        </w:tc>
        <w:tc>
          <w:tcPr>
            <w:tcW w:w="872" w:type="dxa"/>
            <w:tcBorders>
              <w:top w:val="single" w:sz="4" w:space="0" w:color="auto"/>
              <w:left w:val="nil"/>
              <w:bottom w:val="single" w:sz="4" w:space="0" w:color="auto"/>
              <w:right w:val="single" w:sz="4" w:space="0" w:color="auto"/>
            </w:tcBorders>
            <w:shd w:val="clear" w:color="000000" w:fill="BFBFBF"/>
            <w:vAlign w:val="bottom"/>
            <w:hideMark/>
          </w:tcPr>
          <w:p w14:paraId="7BF5FE1F" w14:textId="77777777" w:rsidR="00F22ED4" w:rsidRPr="0001544F"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xml:space="preserve">SUMA - do </w:t>
            </w:r>
            <w:proofErr w:type="spellStart"/>
            <w:r w:rsidRPr="00F22ED4">
              <w:rPr>
                <w:rFonts w:ascii="Arial Narrow" w:eastAsia="Times New Roman" w:hAnsi="Arial Narrow" w:cs="Times New Roman"/>
                <w:sz w:val="18"/>
                <w:szCs w:val="18"/>
                <w:lang w:eastAsia="pl-PL"/>
              </w:rPr>
              <w:t>zretencjo</w:t>
            </w:r>
            <w:proofErr w:type="spellEnd"/>
            <w:r w:rsidRPr="0001544F">
              <w:rPr>
                <w:rFonts w:ascii="Arial Narrow" w:eastAsia="Times New Roman" w:hAnsi="Arial Narrow" w:cs="Times New Roman"/>
                <w:sz w:val="18"/>
                <w:szCs w:val="18"/>
                <w:lang w:eastAsia="pl-PL"/>
              </w:rPr>
              <w:t>-</w:t>
            </w:r>
          </w:p>
          <w:p w14:paraId="0BF26627" w14:textId="3E4519A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proofErr w:type="spellStart"/>
            <w:r w:rsidRPr="00F22ED4">
              <w:rPr>
                <w:rFonts w:ascii="Arial Narrow" w:eastAsia="Times New Roman" w:hAnsi="Arial Narrow" w:cs="Times New Roman"/>
                <w:sz w:val="18"/>
                <w:szCs w:val="18"/>
                <w:lang w:eastAsia="pl-PL"/>
              </w:rPr>
              <w:t>nowania</w:t>
            </w:r>
            <w:proofErr w:type="spellEnd"/>
          </w:p>
        </w:tc>
        <w:tc>
          <w:tcPr>
            <w:tcW w:w="769" w:type="dxa"/>
            <w:tcBorders>
              <w:top w:val="single" w:sz="4" w:space="0" w:color="auto"/>
              <w:left w:val="nil"/>
              <w:bottom w:val="single" w:sz="4" w:space="0" w:color="auto"/>
              <w:right w:val="single" w:sz="4" w:space="0" w:color="auto"/>
            </w:tcBorders>
            <w:shd w:val="clear" w:color="000000" w:fill="BFBFBF"/>
            <w:vAlign w:val="bottom"/>
            <w:hideMark/>
          </w:tcPr>
          <w:p w14:paraId="6D45AF7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proofErr w:type="spellStart"/>
            <w:r w:rsidRPr="00F22ED4">
              <w:rPr>
                <w:rFonts w:ascii="Arial Narrow" w:eastAsia="Times New Roman" w:hAnsi="Arial Narrow" w:cs="Times New Roman"/>
                <w:sz w:val="18"/>
                <w:szCs w:val="18"/>
                <w:lang w:eastAsia="pl-PL"/>
              </w:rPr>
              <w:t>współ</w:t>
            </w:r>
            <w:proofErr w:type="spellEnd"/>
            <w:r w:rsidRPr="00F22ED4">
              <w:rPr>
                <w:rFonts w:ascii="Arial Narrow" w:eastAsia="Times New Roman" w:hAnsi="Arial Narrow" w:cs="Times New Roman"/>
                <w:sz w:val="18"/>
                <w:szCs w:val="18"/>
                <w:lang w:eastAsia="pl-PL"/>
              </w:rPr>
              <w:t xml:space="preserve"> spływu</w:t>
            </w:r>
          </w:p>
        </w:tc>
        <w:tc>
          <w:tcPr>
            <w:tcW w:w="960" w:type="dxa"/>
            <w:tcBorders>
              <w:top w:val="single" w:sz="4" w:space="0" w:color="auto"/>
              <w:left w:val="nil"/>
              <w:bottom w:val="single" w:sz="4" w:space="0" w:color="auto"/>
              <w:right w:val="single" w:sz="4" w:space="0" w:color="auto"/>
            </w:tcBorders>
            <w:shd w:val="clear" w:color="000000" w:fill="BFBFBF"/>
            <w:vAlign w:val="bottom"/>
            <w:hideMark/>
          </w:tcPr>
          <w:p w14:paraId="25689AF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deszcz miarodajny</w:t>
            </w:r>
          </w:p>
        </w:tc>
        <w:tc>
          <w:tcPr>
            <w:tcW w:w="964" w:type="dxa"/>
            <w:tcBorders>
              <w:top w:val="single" w:sz="4" w:space="0" w:color="auto"/>
              <w:left w:val="nil"/>
              <w:bottom w:val="single" w:sz="4" w:space="0" w:color="auto"/>
              <w:right w:val="single" w:sz="4" w:space="0" w:color="auto"/>
            </w:tcBorders>
            <w:shd w:val="clear" w:color="000000" w:fill="BFBFBF"/>
            <w:vAlign w:val="bottom"/>
            <w:hideMark/>
          </w:tcPr>
          <w:p w14:paraId="390E5EA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maksymalny dopływ do zbiornika</w:t>
            </w:r>
          </w:p>
        </w:tc>
        <w:tc>
          <w:tcPr>
            <w:tcW w:w="862" w:type="dxa"/>
            <w:tcBorders>
              <w:top w:val="single" w:sz="8" w:space="0" w:color="auto"/>
              <w:left w:val="nil"/>
              <w:bottom w:val="single" w:sz="4" w:space="0" w:color="auto"/>
              <w:right w:val="single" w:sz="4" w:space="0" w:color="auto"/>
            </w:tcBorders>
            <w:shd w:val="clear" w:color="000000" w:fill="BFBFBF"/>
            <w:vAlign w:val="bottom"/>
            <w:hideMark/>
          </w:tcPr>
          <w:p w14:paraId="4D335BA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deszcz miarodajny</w:t>
            </w:r>
          </w:p>
        </w:tc>
        <w:tc>
          <w:tcPr>
            <w:tcW w:w="961" w:type="dxa"/>
            <w:tcBorders>
              <w:top w:val="single" w:sz="8" w:space="0" w:color="auto"/>
              <w:left w:val="nil"/>
              <w:bottom w:val="single" w:sz="4" w:space="0" w:color="auto"/>
              <w:right w:val="single" w:sz="4" w:space="0" w:color="auto"/>
            </w:tcBorders>
            <w:shd w:val="clear" w:color="000000" w:fill="BFBFBF"/>
            <w:vAlign w:val="bottom"/>
            <w:hideMark/>
          </w:tcPr>
          <w:p w14:paraId="4650BCC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maksymalny dopływ do zbiornika</w:t>
            </w:r>
          </w:p>
        </w:tc>
      </w:tr>
      <w:tr w:rsidR="000733C8" w:rsidRPr="0001544F" w14:paraId="53CB3C49" w14:textId="77777777" w:rsidTr="00BF4194">
        <w:trPr>
          <w:gridAfter w:val="1"/>
          <w:wAfter w:w="1149" w:type="dxa"/>
          <w:trHeight w:val="300"/>
        </w:trPr>
        <w:tc>
          <w:tcPr>
            <w:tcW w:w="492" w:type="dxa"/>
            <w:tcBorders>
              <w:top w:val="nil"/>
              <w:left w:val="single" w:sz="4" w:space="0" w:color="auto"/>
              <w:bottom w:val="single" w:sz="4" w:space="0" w:color="auto"/>
              <w:right w:val="single" w:sz="4" w:space="0" w:color="auto"/>
            </w:tcBorders>
            <w:shd w:val="clear" w:color="000000" w:fill="BFBFBF"/>
            <w:vAlign w:val="bottom"/>
            <w:hideMark/>
          </w:tcPr>
          <w:p w14:paraId="140DF05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1068" w:type="dxa"/>
            <w:tcBorders>
              <w:top w:val="nil"/>
              <w:left w:val="nil"/>
              <w:bottom w:val="single" w:sz="4" w:space="0" w:color="auto"/>
              <w:right w:val="single" w:sz="4" w:space="0" w:color="auto"/>
            </w:tcBorders>
            <w:shd w:val="clear" w:color="000000" w:fill="BFBFBF"/>
            <w:vAlign w:val="bottom"/>
            <w:hideMark/>
          </w:tcPr>
          <w:p w14:paraId="75CAE4B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649" w:type="dxa"/>
            <w:tcBorders>
              <w:top w:val="nil"/>
              <w:left w:val="nil"/>
              <w:bottom w:val="single" w:sz="4" w:space="0" w:color="auto"/>
              <w:right w:val="single" w:sz="4" w:space="0" w:color="auto"/>
            </w:tcBorders>
            <w:shd w:val="clear" w:color="000000" w:fill="BFBFBF"/>
            <w:vAlign w:val="bottom"/>
            <w:hideMark/>
          </w:tcPr>
          <w:p w14:paraId="03B544E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[m2]</w:t>
            </w:r>
          </w:p>
        </w:tc>
        <w:tc>
          <w:tcPr>
            <w:tcW w:w="160" w:type="dxa"/>
            <w:tcBorders>
              <w:top w:val="nil"/>
              <w:left w:val="nil"/>
              <w:bottom w:val="single" w:sz="4" w:space="0" w:color="auto"/>
              <w:right w:val="single" w:sz="4" w:space="0" w:color="auto"/>
            </w:tcBorders>
            <w:shd w:val="clear" w:color="000000" w:fill="BFBFBF"/>
            <w:vAlign w:val="bottom"/>
          </w:tcPr>
          <w:p w14:paraId="5C204414" w14:textId="632A5962"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p>
        </w:tc>
        <w:tc>
          <w:tcPr>
            <w:tcW w:w="1034" w:type="dxa"/>
            <w:tcBorders>
              <w:top w:val="nil"/>
              <w:left w:val="nil"/>
              <w:bottom w:val="single" w:sz="4" w:space="0" w:color="auto"/>
              <w:right w:val="single" w:sz="4" w:space="0" w:color="auto"/>
            </w:tcBorders>
            <w:shd w:val="clear" w:color="000000" w:fill="BFBFBF"/>
            <w:vAlign w:val="bottom"/>
            <w:hideMark/>
          </w:tcPr>
          <w:p w14:paraId="5CE0930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w:t>
            </w:r>
          </w:p>
        </w:tc>
        <w:tc>
          <w:tcPr>
            <w:tcW w:w="970" w:type="dxa"/>
            <w:tcBorders>
              <w:top w:val="nil"/>
              <w:left w:val="nil"/>
              <w:bottom w:val="single" w:sz="4" w:space="0" w:color="auto"/>
              <w:right w:val="single" w:sz="4" w:space="0" w:color="auto"/>
            </w:tcBorders>
            <w:shd w:val="clear" w:color="000000" w:fill="BFBFBF"/>
            <w:vAlign w:val="bottom"/>
            <w:hideMark/>
          </w:tcPr>
          <w:p w14:paraId="2E752C4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[m3]</w:t>
            </w:r>
          </w:p>
        </w:tc>
        <w:tc>
          <w:tcPr>
            <w:tcW w:w="872" w:type="dxa"/>
            <w:tcBorders>
              <w:top w:val="nil"/>
              <w:left w:val="nil"/>
              <w:bottom w:val="single" w:sz="4" w:space="0" w:color="auto"/>
              <w:right w:val="single" w:sz="4" w:space="0" w:color="auto"/>
            </w:tcBorders>
            <w:shd w:val="clear" w:color="000000" w:fill="BFBFBF"/>
            <w:vAlign w:val="bottom"/>
            <w:hideMark/>
          </w:tcPr>
          <w:p w14:paraId="602FF36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[m3]</w:t>
            </w:r>
          </w:p>
        </w:tc>
        <w:tc>
          <w:tcPr>
            <w:tcW w:w="769" w:type="dxa"/>
            <w:tcBorders>
              <w:top w:val="nil"/>
              <w:left w:val="nil"/>
              <w:bottom w:val="single" w:sz="4" w:space="0" w:color="auto"/>
              <w:right w:val="single" w:sz="4" w:space="0" w:color="auto"/>
            </w:tcBorders>
            <w:shd w:val="clear" w:color="000000" w:fill="BFBFBF"/>
            <w:vAlign w:val="bottom"/>
            <w:hideMark/>
          </w:tcPr>
          <w:p w14:paraId="2A9AD52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960" w:type="dxa"/>
            <w:tcBorders>
              <w:top w:val="nil"/>
              <w:left w:val="nil"/>
              <w:bottom w:val="single" w:sz="4" w:space="0" w:color="auto"/>
              <w:right w:val="single" w:sz="4" w:space="0" w:color="auto"/>
            </w:tcBorders>
            <w:shd w:val="clear" w:color="000000" w:fill="BFBFBF"/>
            <w:vAlign w:val="bottom"/>
            <w:hideMark/>
          </w:tcPr>
          <w:p w14:paraId="10EFD4E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[l/s ha]</w:t>
            </w:r>
          </w:p>
        </w:tc>
        <w:tc>
          <w:tcPr>
            <w:tcW w:w="964" w:type="dxa"/>
            <w:tcBorders>
              <w:top w:val="nil"/>
              <w:left w:val="nil"/>
              <w:bottom w:val="single" w:sz="4" w:space="0" w:color="auto"/>
              <w:right w:val="single" w:sz="4" w:space="0" w:color="auto"/>
            </w:tcBorders>
            <w:shd w:val="clear" w:color="000000" w:fill="BFBFBF"/>
            <w:vAlign w:val="bottom"/>
            <w:hideMark/>
          </w:tcPr>
          <w:p w14:paraId="5BC7109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[l/s]</w:t>
            </w:r>
          </w:p>
        </w:tc>
        <w:tc>
          <w:tcPr>
            <w:tcW w:w="862" w:type="dxa"/>
            <w:tcBorders>
              <w:top w:val="nil"/>
              <w:left w:val="nil"/>
              <w:bottom w:val="single" w:sz="8" w:space="0" w:color="auto"/>
              <w:right w:val="single" w:sz="4" w:space="0" w:color="auto"/>
            </w:tcBorders>
            <w:shd w:val="clear" w:color="000000" w:fill="BFBFBF"/>
            <w:vAlign w:val="bottom"/>
            <w:hideMark/>
          </w:tcPr>
          <w:p w14:paraId="4E3D728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[l/s ha]</w:t>
            </w:r>
          </w:p>
        </w:tc>
        <w:tc>
          <w:tcPr>
            <w:tcW w:w="961" w:type="dxa"/>
            <w:tcBorders>
              <w:top w:val="nil"/>
              <w:left w:val="nil"/>
              <w:bottom w:val="single" w:sz="8" w:space="0" w:color="auto"/>
              <w:right w:val="single" w:sz="4" w:space="0" w:color="auto"/>
            </w:tcBorders>
            <w:shd w:val="clear" w:color="000000" w:fill="BFBFBF"/>
            <w:vAlign w:val="bottom"/>
            <w:hideMark/>
          </w:tcPr>
          <w:p w14:paraId="2660348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[l/s]</w:t>
            </w:r>
          </w:p>
        </w:tc>
      </w:tr>
      <w:tr w:rsidR="000733C8" w:rsidRPr="0001544F" w14:paraId="4B26692B" w14:textId="77777777" w:rsidTr="00BF4194">
        <w:trPr>
          <w:gridAfter w:val="1"/>
          <w:wAfter w:w="1149" w:type="dxa"/>
          <w:trHeight w:val="576"/>
        </w:trPr>
        <w:tc>
          <w:tcPr>
            <w:tcW w:w="492" w:type="dxa"/>
            <w:tcBorders>
              <w:top w:val="nil"/>
              <w:left w:val="single" w:sz="4" w:space="0" w:color="auto"/>
              <w:bottom w:val="single" w:sz="4" w:space="0" w:color="auto"/>
              <w:right w:val="single" w:sz="4" w:space="0" w:color="auto"/>
            </w:tcBorders>
            <w:shd w:val="clear" w:color="000000" w:fill="00B0F0"/>
            <w:vAlign w:val="bottom"/>
            <w:hideMark/>
          </w:tcPr>
          <w:p w14:paraId="36D4AD4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1068" w:type="dxa"/>
            <w:tcBorders>
              <w:top w:val="nil"/>
              <w:left w:val="nil"/>
              <w:bottom w:val="single" w:sz="4" w:space="0" w:color="auto"/>
              <w:right w:val="single" w:sz="4" w:space="0" w:color="auto"/>
            </w:tcBorders>
            <w:vAlign w:val="center"/>
            <w:hideMark/>
          </w:tcPr>
          <w:p w14:paraId="1808B186"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tereny utwardzone, budynek</w:t>
            </w:r>
          </w:p>
        </w:tc>
        <w:tc>
          <w:tcPr>
            <w:tcW w:w="649" w:type="dxa"/>
            <w:tcBorders>
              <w:top w:val="nil"/>
              <w:left w:val="nil"/>
              <w:bottom w:val="single" w:sz="4" w:space="0" w:color="auto"/>
              <w:right w:val="single" w:sz="4" w:space="0" w:color="auto"/>
            </w:tcBorders>
            <w:vAlign w:val="bottom"/>
            <w:hideMark/>
          </w:tcPr>
          <w:p w14:paraId="208F19A7"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3350</w:t>
            </w:r>
          </w:p>
        </w:tc>
        <w:tc>
          <w:tcPr>
            <w:tcW w:w="160" w:type="dxa"/>
            <w:tcBorders>
              <w:top w:val="nil"/>
              <w:left w:val="nil"/>
              <w:bottom w:val="single" w:sz="4" w:space="0" w:color="auto"/>
              <w:right w:val="single" w:sz="4" w:space="0" w:color="auto"/>
            </w:tcBorders>
            <w:vAlign w:val="bottom"/>
            <w:hideMark/>
          </w:tcPr>
          <w:p w14:paraId="2CD7E972" w14:textId="118F83CC" w:rsidR="00F22ED4" w:rsidRPr="00F22ED4" w:rsidRDefault="00F22ED4" w:rsidP="00F22ED4">
            <w:pPr>
              <w:spacing w:after="0" w:line="240" w:lineRule="auto"/>
              <w:jc w:val="right"/>
              <w:rPr>
                <w:rFonts w:ascii="Arial Narrow" w:eastAsia="Times New Roman" w:hAnsi="Arial Narrow" w:cs="Times New Roman"/>
                <w:sz w:val="18"/>
                <w:szCs w:val="18"/>
                <w:lang w:eastAsia="pl-PL"/>
              </w:rPr>
            </w:pPr>
          </w:p>
        </w:tc>
        <w:tc>
          <w:tcPr>
            <w:tcW w:w="1034" w:type="dxa"/>
            <w:tcBorders>
              <w:top w:val="nil"/>
              <w:left w:val="nil"/>
              <w:bottom w:val="single" w:sz="4" w:space="0" w:color="auto"/>
              <w:right w:val="single" w:sz="4" w:space="0" w:color="auto"/>
            </w:tcBorders>
            <w:vAlign w:val="bottom"/>
            <w:hideMark/>
          </w:tcPr>
          <w:p w14:paraId="722382B8"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0,03</w:t>
            </w:r>
          </w:p>
        </w:tc>
        <w:tc>
          <w:tcPr>
            <w:tcW w:w="970" w:type="dxa"/>
            <w:tcBorders>
              <w:top w:val="nil"/>
              <w:left w:val="nil"/>
              <w:bottom w:val="single" w:sz="4" w:space="0" w:color="auto"/>
              <w:right w:val="single" w:sz="4" w:space="0" w:color="auto"/>
            </w:tcBorders>
            <w:vAlign w:val="bottom"/>
            <w:hideMark/>
          </w:tcPr>
          <w:p w14:paraId="575AB18C"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100,5</w:t>
            </w:r>
          </w:p>
        </w:tc>
        <w:tc>
          <w:tcPr>
            <w:tcW w:w="872" w:type="dxa"/>
            <w:tcBorders>
              <w:top w:val="nil"/>
              <w:left w:val="nil"/>
              <w:bottom w:val="single" w:sz="4" w:space="0" w:color="auto"/>
              <w:right w:val="single" w:sz="4" w:space="0" w:color="auto"/>
            </w:tcBorders>
            <w:vAlign w:val="bottom"/>
            <w:hideMark/>
          </w:tcPr>
          <w:p w14:paraId="4D5A267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100,5</w:t>
            </w:r>
          </w:p>
        </w:tc>
        <w:tc>
          <w:tcPr>
            <w:tcW w:w="769" w:type="dxa"/>
            <w:tcBorders>
              <w:top w:val="nil"/>
              <w:left w:val="nil"/>
              <w:bottom w:val="single" w:sz="4" w:space="0" w:color="auto"/>
              <w:right w:val="single" w:sz="4" w:space="0" w:color="auto"/>
            </w:tcBorders>
            <w:vAlign w:val="bottom"/>
            <w:hideMark/>
          </w:tcPr>
          <w:p w14:paraId="1683996D"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960" w:type="dxa"/>
            <w:tcBorders>
              <w:top w:val="nil"/>
              <w:left w:val="nil"/>
              <w:bottom w:val="single" w:sz="4" w:space="0" w:color="auto"/>
              <w:right w:val="single" w:sz="4" w:space="0" w:color="auto"/>
            </w:tcBorders>
            <w:vAlign w:val="bottom"/>
            <w:hideMark/>
          </w:tcPr>
          <w:p w14:paraId="51A1A26B"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177</w:t>
            </w:r>
          </w:p>
        </w:tc>
        <w:tc>
          <w:tcPr>
            <w:tcW w:w="964" w:type="dxa"/>
            <w:tcBorders>
              <w:top w:val="nil"/>
              <w:left w:val="nil"/>
              <w:bottom w:val="single" w:sz="4" w:space="0" w:color="auto"/>
              <w:right w:val="single" w:sz="4" w:space="0" w:color="auto"/>
            </w:tcBorders>
            <w:vAlign w:val="bottom"/>
            <w:hideMark/>
          </w:tcPr>
          <w:p w14:paraId="40E0C913"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59,295</w:t>
            </w:r>
          </w:p>
        </w:tc>
        <w:tc>
          <w:tcPr>
            <w:tcW w:w="862" w:type="dxa"/>
            <w:tcBorders>
              <w:top w:val="nil"/>
              <w:left w:val="nil"/>
              <w:bottom w:val="nil"/>
              <w:right w:val="single" w:sz="4" w:space="0" w:color="auto"/>
            </w:tcBorders>
            <w:vAlign w:val="bottom"/>
            <w:hideMark/>
          </w:tcPr>
          <w:p w14:paraId="1EC755BC"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w:t>
            </w:r>
          </w:p>
        </w:tc>
        <w:tc>
          <w:tcPr>
            <w:tcW w:w="961" w:type="dxa"/>
            <w:tcBorders>
              <w:top w:val="nil"/>
              <w:left w:val="nil"/>
              <w:bottom w:val="nil"/>
              <w:right w:val="single" w:sz="4" w:space="0" w:color="auto"/>
            </w:tcBorders>
            <w:vAlign w:val="bottom"/>
            <w:hideMark/>
          </w:tcPr>
          <w:p w14:paraId="6030CC9C"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5,025</w:t>
            </w:r>
          </w:p>
        </w:tc>
      </w:tr>
      <w:tr w:rsidR="000733C8" w:rsidRPr="0001544F" w14:paraId="1583A4B5" w14:textId="77777777" w:rsidTr="00BF4194">
        <w:trPr>
          <w:gridAfter w:val="1"/>
          <w:wAfter w:w="1149" w:type="dxa"/>
          <w:trHeight w:val="288"/>
        </w:trPr>
        <w:tc>
          <w:tcPr>
            <w:tcW w:w="1560" w:type="dxa"/>
            <w:gridSpan w:val="2"/>
            <w:tcBorders>
              <w:top w:val="single" w:sz="4" w:space="0" w:color="auto"/>
              <w:left w:val="single" w:sz="4" w:space="0" w:color="auto"/>
              <w:bottom w:val="single" w:sz="4" w:space="0" w:color="auto"/>
              <w:right w:val="single" w:sz="4" w:space="0" w:color="000000"/>
            </w:tcBorders>
            <w:vAlign w:val="bottom"/>
            <w:hideMark/>
          </w:tcPr>
          <w:p w14:paraId="1B9D711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SUMA pow.</w:t>
            </w:r>
          </w:p>
        </w:tc>
        <w:tc>
          <w:tcPr>
            <w:tcW w:w="649" w:type="dxa"/>
            <w:tcBorders>
              <w:top w:val="nil"/>
              <w:left w:val="nil"/>
              <w:bottom w:val="single" w:sz="4" w:space="0" w:color="auto"/>
              <w:right w:val="single" w:sz="4" w:space="0" w:color="auto"/>
            </w:tcBorders>
            <w:vAlign w:val="bottom"/>
            <w:hideMark/>
          </w:tcPr>
          <w:p w14:paraId="02072F82" w14:textId="77777777" w:rsidR="00F22ED4" w:rsidRPr="00F22ED4" w:rsidRDefault="00F22ED4" w:rsidP="00F22ED4">
            <w:pPr>
              <w:spacing w:after="0" w:line="240" w:lineRule="auto"/>
              <w:jc w:val="center"/>
              <w:rPr>
                <w:rFonts w:ascii="Arial Narrow" w:eastAsia="Times New Roman" w:hAnsi="Arial Narrow" w:cs="Times New Roman"/>
                <w:b/>
                <w:bCs/>
                <w:sz w:val="18"/>
                <w:szCs w:val="18"/>
                <w:lang w:eastAsia="pl-PL"/>
              </w:rPr>
            </w:pPr>
            <w:r w:rsidRPr="00F22ED4">
              <w:rPr>
                <w:rFonts w:ascii="Arial Narrow" w:eastAsia="Times New Roman" w:hAnsi="Arial Narrow" w:cs="Times New Roman"/>
                <w:b/>
                <w:bCs/>
                <w:sz w:val="18"/>
                <w:szCs w:val="18"/>
                <w:lang w:eastAsia="pl-PL"/>
              </w:rPr>
              <w:t>3350</w:t>
            </w:r>
          </w:p>
        </w:tc>
        <w:tc>
          <w:tcPr>
            <w:tcW w:w="2164" w:type="dxa"/>
            <w:gridSpan w:val="3"/>
            <w:tcBorders>
              <w:top w:val="single" w:sz="4" w:space="0" w:color="auto"/>
              <w:left w:val="nil"/>
              <w:bottom w:val="single" w:sz="4" w:space="0" w:color="auto"/>
              <w:right w:val="single" w:sz="4" w:space="0" w:color="000000"/>
            </w:tcBorders>
            <w:vAlign w:val="bottom"/>
            <w:hideMark/>
          </w:tcPr>
          <w:p w14:paraId="68B646A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72" w:type="dxa"/>
            <w:tcBorders>
              <w:top w:val="nil"/>
              <w:left w:val="nil"/>
              <w:bottom w:val="single" w:sz="4" w:space="0" w:color="auto"/>
              <w:right w:val="single" w:sz="4" w:space="0" w:color="auto"/>
            </w:tcBorders>
            <w:vAlign w:val="bottom"/>
            <w:hideMark/>
          </w:tcPr>
          <w:p w14:paraId="33C11F8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69" w:type="dxa"/>
            <w:tcBorders>
              <w:top w:val="nil"/>
              <w:left w:val="nil"/>
              <w:bottom w:val="single" w:sz="4" w:space="0" w:color="auto"/>
              <w:right w:val="single" w:sz="4" w:space="0" w:color="auto"/>
            </w:tcBorders>
            <w:vAlign w:val="bottom"/>
            <w:hideMark/>
          </w:tcPr>
          <w:p w14:paraId="12E36AF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960" w:type="dxa"/>
            <w:tcBorders>
              <w:top w:val="nil"/>
              <w:left w:val="nil"/>
              <w:bottom w:val="single" w:sz="4" w:space="0" w:color="auto"/>
              <w:right w:val="single" w:sz="4" w:space="0" w:color="auto"/>
            </w:tcBorders>
            <w:vAlign w:val="bottom"/>
            <w:hideMark/>
          </w:tcPr>
          <w:p w14:paraId="398C49C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964" w:type="dxa"/>
            <w:tcBorders>
              <w:top w:val="nil"/>
              <w:left w:val="nil"/>
              <w:bottom w:val="single" w:sz="4" w:space="0" w:color="auto"/>
              <w:right w:val="single" w:sz="4" w:space="0" w:color="auto"/>
            </w:tcBorders>
            <w:vAlign w:val="bottom"/>
            <w:hideMark/>
          </w:tcPr>
          <w:p w14:paraId="55F7E17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62" w:type="dxa"/>
            <w:tcBorders>
              <w:top w:val="nil"/>
              <w:left w:val="nil"/>
              <w:bottom w:val="nil"/>
              <w:right w:val="single" w:sz="4" w:space="0" w:color="auto"/>
            </w:tcBorders>
            <w:vAlign w:val="bottom"/>
            <w:hideMark/>
          </w:tcPr>
          <w:p w14:paraId="3BC1834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961" w:type="dxa"/>
            <w:tcBorders>
              <w:top w:val="nil"/>
              <w:left w:val="nil"/>
              <w:bottom w:val="nil"/>
              <w:right w:val="single" w:sz="4" w:space="0" w:color="auto"/>
            </w:tcBorders>
            <w:vAlign w:val="bottom"/>
            <w:hideMark/>
          </w:tcPr>
          <w:p w14:paraId="09D6EE6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r>
      <w:tr w:rsidR="000733C8" w:rsidRPr="0001544F" w14:paraId="1C416371" w14:textId="77777777" w:rsidTr="00BF4194">
        <w:trPr>
          <w:gridAfter w:val="1"/>
          <w:wAfter w:w="1149" w:type="dxa"/>
          <w:trHeight w:val="288"/>
        </w:trPr>
        <w:tc>
          <w:tcPr>
            <w:tcW w:w="4373" w:type="dxa"/>
            <w:gridSpan w:val="6"/>
            <w:tcBorders>
              <w:top w:val="single" w:sz="4" w:space="0" w:color="auto"/>
              <w:left w:val="single" w:sz="4" w:space="0" w:color="auto"/>
              <w:bottom w:val="single" w:sz="4" w:space="0" w:color="auto"/>
              <w:right w:val="single" w:sz="4" w:space="0" w:color="auto"/>
            </w:tcBorders>
            <w:vAlign w:val="bottom"/>
            <w:hideMark/>
          </w:tcPr>
          <w:p w14:paraId="76526055" w14:textId="77777777" w:rsidR="00F22ED4" w:rsidRPr="00F22ED4" w:rsidRDefault="00F22ED4" w:rsidP="00F22ED4">
            <w:pPr>
              <w:spacing w:after="0" w:line="240" w:lineRule="auto"/>
              <w:jc w:val="right"/>
              <w:rPr>
                <w:rFonts w:ascii="Arial Narrow" w:eastAsia="Times New Roman" w:hAnsi="Arial Narrow" w:cs="Times New Roman"/>
                <w:b/>
                <w:bCs/>
                <w:sz w:val="18"/>
                <w:szCs w:val="18"/>
                <w:lang w:eastAsia="pl-PL"/>
              </w:rPr>
            </w:pPr>
            <w:r w:rsidRPr="00F22ED4">
              <w:rPr>
                <w:rFonts w:ascii="Arial Narrow" w:eastAsia="Times New Roman" w:hAnsi="Arial Narrow" w:cs="Times New Roman"/>
                <w:b/>
                <w:bCs/>
                <w:sz w:val="18"/>
                <w:szCs w:val="18"/>
                <w:lang w:eastAsia="pl-PL"/>
              </w:rPr>
              <w:t>SUMA</w:t>
            </w:r>
          </w:p>
        </w:tc>
        <w:tc>
          <w:tcPr>
            <w:tcW w:w="872" w:type="dxa"/>
            <w:tcBorders>
              <w:top w:val="nil"/>
              <w:left w:val="nil"/>
              <w:bottom w:val="single" w:sz="4" w:space="0" w:color="auto"/>
              <w:right w:val="single" w:sz="4" w:space="0" w:color="auto"/>
            </w:tcBorders>
            <w:shd w:val="clear" w:color="000000" w:fill="DDD9C4"/>
            <w:vAlign w:val="bottom"/>
            <w:hideMark/>
          </w:tcPr>
          <w:p w14:paraId="5146A00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100,5</w:t>
            </w:r>
          </w:p>
        </w:tc>
        <w:tc>
          <w:tcPr>
            <w:tcW w:w="769" w:type="dxa"/>
            <w:tcBorders>
              <w:top w:val="nil"/>
              <w:left w:val="nil"/>
              <w:bottom w:val="single" w:sz="4" w:space="0" w:color="auto"/>
              <w:right w:val="single" w:sz="4" w:space="0" w:color="auto"/>
            </w:tcBorders>
            <w:shd w:val="clear" w:color="000000" w:fill="DDD9C4"/>
            <w:vAlign w:val="bottom"/>
            <w:hideMark/>
          </w:tcPr>
          <w:p w14:paraId="1D751B6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960" w:type="dxa"/>
            <w:tcBorders>
              <w:top w:val="nil"/>
              <w:left w:val="nil"/>
              <w:bottom w:val="single" w:sz="4" w:space="0" w:color="auto"/>
              <w:right w:val="single" w:sz="4" w:space="0" w:color="auto"/>
            </w:tcBorders>
            <w:vAlign w:val="bottom"/>
            <w:hideMark/>
          </w:tcPr>
          <w:p w14:paraId="30A944D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964" w:type="dxa"/>
            <w:tcBorders>
              <w:top w:val="nil"/>
              <w:left w:val="nil"/>
              <w:bottom w:val="single" w:sz="4" w:space="0" w:color="auto"/>
              <w:right w:val="single" w:sz="4" w:space="0" w:color="auto"/>
            </w:tcBorders>
            <w:shd w:val="clear" w:color="000000" w:fill="FFC000"/>
            <w:vAlign w:val="bottom"/>
            <w:hideMark/>
          </w:tcPr>
          <w:p w14:paraId="68C2C0B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59,3</w:t>
            </w:r>
          </w:p>
        </w:tc>
        <w:tc>
          <w:tcPr>
            <w:tcW w:w="862" w:type="dxa"/>
            <w:tcBorders>
              <w:top w:val="nil"/>
              <w:left w:val="nil"/>
              <w:bottom w:val="single" w:sz="4" w:space="0" w:color="auto"/>
              <w:right w:val="single" w:sz="4" w:space="0" w:color="auto"/>
            </w:tcBorders>
            <w:vAlign w:val="bottom"/>
            <w:hideMark/>
          </w:tcPr>
          <w:p w14:paraId="2532AD8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961" w:type="dxa"/>
            <w:tcBorders>
              <w:top w:val="nil"/>
              <w:left w:val="nil"/>
              <w:bottom w:val="single" w:sz="4" w:space="0" w:color="auto"/>
              <w:right w:val="single" w:sz="4" w:space="0" w:color="auto"/>
            </w:tcBorders>
            <w:vAlign w:val="bottom"/>
            <w:hideMark/>
          </w:tcPr>
          <w:p w14:paraId="24383B2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5,0</w:t>
            </w:r>
          </w:p>
        </w:tc>
      </w:tr>
    </w:tbl>
    <w:p w14:paraId="4FB429F1" w14:textId="77777777" w:rsidR="00F22ED4" w:rsidRPr="0001544F" w:rsidRDefault="00F22ED4" w:rsidP="00B42D9D">
      <w:pPr>
        <w:autoSpaceDE w:val="0"/>
        <w:autoSpaceDN w:val="0"/>
        <w:adjustRightInd w:val="0"/>
        <w:spacing w:line="240" w:lineRule="auto"/>
        <w:rPr>
          <w:rFonts w:ascii="Arial Narrow" w:eastAsia="Times New Roman" w:hAnsi="Arial Narrow" w:cstheme="minorHAnsi"/>
          <w:lang w:eastAsia="pl-PL"/>
        </w:rPr>
      </w:pPr>
    </w:p>
    <w:p w14:paraId="24452689" w14:textId="77777777" w:rsidR="00F22ED4" w:rsidRPr="0001544F" w:rsidRDefault="00F22ED4" w:rsidP="00B42D9D">
      <w:pPr>
        <w:autoSpaceDE w:val="0"/>
        <w:autoSpaceDN w:val="0"/>
        <w:adjustRightInd w:val="0"/>
        <w:spacing w:line="240" w:lineRule="auto"/>
        <w:rPr>
          <w:rFonts w:ascii="Arial Narrow" w:eastAsia="Times New Roman" w:hAnsi="Arial Narrow" w:cstheme="minorHAnsi"/>
          <w:lang w:eastAsia="pl-PL"/>
        </w:rPr>
      </w:pPr>
    </w:p>
    <w:tbl>
      <w:tblPr>
        <w:tblW w:w="9639" w:type="dxa"/>
        <w:tblCellMar>
          <w:left w:w="70" w:type="dxa"/>
          <w:right w:w="70" w:type="dxa"/>
        </w:tblCellMar>
        <w:tblLook w:val="04A0" w:firstRow="1" w:lastRow="0" w:firstColumn="1" w:lastColumn="0" w:noHBand="0" w:noVBand="1"/>
      </w:tblPr>
      <w:tblGrid>
        <w:gridCol w:w="500"/>
        <w:gridCol w:w="1070"/>
        <w:gridCol w:w="1030"/>
        <w:gridCol w:w="1110"/>
        <w:gridCol w:w="1140"/>
        <w:gridCol w:w="221"/>
        <w:gridCol w:w="889"/>
        <w:gridCol w:w="986"/>
        <w:gridCol w:w="374"/>
        <w:gridCol w:w="618"/>
        <w:gridCol w:w="342"/>
        <w:gridCol w:w="509"/>
        <w:gridCol w:w="61"/>
        <w:gridCol w:w="387"/>
        <w:gridCol w:w="402"/>
      </w:tblGrid>
      <w:tr w:rsidR="000733C8" w:rsidRPr="0001544F" w14:paraId="4C5BBF04" w14:textId="77777777" w:rsidTr="00BF4194">
        <w:trPr>
          <w:trHeight w:val="288"/>
        </w:trPr>
        <w:tc>
          <w:tcPr>
            <w:tcW w:w="500" w:type="dxa"/>
            <w:tcBorders>
              <w:top w:val="nil"/>
              <w:left w:val="nil"/>
              <w:bottom w:val="nil"/>
              <w:right w:val="nil"/>
            </w:tcBorders>
            <w:noWrap/>
            <w:vAlign w:val="bottom"/>
            <w:hideMark/>
          </w:tcPr>
          <w:p w14:paraId="47B326B8"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070" w:type="dxa"/>
            <w:tcBorders>
              <w:top w:val="nil"/>
              <w:left w:val="nil"/>
              <w:bottom w:val="nil"/>
              <w:right w:val="nil"/>
            </w:tcBorders>
            <w:noWrap/>
            <w:vAlign w:val="bottom"/>
            <w:hideMark/>
          </w:tcPr>
          <w:p w14:paraId="3EE14BC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p>
        </w:tc>
        <w:tc>
          <w:tcPr>
            <w:tcW w:w="1030" w:type="dxa"/>
            <w:tcBorders>
              <w:top w:val="nil"/>
              <w:left w:val="nil"/>
              <w:bottom w:val="nil"/>
              <w:right w:val="nil"/>
            </w:tcBorders>
            <w:vAlign w:val="bottom"/>
            <w:hideMark/>
          </w:tcPr>
          <w:p w14:paraId="64247FC2"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110" w:type="dxa"/>
            <w:tcBorders>
              <w:top w:val="nil"/>
              <w:left w:val="nil"/>
              <w:bottom w:val="nil"/>
              <w:right w:val="nil"/>
            </w:tcBorders>
            <w:noWrap/>
            <w:vAlign w:val="bottom"/>
            <w:hideMark/>
          </w:tcPr>
          <w:p w14:paraId="67462258"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361" w:type="dxa"/>
            <w:gridSpan w:val="2"/>
            <w:tcBorders>
              <w:top w:val="nil"/>
              <w:left w:val="nil"/>
              <w:bottom w:val="nil"/>
              <w:right w:val="nil"/>
            </w:tcBorders>
            <w:noWrap/>
            <w:vAlign w:val="bottom"/>
            <w:hideMark/>
          </w:tcPr>
          <w:p w14:paraId="08A08741"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889" w:type="dxa"/>
            <w:tcBorders>
              <w:top w:val="nil"/>
              <w:left w:val="nil"/>
              <w:bottom w:val="nil"/>
              <w:right w:val="nil"/>
            </w:tcBorders>
            <w:noWrap/>
            <w:vAlign w:val="bottom"/>
            <w:hideMark/>
          </w:tcPr>
          <w:p w14:paraId="117170B4"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360" w:type="dxa"/>
            <w:gridSpan w:val="2"/>
            <w:tcBorders>
              <w:top w:val="nil"/>
              <w:left w:val="nil"/>
              <w:bottom w:val="nil"/>
              <w:right w:val="nil"/>
            </w:tcBorders>
            <w:noWrap/>
            <w:vAlign w:val="bottom"/>
            <w:hideMark/>
          </w:tcPr>
          <w:p w14:paraId="47FD63AF"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ZAŁOŻENIA :</w:t>
            </w:r>
          </w:p>
        </w:tc>
        <w:tc>
          <w:tcPr>
            <w:tcW w:w="960" w:type="dxa"/>
            <w:gridSpan w:val="2"/>
            <w:tcBorders>
              <w:top w:val="nil"/>
              <w:left w:val="nil"/>
              <w:bottom w:val="nil"/>
              <w:right w:val="nil"/>
            </w:tcBorders>
            <w:noWrap/>
            <w:vAlign w:val="bottom"/>
            <w:hideMark/>
          </w:tcPr>
          <w:p w14:paraId="5EE6168D"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xml:space="preserve">deszcz miarodajny </w:t>
            </w:r>
          </w:p>
        </w:tc>
        <w:tc>
          <w:tcPr>
            <w:tcW w:w="570" w:type="dxa"/>
            <w:gridSpan w:val="2"/>
            <w:tcBorders>
              <w:top w:val="nil"/>
              <w:left w:val="nil"/>
              <w:bottom w:val="nil"/>
              <w:right w:val="nil"/>
            </w:tcBorders>
            <w:noWrap/>
            <w:vAlign w:val="bottom"/>
            <w:hideMark/>
          </w:tcPr>
          <w:p w14:paraId="3BFC013B"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387" w:type="dxa"/>
            <w:tcBorders>
              <w:top w:val="nil"/>
              <w:left w:val="nil"/>
              <w:bottom w:val="nil"/>
              <w:right w:val="nil"/>
            </w:tcBorders>
            <w:noWrap/>
            <w:vAlign w:val="bottom"/>
            <w:hideMark/>
          </w:tcPr>
          <w:p w14:paraId="4DC7FE63"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402" w:type="dxa"/>
            <w:tcBorders>
              <w:top w:val="nil"/>
              <w:left w:val="nil"/>
              <w:bottom w:val="nil"/>
              <w:right w:val="nil"/>
            </w:tcBorders>
            <w:noWrap/>
            <w:vAlign w:val="bottom"/>
            <w:hideMark/>
          </w:tcPr>
          <w:p w14:paraId="0C770086"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r>
      <w:tr w:rsidR="000733C8" w:rsidRPr="0001544F" w14:paraId="7C069916" w14:textId="77777777" w:rsidTr="00BF4194">
        <w:trPr>
          <w:trHeight w:val="288"/>
        </w:trPr>
        <w:tc>
          <w:tcPr>
            <w:tcW w:w="500" w:type="dxa"/>
            <w:tcBorders>
              <w:top w:val="nil"/>
              <w:left w:val="nil"/>
              <w:bottom w:val="nil"/>
              <w:right w:val="nil"/>
            </w:tcBorders>
            <w:noWrap/>
            <w:vAlign w:val="bottom"/>
            <w:hideMark/>
          </w:tcPr>
          <w:p w14:paraId="76BBC7FA"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070" w:type="dxa"/>
            <w:tcBorders>
              <w:top w:val="nil"/>
              <w:left w:val="nil"/>
              <w:bottom w:val="nil"/>
              <w:right w:val="nil"/>
            </w:tcBorders>
            <w:noWrap/>
            <w:vAlign w:val="bottom"/>
            <w:hideMark/>
          </w:tcPr>
          <w:p w14:paraId="1CF3C59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p>
        </w:tc>
        <w:tc>
          <w:tcPr>
            <w:tcW w:w="1030" w:type="dxa"/>
            <w:tcBorders>
              <w:top w:val="nil"/>
              <w:left w:val="nil"/>
              <w:bottom w:val="nil"/>
              <w:right w:val="nil"/>
            </w:tcBorders>
            <w:vAlign w:val="bottom"/>
            <w:hideMark/>
          </w:tcPr>
          <w:p w14:paraId="4EF12BB8"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110" w:type="dxa"/>
            <w:tcBorders>
              <w:top w:val="nil"/>
              <w:left w:val="nil"/>
              <w:bottom w:val="nil"/>
              <w:right w:val="nil"/>
            </w:tcBorders>
            <w:noWrap/>
            <w:vAlign w:val="bottom"/>
            <w:hideMark/>
          </w:tcPr>
          <w:p w14:paraId="15270C36"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361" w:type="dxa"/>
            <w:gridSpan w:val="2"/>
            <w:tcBorders>
              <w:top w:val="nil"/>
              <w:left w:val="nil"/>
              <w:bottom w:val="nil"/>
              <w:right w:val="nil"/>
            </w:tcBorders>
            <w:noWrap/>
            <w:vAlign w:val="bottom"/>
            <w:hideMark/>
          </w:tcPr>
          <w:p w14:paraId="160C2958"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889" w:type="dxa"/>
            <w:tcBorders>
              <w:top w:val="nil"/>
              <w:left w:val="nil"/>
              <w:bottom w:val="nil"/>
              <w:right w:val="nil"/>
            </w:tcBorders>
            <w:noWrap/>
            <w:vAlign w:val="bottom"/>
            <w:hideMark/>
          </w:tcPr>
          <w:p w14:paraId="6B9AD182"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360" w:type="dxa"/>
            <w:gridSpan w:val="2"/>
            <w:tcBorders>
              <w:top w:val="nil"/>
              <w:left w:val="nil"/>
              <w:bottom w:val="nil"/>
              <w:right w:val="nil"/>
            </w:tcBorders>
            <w:noWrap/>
            <w:vAlign w:val="bottom"/>
            <w:hideMark/>
          </w:tcPr>
          <w:p w14:paraId="2D645F70"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960" w:type="dxa"/>
            <w:gridSpan w:val="2"/>
            <w:tcBorders>
              <w:top w:val="nil"/>
              <w:left w:val="nil"/>
              <w:bottom w:val="nil"/>
              <w:right w:val="nil"/>
            </w:tcBorders>
            <w:noWrap/>
            <w:vAlign w:val="bottom"/>
            <w:hideMark/>
          </w:tcPr>
          <w:p w14:paraId="7EAE2539"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natężenie</w:t>
            </w:r>
          </w:p>
        </w:tc>
        <w:tc>
          <w:tcPr>
            <w:tcW w:w="570" w:type="dxa"/>
            <w:gridSpan w:val="2"/>
            <w:tcBorders>
              <w:top w:val="nil"/>
              <w:left w:val="nil"/>
              <w:bottom w:val="nil"/>
              <w:right w:val="nil"/>
            </w:tcBorders>
            <w:noWrap/>
            <w:vAlign w:val="bottom"/>
            <w:hideMark/>
          </w:tcPr>
          <w:p w14:paraId="79D6FE3B"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l/s*ha</w:t>
            </w:r>
          </w:p>
        </w:tc>
        <w:tc>
          <w:tcPr>
            <w:tcW w:w="387" w:type="dxa"/>
            <w:tcBorders>
              <w:top w:val="nil"/>
              <w:left w:val="nil"/>
              <w:bottom w:val="nil"/>
              <w:right w:val="nil"/>
            </w:tcBorders>
            <w:noWrap/>
            <w:vAlign w:val="bottom"/>
            <w:hideMark/>
          </w:tcPr>
          <w:p w14:paraId="47E40775"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177</w:t>
            </w:r>
          </w:p>
        </w:tc>
        <w:tc>
          <w:tcPr>
            <w:tcW w:w="402" w:type="dxa"/>
            <w:tcBorders>
              <w:top w:val="nil"/>
              <w:left w:val="nil"/>
              <w:bottom w:val="nil"/>
              <w:right w:val="nil"/>
            </w:tcBorders>
            <w:noWrap/>
            <w:vAlign w:val="bottom"/>
            <w:hideMark/>
          </w:tcPr>
          <w:p w14:paraId="11FEEE3F"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p>
        </w:tc>
      </w:tr>
      <w:tr w:rsidR="000733C8" w:rsidRPr="0001544F" w14:paraId="0B7033EE" w14:textId="77777777" w:rsidTr="00BF4194">
        <w:trPr>
          <w:trHeight w:val="288"/>
        </w:trPr>
        <w:tc>
          <w:tcPr>
            <w:tcW w:w="500" w:type="dxa"/>
            <w:tcBorders>
              <w:top w:val="nil"/>
              <w:left w:val="nil"/>
              <w:bottom w:val="nil"/>
              <w:right w:val="nil"/>
            </w:tcBorders>
            <w:noWrap/>
            <w:vAlign w:val="bottom"/>
            <w:hideMark/>
          </w:tcPr>
          <w:p w14:paraId="242BD5A8"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070" w:type="dxa"/>
            <w:tcBorders>
              <w:top w:val="nil"/>
              <w:left w:val="nil"/>
              <w:bottom w:val="nil"/>
              <w:right w:val="nil"/>
            </w:tcBorders>
            <w:noWrap/>
            <w:vAlign w:val="bottom"/>
            <w:hideMark/>
          </w:tcPr>
          <w:p w14:paraId="40B060D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p>
        </w:tc>
        <w:tc>
          <w:tcPr>
            <w:tcW w:w="1030" w:type="dxa"/>
            <w:tcBorders>
              <w:top w:val="nil"/>
              <w:left w:val="nil"/>
              <w:bottom w:val="nil"/>
              <w:right w:val="nil"/>
            </w:tcBorders>
            <w:vAlign w:val="bottom"/>
            <w:hideMark/>
          </w:tcPr>
          <w:p w14:paraId="497F73D7"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110" w:type="dxa"/>
            <w:tcBorders>
              <w:top w:val="nil"/>
              <w:left w:val="nil"/>
              <w:bottom w:val="nil"/>
              <w:right w:val="nil"/>
            </w:tcBorders>
            <w:noWrap/>
            <w:vAlign w:val="bottom"/>
            <w:hideMark/>
          </w:tcPr>
          <w:p w14:paraId="398BDC3E"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361" w:type="dxa"/>
            <w:gridSpan w:val="2"/>
            <w:tcBorders>
              <w:top w:val="nil"/>
              <w:left w:val="nil"/>
              <w:bottom w:val="nil"/>
              <w:right w:val="nil"/>
            </w:tcBorders>
            <w:noWrap/>
            <w:vAlign w:val="bottom"/>
            <w:hideMark/>
          </w:tcPr>
          <w:p w14:paraId="458D07E5"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889" w:type="dxa"/>
            <w:tcBorders>
              <w:top w:val="nil"/>
              <w:left w:val="nil"/>
              <w:bottom w:val="nil"/>
              <w:right w:val="nil"/>
            </w:tcBorders>
            <w:noWrap/>
            <w:vAlign w:val="bottom"/>
            <w:hideMark/>
          </w:tcPr>
          <w:p w14:paraId="4E74C012"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1360" w:type="dxa"/>
            <w:gridSpan w:val="2"/>
            <w:tcBorders>
              <w:top w:val="nil"/>
              <w:left w:val="nil"/>
              <w:bottom w:val="nil"/>
              <w:right w:val="nil"/>
            </w:tcBorders>
            <w:noWrap/>
            <w:vAlign w:val="bottom"/>
            <w:hideMark/>
          </w:tcPr>
          <w:p w14:paraId="6FF9513F"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960" w:type="dxa"/>
            <w:gridSpan w:val="2"/>
            <w:tcBorders>
              <w:top w:val="nil"/>
              <w:left w:val="nil"/>
              <w:bottom w:val="nil"/>
              <w:right w:val="nil"/>
            </w:tcBorders>
            <w:noWrap/>
            <w:vAlign w:val="bottom"/>
            <w:hideMark/>
          </w:tcPr>
          <w:p w14:paraId="4AAECE81"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czas trwania</w:t>
            </w:r>
          </w:p>
        </w:tc>
        <w:tc>
          <w:tcPr>
            <w:tcW w:w="570" w:type="dxa"/>
            <w:gridSpan w:val="2"/>
            <w:tcBorders>
              <w:top w:val="nil"/>
              <w:left w:val="nil"/>
              <w:bottom w:val="nil"/>
              <w:right w:val="nil"/>
            </w:tcBorders>
            <w:noWrap/>
            <w:vAlign w:val="bottom"/>
            <w:hideMark/>
          </w:tcPr>
          <w:p w14:paraId="2F350501"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min</w:t>
            </w:r>
          </w:p>
        </w:tc>
        <w:tc>
          <w:tcPr>
            <w:tcW w:w="387" w:type="dxa"/>
            <w:tcBorders>
              <w:top w:val="nil"/>
              <w:left w:val="nil"/>
              <w:bottom w:val="nil"/>
              <w:right w:val="nil"/>
            </w:tcBorders>
            <w:noWrap/>
            <w:vAlign w:val="bottom"/>
            <w:hideMark/>
          </w:tcPr>
          <w:p w14:paraId="200DBE8C"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w:t>
            </w:r>
          </w:p>
        </w:tc>
        <w:tc>
          <w:tcPr>
            <w:tcW w:w="402" w:type="dxa"/>
            <w:tcBorders>
              <w:top w:val="nil"/>
              <w:left w:val="nil"/>
              <w:bottom w:val="nil"/>
              <w:right w:val="nil"/>
            </w:tcBorders>
            <w:noWrap/>
            <w:vAlign w:val="bottom"/>
            <w:hideMark/>
          </w:tcPr>
          <w:p w14:paraId="4A53C9C4"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p>
        </w:tc>
      </w:tr>
      <w:tr w:rsidR="000733C8" w:rsidRPr="0001544F" w14:paraId="6FFBCFDC" w14:textId="77777777" w:rsidTr="00BF4194">
        <w:trPr>
          <w:trHeight w:val="288"/>
        </w:trPr>
        <w:tc>
          <w:tcPr>
            <w:tcW w:w="7938" w:type="dxa"/>
            <w:gridSpan w:val="10"/>
            <w:tcBorders>
              <w:top w:val="nil"/>
              <w:left w:val="nil"/>
              <w:bottom w:val="nil"/>
              <w:right w:val="nil"/>
            </w:tcBorders>
            <w:noWrap/>
            <w:vAlign w:val="bottom"/>
            <w:hideMark/>
          </w:tcPr>
          <w:p w14:paraId="6A84EF20" w14:textId="77777777" w:rsidR="00F22ED4" w:rsidRPr="00F22ED4" w:rsidRDefault="00F22ED4" w:rsidP="00F22ED4">
            <w:pPr>
              <w:spacing w:after="0" w:line="240" w:lineRule="auto"/>
              <w:rPr>
                <w:rFonts w:ascii="Arial Narrow" w:eastAsia="Times New Roman" w:hAnsi="Arial Narrow" w:cs="Times New Roman"/>
                <w:b/>
                <w:bCs/>
                <w:sz w:val="18"/>
                <w:szCs w:val="18"/>
                <w:lang w:eastAsia="pl-PL"/>
              </w:rPr>
            </w:pPr>
            <w:r w:rsidRPr="00F22ED4">
              <w:rPr>
                <w:rFonts w:ascii="Arial Narrow" w:eastAsia="Times New Roman" w:hAnsi="Arial Narrow" w:cs="Times New Roman"/>
                <w:b/>
                <w:bCs/>
                <w:sz w:val="18"/>
                <w:szCs w:val="18"/>
                <w:lang w:eastAsia="pl-PL"/>
              </w:rPr>
              <w:t>ilości wody z wpustów</w:t>
            </w:r>
          </w:p>
        </w:tc>
        <w:tc>
          <w:tcPr>
            <w:tcW w:w="851" w:type="dxa"/>
            <w:gridSpan w:val="2"/>
            <w:tcBorders>
              <w:top w:val="nil"/>
              <w:left w:val="nil"/>
              <w:bottom w:val="nil"/>
              <w:right w:val="nil"/>
            </w:tcBorders>
            <w:noWrap/>
            <w:vAlign w:val="bottom"/>
            <w:hideMark/>
          </w:tcPr>
          <w:p w14:paraId="08D68B46" w14:textId="77777777" w:rsidR="00F22ED4" w:rsidRPr="00F22ED4" w:rsidRDefault="00F22ED4" w:rsidP="00F22ED4">
            <w:pPr>
              <w:spacing w:after="0" w:line="240" w:lineRule="auto"/>
              <w:rPr>
                <w:rFonts w:ascii="Arial Narrow" w:eastAsia="Times New Roman" w:hAnsi="Arial Narrow" w:cs="Times New Roman"/>
                <w:b/>
                <w:bCs/>
                <w:sz w:val="18"/>
                <w:szCs w:val="18"/>
                <w:lang w:eastAsia="pl-PL"/>
              </w:rPr>
            </w:pPr>
          </w:p>
        </w:tc>
        <w:tc>
          <w:tcPr>
            <w:tcW w:w="850" w:type="dxa"/>
            <w:gridSpan w:val="3"/>
            <w:tcBorders>
              <w:top w:val="nil"/>
              <w:left w:val="nil"/>
              <w:bottom w:val="nil"/>
              <w:right w:val="nil"/>
            </w:tcBorders>
            <w:noWrap/>
            <w:vAlign w:val="bottom"/>
            <w:hideMark/>
          </w:tcPr>
          <w:p w14:paraId="29A9BE71"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p>
        </w:tc>
      </w:tr>
      <w:tr w:rsidR="000733C8" w:rsidRPr="0001544F" w14:paraId="3B66EC18" w14:textId="77777777" w:rsidTr="00BF4194">
        <w:trPr>
          <w:trHeight w:val="1428"/>
        </w:trPr>
        <w:tc>
          <w:tcPr>
            <w:tcW w:w="500" w:type="dxa"/>
            <w:tcBorders>
              <w:top w:val="single" w:sz="4" w:space="0" w:color="auto"/>
              <w:left w:val="single" w:sz="4" w:space="0" w:color="auto"/>
              <w:bottom w:val="single" w:sz="4" w:space="0" w:color="auto"/>
              <w:right w:val="single" w:sz="4" w:space="0" w:color="auto"/>
            </w:tcBorders>
            <w:shd w:val="clear" w:color="000000" w:fill="BFBFBF"/>
            <w:vAlign w:val="bottom"/>
            <w:hideMark/>
          </w:tcPr>
          <w:p w14:paraId="2A6230D2" w14:textId="44C53FD2" w:rsidR="00F22ED4" w:rsidRPr="00F22ED4" w:rsidRDefault="0001544F" w:rsidP="00F22ED4">
            <w:pPr>
              <w:spacing w:after="0" w:line="240" w:lineRule="auto"/>
              <w:jc w:val="center"/>
              <w:rPr>
                <w:rFonts w:ascii="Arial Narrow" w:eastAsia="Times New Roman" w:hAnsi="Arial Narrow" w:cs="Times New Roman"/>
                <w:sz w:val="18"/>
                <w:szCs w:val="18"/>
                <w:lang w:eastAsia="pl-PL"/>
              </w:rPr>
            </w:pPr>
            <w:r w:rsidRPr="0001544F">
              <w:rPr>
                <w:rFonts w:ascii="Arial Narrow" w:eastAsia="Times New Roman" w:hAnsi="Arial Narrow" w:cs="Times New Roman"/>
                <w:sz w:val="18"/>
                <w:szCs w:val="18"/>
                <w:lang w:eastAsia="pl-PL"/>
              </w:rPr>
              <w:t>L.p.</w:t>
            </w:r>
          </w:p>
        </w:tc>
        <w:tc>
          <w:tcPr>
            <w:tcW w:w="1070" w:type="dxa"/>
            <w:tcBorders>
              <w:top w:val="single" w:sz="4" w:space="0" w:color="auto"/>
              <w:left w:val="nil"/>
              <w:bottom w:val="single" w:sz="4" w:space="0" w:color="auto"/>
              <w:right w:val="single" w:sz="4" w:space="0" w:color="auto"/>
            </w:tcBorders>
            <w:shd w:val="clear" w:color="000000" w:fill="BFBFBF"/>
            <w:vAlign w:val="bottom"/>
            <w:hideMark/>
          </w:tcPr>
          <w:p w14:paraId="13F7B28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numer wpustu - odwodnienia</w:t>
            </w:r>
          </w:p>
        </w:tc>
        <w:tc>
          <w:tcPr>
            <w:tcW w:w="1030" w:type="dxa"/>
            <w:tcBorders>
              <w:top w:val="single" w:sz="4" w:space="0" w:color="auto"/>
              <w:left w:val="nil"/>
              <w:bottom w:val="single" w:sz="4" w:space="0" w:color="auto"/>
              <w:right w:val="single" w:sz="4" w:space="0" w:color="auto"/>
            </w:tcBorders>
            <w:shd w:val="clear" w:color="000000" w:fill="BFBFBF"/>
            <w:vAlign w:val="bottom"/>
            <w:hideMark/>
          </w:tcPr>
          <w:p w14:paraId="2089589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rodzaj powierzchni z jakiej spływa woda opadowa</w:t>
            </w:r>
          </w:p>
        </w:tc>
        <w:tc>
          <w:tcPr>
            <w:tcW w:w="1110" w:type="dxa"/>
            <w:tcBorders>
              <w:top w:val="single" w:sz="4" w:space="0" w:color="auto"/>
              <w:left w:val="nil"/>
              <w:bottom w:val="single" w:sz="4" w:space="0" w:color="auto"/>
              <w:right w:val="single" w:sz="4" w:space="0" w:color="auto"/>
            </w:tcBorders>
            <w:shd w:val="clear" w:color="000000" w:fill="BFBFBF"/>
            <w:vAlign w:val="bottom"/>
            <w:hideMark/>
          </w:tcPr>
          <w:p w14:paraId="28DFA41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xml:space="preserve">powierzchnia </w:t>
            </w:r>
          </w:p>
        </w:tc>
        <w:tc>
          <w:tcPr>
            <w:tcW w:w="1140" w:type="dxa"/>
            <w:tcBorders>
              <w:top w:val="single" w:sz="4" w:space="0" w:color="auto"/>
              <w:left w:val="nil"/>
              <w:bottom w:val="single" w:sz="4" w:space="0" w:color="auto"/>
              <w:right w:val="single" w:sz="4" w:space="0" w:color="auto"/>
            </w:tcBorders>
            <w:shd w:val="clear" w:color="000000" w:fill="BFBFBF"/>
            <w:vAlign w:val="bottom"/>
            <w:hideMark/>
          </w:tcPr>
          <w:p w14:paraId="26A615E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xml:space="preserve">współczynnik spływu </w:t>
            </w:r>
          </w:p>
        </w:tc>
        <w:tc>
          <w:tcPr>
            <w:tcW w:w="1110" w:type="dxa"/>
            <w:gridSpan w:val="2"/>
            <w:tcBorders>
              <w:top w:val="single" w:sz="4" w:space="0" w:color="auto"/>
              <w:left w:val="nil"/>
              <w:bottom w:val="single" w:sz="4" w:space="0" w:color="auto"/>
              <w:right w:val="single" w:sz="4" w:space="0" w:color="auto"/>
            </w:tcBorders>
            <w:shd w:val="clear" w:color="000000" w:fill="BFBFBF"/>
            <w:vAlign w:val="bottom"/>
            <w:hideMark/>
          </w:tcPr>
          <w:p w14:paraId="4CA28D0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powierzchnia po redukcji</w:t>
            </w:r>
          </w:p>
        </w:tc>
        <w:tc>
          <w:tcPr>
            <w:tcW w:w="986" w:type="dxa"/>
            <w:tcBorders>
              <w:top w:val="single" w:sz="4" w:space="0" w:color="auto"/>
              <w:left w:val="nil"/>
              <w:bottom w:val="single" w:sz="4" w:space="0" w:color="auto"/>
              <w:right w:val="single" w:sz="4" w:space="0" w:color="auto"/>
            </w:tcBorders>
            <w:shd w:val="clear" w:color="000000" w:fill="BFBFBF"/>
            <w:vAlign w:val="bottom"/>
            <w:hideMark/>
          </w:tcPr>
          <w:p w14:paraId="1308AD5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Miarodajne natężenie deszczu</w:t>
            </w:r>
          </w:p>
        </w:tc>
        <w:tc>
          <w:tcPr>
            <w:tcW w:w="992" w:type="dxa"/>
            <w:gridSpan w:val="2"/>
            <w:tcBorders>
              <w:top w:val="single" w:sz="4" w:space="0" w:color="auto"/>
              <w:left w:val="nil"/>
              <w:bottom w:val="single" w:sz="4" w:space="0" w:color="auto"/>
              <w:right w:val="single" w:sz="4" w:space="0" w:color="auto"/>
            </w:tcBorders>
            <w:shd w:val="clear" w:color="000000" w:fill="BFBFBF"/>
            <w:vAlign w:val="bottom"/>
            <w:hideMark/>
          </w:tcPr>
          <w:p w14:paraId="4EEEC91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ilość</w:t>
            </w:r>
          </w:p>
        </w:tc>
        <w:tc>
          <w:tcPr>
            <w:tcW w:w="851" w:type="dxa"/>
            <w:gridSpan w:val="2"/>
            <w:tcBorders>
              <w:top w:val="single" w:sz="4" w:space="0" w:color="auto"/>
              <w:left w:val="nil"/>
              <w:bottom w:val="single" w:sz="4" w:space="0" w:color="auto"/>
              <w:right w:val="single" w:sz="4" w:space="0" w:color="auto"/>
            </w:tcBorders>
            <w:shd w:val="clear" w:color="000000" w:fill="BFBFBF"/>
            <w:vAlign w:val="bottom"/>
            <w:hideMark/>
          </w:tcPr>
          <w:p w14:paraId="39A5FD3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deszcz</w:t>
            </w:r>
          </w:p>
        </w:tc>
        <w:tc>
          <w:tcPr>
            <w:tcW w:w="850" w:type="dxa"/>
            <w:gridSpan w:val="3"/>
            <w:tcBorders>
              <w:top w:val="single" w:sz="4" w:space="0" w:color="auto"/>
              <w:left w:val="nil"/>
              <w:bottom w:val="single" w:sz="4" w:space="0" w:color="auto"/>
              <w:right w:val="single" w:sz="4" w:space="0" w:color="auto"/>
            </w:tcBorders>
            <w:shd w:val="clear" w:color="000000" w:fill="BFBFBF"/>
            <w:vAlign w:val="bottom"/>
            <w:hideMark/>
          </w:tcPr>
          <w:p w14:paraId="2FF093E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ilość wody opadowej</w:t>
            </w:r>
          </w:p>
        </w:tc>
      </w:tr>
      <w:tr w:rsidR="000733C8" w:rsidRPr="0001544F" w14:paraId="38AF7F38" w14:textId="77777777" w:rsidTr="00BF4194">
        <w:trPr>
          <w:trHeight w:val="288"/>
        </w:trPr>
        <w:tc>
          <w:tcPr>
            <w:tcW w:w="500" w:type="dxa"/>
            <w:tcBorders>
              <w:top w:val="nil"/>
              <w:left w:val="single" w:sz="4" w:space="0" w:color="auto"/>
              <w:bottom w:val="single" w:sz="4" w:space="0" w:color="auto"/>
              <w:right w:val="single" w:sz="4" w:space="0" w:color="auto"/>
            </w:tcBorders>
            <w:shd w:val="clear" w:color="000000" w:fill="BFBFBF"/>
            <w:vAlign w:val="bottom"/>
            <w:hideMark/>
          </w:tcPr>
          <w:p w14:paraId="767C332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1070" w:type="dxa"/>
            <w:tcBorders>
              <w:top w:val="nil"/>
              <w:left w:val="nil"/>
              <w:bottom w:val="single" w:sz="4" w:space="0" w:color="auto"/>
              <w:right w:val="single" w:sz="4" w:space="0" w:color="auto"/>
            </w:tcBorders>
            <w:shd w:val="clear" w:color="000000" w:fill="BFBFBF"/>
            <w:vAlign w:val="bottom"/>
            <w:hideMark/>
          </w:tcPr>
          <w:p w14:paraId="15C24DB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1030" w:type="dxa"/>
            <w:tcBorders>
              <w:top w:val="nil"/>
              <w:left w:val="nil"/>
              <w:bottom w:val="single" w:sz="4" w:space="0" w:color="auto"/>
              <w:right w:val="single" w:sz="4" w:space="0" w:color="auto"/>
            </w:tcBorders>
            <w:shd w:val="clear" w:color="000000" w:fill="BFBFBF"/>
            <w:vAlign w:val="bottom"/>
            <w:hideMark/>
          </w:tcPr>
          <w:p w14:paraId="5A2CE98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1110" w:type="dxa"/>
            <w:tcBorders>
              <w:top w:val="nil"/>
              <w:left w:val="nil"/>
              <w:bottom w:val="single" w:sz="4" w:space="0" w:color="auto"/>
              <w:right w:val="single" w:sz="4" w:space="0" w:color="auto"/>
            </w:tcBorders>
            <w:shd w:val="clear" w:color="000000" w:fill="BFBFBF"/>
            <w:vAlign w:val="bottom"/>
            <w:hideMark/>
          </w:tcPr>
          <w:p w14:paraId="566B95D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[m2]</w:t>
            </w:r>
          </w:p>
        </w:tc>
        <w:tc>
          <w:tcPr>
            <w:tcW w:w="1140" w:type="dxa"/>
            <w:tcBorders>
              <w:top w:val="nil"/>
              <w:left w:val="nil"/>
              <w:bottom w:val="single" w:sz="4" w:space="0" w:color="auto"/>
              <w:right w:val="single" w:sz="4" w:space="0" w:color="auto"/>
            </w:tcBorders>
            <w:shd w:val="clear" w:color="000000" w:fill="BFBFBF"/>
            <w:vAlign w:val="bottom"/>
            <w:hideMark/>
          </w:tcPr>
          <w:p w14:paraId="786054E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 ]</w:t>
            </w:r>
          </w:p>
        </w:tc>
        <w:tc>
          <w:tcPr>
            <w:tcW w:w="1110" w:type="dxa"/>
            <w:gridSpan w:val="2"/>
            <w:tcBorders>
              <w:top w:val="nil"/>
              <w:left w:val="nil"/>
              <w:bottom w:val="single" w:sz="4" w:space="0" w:color="auto"/>
              <w:right w:val="single" w:sz="4" w:space="0" w:color="auto"/>
            </w:tcBorders>
            <w:shd w:val="clear" w:color="000000" w:fill="BFBFBF"/>
            <w:vAlign w:val="bottom"/>
            <w:hideMark/>
          </w:tcPr>
          <w:p w14:paraId="22A5650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[m2]</w:t>
            </w:r>
          </w:p>
        </w:tc>
        <w:tc>
          <w:tcPr>
            <w:tcW w:w="986" w:type="dxa"/>
            <w:tcBorders>
              <w:top w:val="nil"/>
              <w:left w:val="nil"/>
              <w:bottom w:val="single" w:sz="4" w:space="0" w:color="auto"/>
              <w:right w:val="single" w:sz="4" w:space="0" w:color="auto"/>
            </w:tcBorders>
            <w:shd w:val="clear" w:color="000000" w:fill="BFBFBF"/>
            <w:vAlign w:val="bottom"/>
            <w:hideMark/>
          </w:tcPr>
          <w:p w14:paraId="3E20976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xml:space="preserve"> [l/s*ha]</w:t>
            </w:r>
          </w:p>
        </w:tc>
        <w:tc>
          <w:tcPr>
            <w:tcW w:w="992" w:type="dxa"/>
            <w:gridSpan w:val="2"/>
            <w:tcBorders>
              <w:top w:val="nil"/>
              <w:left w:val="nil"/>
              <w:bottom w:val="single" w:sz="4" w:space="0" w:color="auto"/>
              <w:right w:val="single" w:sz="4" w:space="0" w:color="auto"/>
            </w:tcBorders>
            <w:shd w:val="clear" w:color="000000" w:fill="BFBFBF"/>
            <w:vAlign w:val="bottom"/>
            <w:hideMark/>
          </w:tcPr>
          <w:p w14:paraId="035E160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[l/s]</w:t>
            </w:r>
          </w:p>
        </w:tc>
        <w:tc>
          <w:tcPr>
            <w:tcW w:w="851" w:type="dxa"/>
            <w:gridSpan w:val="2"/>
            <w:tcBorders>
              <w:top w:val="nil"/>
              <w:left w:val="nil"/>
              <w:bottom w:val="single" w:sz="4" w:space="0" w:color="auto"/>
              <w:right w:val="single" w:sz="4" w:space="0" w:color="auto"/>
            </w:tcBorders>
            <w:shd w:val="clear" w:color="000000" w:fill="BFBFBF"/>
            <w:vAlign w:val="bottom"/>
            <w:hideMark/>
          </w:tcPr>
          <w:p w14:paraId="4B80C85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[min]</w:t>
            </w:r>
          </w:p>
        </w:tc>
        <w:tc>
          <w:tcPr>
            <w:tcW w:w="850" w:type="dxa"/>
            <w:gridSpan w:val="3"/>
            <w:tcBorders>
              <w:top w:val="nil"/>
              <w:left w:val="nil"/>
              <w:bottom w:val="single" w:sz="4" w:space="0" w:color="auto"/>
              <w:right w:val="single" w:sz="4" w:space="0" w:color="auto"/>
            </w:tcBorders>
            <w:shd w:val="clear" w:color="000000" w:fill="BFBFBF"/>
            <w:vAlign w:val="bottom"/>
            <w:hideMark/>
          </w:tcPr>
          <w:p w14:paraId="26918BD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[l]</w:t>
            </w:r>
          </w:p>
        </w:tc>
      </w:tr>
      <w:tr w:rsidR="000733C8" w:rsidRPr="0001544F" w14:paraId="0D0A3888" w14:textId="77777777" w:rsidTr="00BF4194">
        <w:trPr>
          <w:trHeight w:val="288"/>
        </w:trPr>
        <w:tc>
          <w:tcPr>
            <w:tcW w:w="500" w:type="dxa"/>
            <w:tcBorders>
              <w:top w:val="nil"/>
              <w:left w:val="single" w:sz="4" w:space="0" w:color="auto"/>
              <w:bottom w:val="single" w:sz="4" w:space="0" w:color="auto"/>
              <w:right w:val="single" w:sz="4" w:space="0" w:color="auto"/>
            </w:tcBorders>
            <w:shd w:val="clear" w:color="000000" w:fill="00B0F0"/>
            <w:vAlign w:val="bottom"/>
            <w:hideMark/>
          </w:tcPr>
          <w:p w14:paraId="3FB04A5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1070" w:type="dxa"/>
            <w:tcBorders>
              <w:top w:val="nil"/>
              <w:left w:val="nil"/>
              <w:bottom w:val="single" w:sz="4" w:space="0" w:color="auto"/>
              <w:right w:val="single" w:sz="4" w:space="0" w:color="auto"/>
            </w:tcBorders>
            <w:vAlign w:val="center"/>
            <w:hideMark/>
          </w:tcPr>
          <w:p w14:paraId="69206130" w14:textId="08605890" w:rsidR="00F22ED4" w:rsidRPr="00F22ED4" w:rsidRDefault="00BF4194" w:rsidP="00F22ED4">
            <w:pPr>
              <w:spacing w:after="0" w:line="240" w:lineRule="auto"/>
              <w:rPr>
                <w:rFonts w:ascii="Arial Narrow" w:eastAsia="Times New Roman" w:hAnsi="Arial Narrow" w:cs="Times New Roman"/>
                <w:sz w:val="18"/>
                <w:szCs w:val="18"/>
                <w:lang w:eastAsia="pl-PL"/>
              </w:rPr>
            </w:pPr>
            <w:r>
              <w:rPr>
                <w:rFonts w:ascii="Arial Narrow" w:eastAsia="Times New Roman" w:hAnsi="Arial Narrow" w:cs="Times New Roman"/>
                <w:sz w:val="18"/>
                <w:szCs w:val="18"/>
                <w:lang w:eastAsia="pl-PL"/>
              </w:rPr>
              <w:t>WD0</w:t>
            </w:r>
            <w:r w:rsidR="00F22ED4" w:rsidRPr="00F22ED4">
              <w:rPr>
                <w:rFonts w:ascii="Arial Narrow" w:eastAsia="Times New Roman" w:hAnsi="Arial Narrow" w:cs="Times New Roman"/>
                <w:sz w:val="18"/>
                <w:szCs w:val="18"/>
                <w:lang w:eastAsia="pl-PL"/>
              </w:rPr>
              <w:t>1</w:t>
            </w:r>
          </w:p>
        </w:tc>
        <w:tc>
          <w:tcPr>
            <w:tcW w:w="1030" w:type="dxa"/>
            <w:tcBorders>
              <w:top w:val="nil"/>
              <w:left w:val="nil"/>
              <w:bottom w:val="single" w:sz="4" w:space="0" w:color="auto"/>
              <w:right w:val="single" w:sz="4" w:space="0" w:color="auto"/>
            </w:tcBorders>
            <w:vAlign w:val="center"/>
            <w:hideMark/>
          </w:tcPr>
          <w:p w14:paraId="1A3D6520"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szczelna</w:t>
            </w:r>
          </w:p>
        </w:tc>
        <w:tc>
          <w:tcPr>
            <w:tcW w:w="1110" w:type="dxa"/>
            <w:tcBorders>
              <w:top w:val="nil"/>
              <w:left w:val="nil"/>
              <w:bottom w:val="single" w:sz="4" w:space="0" w:color="auto"/>
              <w:right w:val="single" w:sz="4" w:space="0" w:color="auto"/>
            </w:tcBorders>
            <w:vAlign w:val="bottom"/>
            <w:hideMark/>
          </w:tcPr>
          <w:p w14:paraId="562CF78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1140" w:type="dxa"/>
            <w:tcBorders>
              <w:top w:val="nil"/>
              <w:left w:val="nil"/>
              <w:bottom w:val="single" w:sz="4" w:space="0" w:color="auto"/>
              <w:right w:val="single" w:sz="4" w:space="0" w:color="auto"/>
            </w:tcBorders>
            <w:vAlign w:val="bottom"/>
            <w:hideMark/>
          </w:tcPr>
          <w:p w14:paraId="1620BB0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1110" w:type="dxa"/>
            <w:gridSpan w:val="2"/>
            <w:tcBorders>
              <w:top w:val="nil"/>
              <w:left w:val="nil"/>
              <w:bottom w:val="single" w:sz="4" w:space="0" w:color="auto"/>
              <w:right w:val="single" w:sz="4" w:space="0" w:color="auto"/>
            </w:tcBorders>
            <w:vAlign w:val="bottom"/>
            <w:hideMark/>
          </w:tcPr>
          <w:p w14:paraId="00B4C6B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986" w:type="dxa"/>
            <w:tcBorders>
              <w:top w:val="nil"/>
              <w:left w:val="nil"/>
              <w:bottom w:val="single" w:sz="4" w:space="0" w:color="auto"/>
              <w:right w:val="single" w:sz="4" w:space="0" w:color="auto"/>
            </w:tcBorders>
            <w:vAlign w:val="bottom"/>
            <w:hideMark/>
          </w:tcPr>
          <w:p w14:paraId="3238A1B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177</w:t>
            </w:r>
          </w:p>
        </w:tc>
        <w:tc>
          <w:tcPr>
            <w:tcW w:w="992" w:type="dxa"/>
            <w:gridSpan w:val="2"/>
            <w:tcBorders>
              <w:top w:val="nil"/>
              <w:left w:val="nil"/>
              <w:bottom w:val="single" w:sz="4" w:space="0" w:color="auto"/>
              <w:right w:val="single" w:sz="4" w:space="0" w:color="auto"/>
            </w:tcBorders>
            <w:vAlign w:val="bottom"/>
            <w:hideMark/>
          </w:tcPr>
          <w:p w14:paraId="41A0C2A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gridSpan w:val="2"/>
            <w:tcBorders>
              <w:top w:val="nil"/>
              <w:left w:val="nil"/>
              <w:bottom w:val="single" w:sz="4" w:space="0" w:color="auto"/>
              <w:right w:val="single" w:sz="4" w:space="0" w:color="auto"/>
            </w:tcBorders>
            <w:vAlign w:val="bottom"/>
            <w:hideMark/>
          </w:tcPr>
          <w:p w14:paraId="4F581F2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w:t>
            </w:r>
          </w:p>
        </w:tc>
        <w:tc>
          <w:tcPr>
            <w:tcW w:w="850" w:type="dxa"/>
            <w:gridSpan w:val="3"/>
            <w:tcBorders>
              <w:top w:val="nil"/>
              <w:left w:val="nil"/>
              <w:bottom w:val="single" w:sz="4" w:space="0" w:color="auto"/>
              <w:right w:val="single" w:sz="4" w:space="0" w:color="auto"/>
            </w:tcBorders>
            <w:vAlign w:val="bottom"/>
            <w:hideMark/>
          </w:tcPr>
          <w:p w14:paraId="02AEF56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13</w:t>
            </w:r>
          </w:p>
        </w:tc>
      </w:tr>
      <w:tr w:rsidR="00BF4194" w:rsidRPr="0001544F" w14:paraId="3BAA9183" w14:textId="77777777" w:rsidTr="00BF4194">
        <w:trPr>
          <w:trHeight w:val="288"/>
        </w:trPr>
        <w:tc>
          <w:tcPr>
            <w:tcW w:w="500" w:type="dxa"/>
            <w:tcBorders>
              <w:top w:val="nil"/>
              <w:left w:val="single" w:sz="4" w:space="0" w:color="auto"/>
              <w:bottom w:val="single" w:sz="4" w:space="0" w:color="auto"/>
              <w:right w:val="single" w:sz="4" w:space="0" w:color="auto"/>
            </w:tcBorders>
            <w:shd w:val="clear" w:color="000000" w:fill="00B0F0"/>
            <w:vAlign w:val="bottom"/>
            <w:hideMark/>
          </w:tcPr>
          <w:p w14:paraId="5C277C65"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w:t>
            </w:r>
          </w:p>
        </w:tc>
        <w:tc>
          <w:tcPr>
            <w:tcW w:w="1070" w:type="dxa"/>
            <w:tcBorders>
              <w:top w:val="nil"/>
              <w:left w:val="nil"/>
              <w:bottom w:val="single" w:sz="4" w:space="0" w:color="auto"/>
              <w:right w:val="single" w:sz="4" w:space="0" w:color="auto"/>
            </w:tcBorders>
            <w:hideMark/>
          </w:tcPr>
          <w:p w14:paraId="71DC07FE" w14:textId="1063D929" w:rsidR="00BF4194" w:rsidRPr="00F22ED4" w:rsidRDefault="00BF4194" w:rsidP="00BF4194">
            <w:pPr>
              <w:spacing w:after="0" w:line="240" w:lineRule="auto"/>
              <w:rPr>
                <w:rFonts w:ascii="Arial Narrow" w:eastAsia="Times New Roman" w:hAnsi="Arial Narrow" w:cs="Times New Roman"/>
                <w:sz w:val="18"/>
                <w:szCs w:val="18"/>
                <w:lang w:eastAsia="pl-PL"/>
              </w:rPr>
            </w:pPr>
            <w:r w:rsidRPr="009717C7">
              <w:rPr>
                <w:rFonts w:ascii="Arial Narrow" w:eastAsia="Times New Roman" w:hAnsi="Arial Narrow" w:cs="Times New Roman"/>
                <w:sz w:val="18"/>
                <w:szCs w:val="18"/>
                <w:lang w:eastAsia="pl-PL"/>
              </w:rPr>
              <w:t>WD0</w:t>
            </w:r>
            <w:r>
              <w:rPr>
                <w:rFonts w:ascii="Arial Narrow" w:eastAsia="Times New Roman" w:hAnsi="Arial Narrow" w:cs="Times New Roman"/>
                <w:sz w:val="18"/>
                <w:szCs w:val="18"/>
                <w:lang w:eastAsia="pl-PL"/>
              </w:rPr>
              <w:t>2</w:t>
            </w:r>
          </w:p>
        </w:tc>
        <w:tc>
          <w:tcPr>
            <w:tcW w:w="1030" w:type="dxa"/>
            <w:tcBorders>
              <w:top w:val="nil"/>
              <w:left w:val="nil"/>
              <w:bottom w:val="single" w:sz="4" w:space="0" w:color="auto"/>
              <w:right w:val="single" w:sz="4" w:space="0" w:color="auto"/>
            </w:tcBorders>
            <w:vAlign w:val="center"/>
            <w:hideMark/>
          </w:tcPr>
          <w:p w14:paraId="212B9FF9" w14:textId="77777777" w:rsidR="00BF4194" w:rsidRPr="00F22ED4" w:rsidRDefault="00BF4194" w:rsidP="00BF419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szczelna</w:t>
            </w:r>
          </w:p>
        </w:tc>
        <w:tc>
          <w:tcPr>
            <w:tcW w:w="1110" w:type="dxa"/>
            <w:tcBorders>
              <w:top w:val="nil"/>
              <w:left w:val="nil"/>
              <w:bottom w:val="single" w:sz="4" w:space="0" w:color="auto"/>
              <w:right w:val="single" w:sz="4" w:space="0" w:color="auto"/>
            </w:tcBorders>
            <w:noWrap/>
            <w:vAlign w:val="bottom"/>
            <w:hideMark/>
          </w:tcPr>
          <w:p w14:paraId="4D6462F9" w14:textId="77777777" w:rsidR="00BF4194" w:rsidRPr="00F22ED4" w:rsidRDefault="00BF4194" w:rsidP="00BF419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1140" w:type="dxa"/>
            <w:tcBorders>
              <w:top w:val="nil"/>
              <w:left w:val="nil"/>
              <w:bottom w:val="single" w:sz="4" w:space="0" w:color="auto"/>
              <w:right w:val="single" w:sz="4" w:space="0" w:color="auto"/>
            </w:tcBorders>
            <w:vAlign w:val="bottom"/>
            <w:hideMark/>
          </w:tcPr>
          <w:p w14:paraId="1F35CB0B"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1110" w:type="dxa"/>
            <w:gridSpan w:val="2"/>
            <w:tcBorders>
              <w:top w:val="nil"/>
              <w:left w:val="nil"/>
              <w:bottom w:val="single" w:sz="4" w:space="0" w:color="auto"/>
              <w:right w:val="single" w:sz="4" w:space="0" w:color="auto"/>
            </w:tcBorders>
            <w:vAlign w:val="bottom"/>
            <w:hideMark/>
          </w:tcPr>
          <w:p w14:paraId="6DBB1DA4"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986" w:type="dxa"/>
            <w:tcBorders>
              <w:top w:val="nil"/>
              <w:left w:val="nil"/>
              <w:bottom w:val="single" w:sz="4" w:space="0" w:color="auto"/>
              <w:right w:val="single" w:sz="4" w:space="0" w:color="auto"/>
            </w:tcBorders>
            <w:vAlign w:val="bottom"/>
            <w:hideMark/>
          </w:tcPr>
          <w:p w14:paraId="3E6D02B5"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177</w:t>
            </w:r>
          </w:p>
        </w:tc>
        <w:tc>
          <w:tcPr>
            <w:tcW w:w="992" w:type="dxa"/>
            <w:gridSpan w:val="2"/>
            <w:tcBorders>
              <w:top w:val="nil"/>
              <w:left w:val="nil"/>
              <w:bottom w:val="single" w:sz="4" w:space="0" w:color="auto"/>
              <w:right w:val="single" w:sz="4" w:space="0" w:color="auto"/>
            </w:tcBorders>
            <w:vAlign w:val="bottom"/>
            <w:hideMark/>
          </w:tcPr>
          <w:p w14:paraId="770DA368"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gridSpan w:val="2"/>
            <w:tcBorders>
              <w:top w:val="nil"/>
              <w:left w:val="nil"/>
              <w:bottom w:val="single" w:sz="4" w:space="0" w:color="auto"/>
              <w:right w:val="single" w:sz="4" w:space="0" w:color="auto"/>
            </w:tcBorders>
            <w:vAlign w:val="bottom"/>
            <w:hideMark/>
          </w:tcPr>
          <w:p w14:paraId="6142BBD3"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w:t>
            </w:r>
          </w:p>
        </w:tc>
        <w:tc>
          <w:tcPr>
            <w:tcW w:w="850" w:type="dxa"/>
            <w:gridSpan w:val="3"/>
            <w:tcBorders>
              <w:top w:val="nil"/>
              <w:left w:val="nil"/>
              <w:bottom w:val="single" w:sz="4" w:space="0" w:color="auto"/>
              <w:right w:val="single" w:sz="4" w:space="0" w:color="auto"/>
            </w:tcBorders>
            <w:vAlign w:val="bottom"/>
            <w:hideMark/>
          </w:tcPr>
          <w:p w14:paraId="582C6EFC"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13</w:t>
            </w:r>
          </w:p>
        </w:tc>
      </w:tr>
      <w:tr w:rsidR="00BF4194" w:rsidRPr="0001544F" w14:paraId="3034923B" w14:textId="77777777" w:rsidTr="00BF4194">
        <w:trPr>
          <w:trHeight w:val="288"/>
        </w:trPr>
        <w:tc>
          <w:tcPr>
            <w:tcW w:w="500" w:type="dxa"/>
            <w:tcBorders>
              <w:top w:val="nil"/>
              <w:left w:val="single" w:sz="4" w:space="0" w:color="auto"/>
              <w:bottom w:val="single" w:sz="4" w:space="0" w:color="auto"/>
              <w:right w:val="single" w:sz="4" w:space="0" w:color="auto"/>
            </w:tcBorders>
            <w:shd w:val="clear" w:color="000000" w:fill="00B0F0"/>
            <w:vAlign w:val="bottom"/>
            <w:hideMark/>
          </w:tcPr>
          <w:p w14:paraId="199D31DF"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w:t>
            </w:r>
          </w:p>
        </w:tc>
        <w:tc>
          <w:tcPr>
            <w:tcW w:w="1070" w:type="dxa"/>
            <w:tcBorders>
              <w:top w:val="nil"/>
              <w:left w:val="nil"/>
              <w:bottom w:val="single" w:sz="4" w:space="0" w:color="auto"/>
              <w:right w:val="single" w:sz="4" w:space="0" w:color="auto"/>
            </w:tcBorders>
            <w:hideMark/>
          </w:tcPr>
          <w:p w14:paraId="3E8F0557" w14:textId="395BCA29" w:rsidR="00BF4194" w:rsidRPr="00F22ED4" w:rsidRDefault="00BF4194" w:rsidP="00BF4194">
            <w:pPr>
              <w:spacing w:after="0" w:line="240" w:lineRule="auto"/>
              <w:rPr>
                <w:rFonts w:ascii="Arial Narrow" w:eastAsia="Times New Roman" w:hAnsi="Arial Narrow" w:cs="Times New Roman"/>
                <w:sz w:val="18"/>
                <w:szCs w:val="18"/>
                <w:lang w:eastAsia="pl-PL"/>
              </w:rPr>
            </w:pPr>
            <w:r w:rsidRPr="009717C7">
              <w:rPr>
                <w:rFonts w:ascii="Arial Narrow" w:eastAsia="Times New Roman" w:hAnsi="Arial Narrow" w:cs="Times New Roman"/>
                <w:sz w:val="18"/>
                <w:szCs w:val="18"/>
                <w:lang w:eastAsia="pl-PL"/>
              </w:rPr>
              <w:t>WD0</w:t>
            </w:r>
            <w:r>
              <w:rPr>
                <w:rFonts w:ascii="Arial Narrow" w:eastAsia="Times New Roman" w:hAnsi="Arial Narrow" w:cs="Times New Roman"/>
                <w:sz w:val="18"/>
                <w:szCs w:val="18"/>
                <w:lang w:eastAsia="pl-PL"/>
              </w:rPr>
              <w:t>3</w:t>
            </w:r>
          </w:p>
        </w:tc>
        <w:tc>
          <w:tcPr>
            <w:tcW w:w="1030" w:type="dxa"/>
            <w:tcBorders>
              <w:top w:val="nil"/>
              <w:left w:val="nil"/>
              <w:bottom w:val="single" w:sz="4" w:space="0" w:color="auto"/>
              <w:right w:val="single" w:sz="4" w:space="0" w:color="auto"/>
            </w:tcBorders>
            <w:vAlign w:val="center"/>
            <w:hideMark/>
          </w:tcPr>
          <w:p w14:paraId="0FCC9F78" w14:textId="77777777" w:rsidR="00BF4194" w:rsidRPr="00F22ED4" w:rsidRDefault="00BF4194" w:rsidP="00BF419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szczelna</w:t>
            </w:r>
          </w:p>
        </w:tc>
        <w:tc>
          <w:tcPr>
            <w:tcW w:w="1110" w:type="dxa"/>
            <w:tcBorders>
              <w:top w:val="nil"/>
              <w:left w:val="nil"/>
              <w:bottom w:val="single" w:sz="4" w:space="0" w:color="auto"/>
              <w:right w:val="single" w:sz="4" w:space="0" w:color="auto"/>
            </w:tcBorders>
            <w:noWrap/>
            <w:vAlign w:val="bottom"/>
            <w:hideMark/>
          </w:tcPr>
          <w:p w14:paraId="1CD09300" w14:textId="77777777" w:rsidR="00BF4194" w:rsidRPr="00F22ED4" w:rsidRDefault="00BF4194" w:rsidP="00BF419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1140" w:type="dxa"/>
            <w:tcBorders>
              <w:top w:val="nil"/>
              <w:left w:val="nil"/>
              <w:bottom w:val="single" w:sz="4" w:space="0" w:color="auto"/>
              <w:right w:val="single" w:sz="4" w:space="0" w:color="auto"/>
            </w:tcBorders>
            <w:vAlign w:val="bottom"/>
            <w:hideMark/>
          </w:tcPr>
          <w:p w14:paraId="08A4190E"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1110" w:type="dxa"/>
            <w:gridSpan w:val="2"/>
            <w:tcBorders>
              <w:top w:val="nil"/>
              <w:left w:val="nil"/>
              <w:bottom w:val="single" w:sz="4" w:space="0" w:color="auto"/>
              <w:right w:val="single" w:sz="4" w:space="0" w:color="auto"/>
            </w:tcBorders>
            <w:vAlign w:val="bottom"/>
            <w:hideMark/>
          </w:tcPr>
          <w:p w14:paraId="1A61EE74"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986" w:type="dxa"/>
            <w:tcBorders>
              <w:top w:val="nil"/>
              <w:left w:val="nil"/>
              <w:bottom w:val="single" w:sz="4" w:space="0" w:color="auto"/>
              <w:right w:val="single" w:sz="4" w:space="0" w:color="auto"/>
            </w:tcBorders>
            <w:vAlign w:val="bottom"/>
            <w:hideMark/>
          </w:tcPr>
          <w:p w14:paraId="3A058CBE"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177</w:t>
            </w:r>
          </w:p>
        </w:tc>
        <w:tc>
          <w:tcPr>
            <w:tcW w:w="992" w:type="dxa"/>
            <w:gridSpan w:val="2"/>
            <w:tcBorders>
              <w:top w:val="nil"/>
              <w:left w:val="nil"/>
              <w:bottom w:val="single" w:sz="4" w:space="0" w:color="auto"/>
              <w:right w:val="single" w:sz="4" w:space="0" w:color="auto"/>
            </w:tcBorders>
            <w:vAlign w:val="bottom"/>
            <w:hideMark/>
          </w:tcPr>
          <w:p w14:paraId="01F51C22"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gridSpan w:val="2"/>
            <w:tcBorders>
              <w:top w:val="nil"/>
              <w:left w:val="nil"/>
              <w:bottom w:val="single" w:sz="4" w:space="0" w:color="auto"/>
              <w:right w:val="single" w:sz="4" w:space="0" w:color="auto"/>
            </w:tcBorders>
            <w:vAlign w:val="bottom"/>
            <w:hideMark/>
          </w:tcPr>
          <w:p w14:paraId="3345064A"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w:t>
            </w:r>
          </w:p>
        </w:tc>
        <w:tc>
          <w:tcPr>
            <w:tcW w:w="850" w:type="dxa"/>
            <w:gridSpan w:val="3"/>
            <w:tcBorders>
              <w:top w:val="nil"/>
              <w:left w:val="nil"/>
              <w:bottom w:val="single" w:sz="4" w:space="0" w:color="auto"/>
              <w:right w:val="single" w:sz="4" w:space="0" w:color="auto"/>
            </w:tcBorders>
            <w:vAlign w:val="bottom"/>
            <w:hideMark/>
          </w:tcPr>
          <w:p w14:paraId="7A0F18BA"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13</w:t>
            </w:r>
          </w:p>
        </w:tc>
      </w:tr>
      <w:tr w:rsidR="00BF4194" w:rsidRPr="0001544F" w14:paraId="1E82F5DF" w14:textId="77777777" w:rsidTr="00BF4194">
        <w:trPr>
          <w:trHeight w:val="288"/>
        </w:trPr>
        <w:tc>
          <w:tcPr>
            <w:tcW w:w="500" w:type="dxa"/>
            <w:tcBorders>
              <w:top w:val="nil"/>
              <w:left w:val="single" w:sz="4" w:space="0" w:color="auto"/>
              <w:bottom w:val="single" w:sz="4" w:space="0" w:color="auto"/>
              <w:right w:val="single" w:sz="4" w:space="0" w:color="auto"/>
            </w:tcBorders>
            <w:shd w:val="clear" w:color="000000" w:fill="00B0F0"/>
            <w:vAlign w:val="bottom"/>
            <w:hideMark/>
          </w:tcPr>
          <w:p w14:paraId="6BDAA23F"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w:t>
            </w:r>
          </w:p>
        </w:tc>
        <w:tc>
          <w:tcPr>
            <w:tcW w:w="1070" w:type="dxa"/>
            <w:tcBorders>
              <w:top w:val="nil"/>
              <w:left w:val="nil"/>
              <w:bottom w:val="single" w:sz="4" w:space="0" w:color="auto"/>
              <w:right w:val="single" w:sz="4" w:space="0" w:color="auto"/>
            </w:tcBorders>
            <w:hideMark/>
          </w:tcPr>
          <w:p w14:paraId="3D8F294C" w14:textId="42DAA1CB" w:rsidR="00BF4194" w:rsidRPr="00F22ED4" w:rsidRDefault="00BF4194" w:rsidP="00BF4194">
            <w:pPr>
              <w:spacing w:after="0" w:line="240" w:lineRule="auto"/>
              <w:rPr>
                <w:rFonts w:ascii="Arial Narrow" w:eastAsia="Times New Roman" w:hAnsi="Arial Narrow" w:cs="Times New Roman"/>
                <w:sz w:val="18"/>
                <w:szCs w:val="18"/>
                <w:lang w:eastAsia="pl-PL"/>
              </w:rPr>
            </w:pPr>
            <w:r w:rsidRPr="009717C7">
              <w:rPr>
                <w:rFonts w:ascii="Arial Narrow" w:eastAsia="Times New Roman" w:hAnsi="Arial Narrow" w:cs="Times New Roman"/>
                <w:sz w:val="18"/>
                <w:szCs w:val="18"/>
                <w:lang w:eastAsia="pl-PL"/>
              </w:rPr>
              <w:t>WD0</w:t>
            </w:r>
            <w:r>
              <w:rPr>
                <w:rFonts w:ascii="Arial Narrow" w:eastAsia="Times New Roman" w:hAnsi="Arial Narrow" w:cs="Times New Roman"/>
                <w:sz w:val="18"/>
                <w:szCs w:val="18"/>
                <w:lang w:eastAsia="pl-PL"/>
              </w:rPr>
              <w:t>4</w:t>
            </w:r>
          </w:p>
        </w:tc>
        <w:tc>
          <w:tcPr>
            <w:tcW w:w="1030" w:type="dxa"/>
            <w:tcBorders>
              <w:top w:val="nil"/>
              <w:left w:val="nil"/>
              <w:bottom w:val="single" w:sz="4" w:space="0" w:color="auto"/>
              <w:right w:val="single" w:sz="4" w:space="0" w:color="auto"/>
            </w:tcBorders>
            <w:vAlign w:val="center"/>
            <w:hideMark/>
          </w:tcPr>
          <w:p w14:paraId="38301D5B" w14:textId="77777777" w:rsidR="00BF4194" w:rsidRPr="00F22ED4" w:rsidRDefault="00BF4194" w:rsidP="00BF419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szczelna</w:t>
            </w:r>
          </w:p>
        </w:tc>
        <w:tc>
          <w:tcPr>
            <w:tcW w:w="1110" w:type="dxa"/>
            <w:tcBorders>
              <w:top w:val="nil"/>
              <w:left w:val="nil"/>
              <w:bottom w:val="single" w:sz="4" w:space="0" w:color="auto"/>
              <w:right w:val="single" w:sz="4" w:space="0" w:color="auto"/>
            </w:tcBorders>
            <w:noWrap/>
            <w:vAlign w:val="bottom"/>
            <w:hideMark/>
          </w:tcPr>
          <w:p w14:paraId="25275F9B" w14:textId="77777777" w:rsidR="00BF4194" w:rsidRPr="00F22ED4" w:rsidRDefault="00BF4194" w:rsidP="00BF419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1140" w:type="dxa"/>
            <w:tcBorders>
              <w:top w:val="nil"/>
              <w:left w:val="nil"/>
              <w:bottom w:val="single" w:sz="4" w:space="0" w:color="auto"/>
              <w:right w:val="single" w:sz="4" w:space="0" w:color="auto"/>
            </w:tcBorders>
            <w:vAlign w:val="bottom"/>
            <w:hideMark/>
          </w:tcPr>
          <w:p w14:paraId="728B720E"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1110" w:type="dxa"/>
            <w:gridSpan w:val="2"/>
            <w:tcBorders>
              <w:top w:val="nil"/>
              <w:left w:val="nil"/>
              <w:bottom w:val="single" w:sz="4" w:space="0" w:color="auto"/>
              <w:right w:val="single" w:sz="4" w:space="0" w:color="auto"/>
            </w:tcBorders>
            <w:vAlign w:val="bottom"/>
            <w:hideMark/>
          </w:tcPr>
          <w:p w14:paraId="6AA37E7E"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986" w:type="dxa"/>
            <w:tcBorders>
              <w:top w:val="nil"/>
              <w:left w:val="nil"/>
              <w:bottom w:val="single" w:sz="4" w:space="0" w:color="auto"/>
              <w:right w:val="single" w:sz="4" w:space="0" w:color="auto"/>
            </w:tcBorders>
            <w:vAlign w:val="bottom"/>
            <w:hideMark/>
          </w:tcPr>
          <w:p w14:paraId="1D3887E9"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177</w:t>
            </w:r>
          </w:p>
        </w:tc>
        <w:tc>
          <w:tcPr>
            <w:tcW w:w="992" w:type="dxa"/>
            <w:gridSpan w:val="2"/>
            <w:tcBorders>
              <w:top w:val="nil"/>
              <w:left w:val="nil"/>
              <w:bottom w:val="single" w:sz="4" w:space="0" w:color="auto"/>
              <w:right w:val="single" w:sz="4" w:space="0" w:color="auto"/>
            </w:tcBorders>
            <w:vAlign w:val="bottom"/>
            <w:hideMark/>
          </w:tcPr>
          <w:p w14:paraId="1CC2AAD9"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gridSpan w:val="2"/>
            <w:tcBorders>
              <w:top w:val="nil"/>
              <w:left w:val="nil"/>
              <w:bottom w:val="single" w:sz="4" w:space="0" w:color="auto"/>
              <w:right w:val="single" w:sz="4" w:space="0" w:color="auto"/>
            </w:tcBorders>
            <w:vAlign w:val="bottom"/>
            <w:hideMark/>
          </w:tcPr>
          <w:p w14:paraId="7320F8F5"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w:t>
            </w:r>
          </w:p>
        </w:tc>
        <w:tc>
          <w:tcPr>
            <w:tcW w:w="850" w:type="dxa"/>
            <w:gridSpan w:val="3"/>
            <w:tcBorders>
              <w:top w:val="nil"/>
              <w:left w:val="nil"/>
              <w:bottom w:val="single" w:sz="4" w:space="0" w:color="auto"/>
              <w:right w:val="single" w:sz="4" w:space="0" w:color="auto"/>
            </w:tcBorders>
            <w:vAlign w:val="bottom"/>
            <w:hideMark/>
          </w:tcPr>
          <w:p w14:paraId="52FBBCB3"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13</w:t>
            </w:r>
          </w:p>
        </w:tc>
      </w:tr>
      <w:tr w:rsidR="00BF4194" w:rsidRPr="0001544F" w14:paraId="59EFA04A" w14:textId="77777777" w:rsidTr="00BF4194">
        <w:trPr>
          <w:trHeight w:val="288"/>
        </w:trPr>
        <w:tc>
          <w:tcPr>
            <w:tcW w:w="500" w:type="dxa"/>
            <w:tcBorders>
              <w:top w:val="nil"/>
              <w:left w:val="single" w:sz="4" w:space="0" w:color="auto"/>
              <w:bottom w:val="single" w:sz="4" w:space="0" w:color="auto"/>
              <w:right w:val="single" w:sz="4" w:space="0" w:color="auto"/>
            </w:tcBorders>
            <w:shd w:val="clear" w:color="000000" w:fill="00B0F0"/>
            <w:vAlign w:val="bottom"/>
            <w:hideMark/>
          </w:tcPr>
          <w:p w14:paraId="211F337F"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w:t>
            </w:r>
          </w:p>
        </w:tc>
        <w:tc>
          <w:tcPr>
            <w:tcW w:w="1070" w:type="dxa"/>
            <w:tcBorders>
              <w:top w:val="nil"/>
              <w:left w:val="nil"/>
              <w:bottom w:val="single" w:sz="4" w:space="0" w:color="auto"/>
              <w:right w:val="single" w:sz="4" w:space="0" w:color="auto"/>
            </w:tcBorders>
            <w:hideMark/>
          </w:tcPr>
          <w:p w14:paraId="45074D8D" w14:textId="6A26371A" w:rsidR="00BF4194" w:rsidRPr="00F22ED4" w:rsidRDefault="00BF4194" w:rsidP="00BF4194">
            <w:pPr>
              <w:spacing w:after="0" w:line="240" w:lineRule="auto"/>
              <w:rPr>
                <w:rFonts w:ascii="Arial Narrow" w:eastAsia="Times New Roman" w:hAnsi="Arial Narrow" w:cs="Times New Roman"/>
                <w:sz w:val="18"/>
                <w:szCs w:val="18"/>
                <w:lang w:eastAsia="pl-PL"/>
              </w:rPr>
            </w:pPr>
            <w:r w:rsidRPr="009717C7">
              <w:rPr>
                <w:rFonts w:ascii="Arial Narrow" w:eastAsia="Times New Roman" w:hAnsi="Arial Narrow" w:cs="Times New Roman"/>
                <w:sz w:val="18"/>
                <w:szCs w:val="18"/>
                <w:lang w:eastAsia="pl-PL"/>
              </w:rPr>
              <w:t>WD0</w:t>
            </w:r>
            <w:r>
              <w:rPr>
                <w:rFonts w:ascii="Arial Narrow" w:eastAsia="Times New Roman" w:hAnsi="Arial Narrow" w:cs="Times New Roman"/>
                <w:sz w:val="18"/>
                <w:szCs w:val="18"/>
                <w:lang w:eastAsia="pl-PL"/>
              </w:rPr>
              <w:t>5</w:t>
            </w:r>
          </w:p>
        </w:tc>
        <w:tc>
          <w:tcPr>
            <w:tcW w:w="1030" w:type="dxa"/>
            <w:tcBorders>
              <w:top w:val="nil"/>
              <w:left w:val="nil"/>
              <w:bottom w:val="single" w:sz="4" w:space="0" w:color="auto"/>
              <w:right w:val="single" w:sz="4" w:space="0" w:color="auto"/>
            </w:tcBorders>
            <w:vAlign w:val="center"/>
            <w:hideMark/>
          </w:tcPr>
          <w:p w14:paraId="4436FFD3" w14:textId="77777777" w:rsidR="00BF4194" w:rsidRPr="00F22ED4" w:rsidRDefault="00BF4194" w:rsidP="00BF419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szczelna</w:t>
            </w:r>
          </w:p>
        </w:tc>
        <w:tc>
          <w:tcPr>
            <w:tcW w:w="1110" w:type="dxa"/>
            <w:tcBorders>
              <w:top w:val="nil"/>
              <w:left w:val="nil"/>
              <w:bottom w:val="single" w:sz="4" w:space="0" w:color="auto"/>
              <w:right w:val="single" w:sz="4" w:space="0" w:color="auto"/>
            </w:tcBorders>
            <w:noWrap/>
            <w:vAlign w:val="bottom"/>
            <w:hideMark/>
          </w:tcPr>
          <w:p w14:paraId="0048EE46" w14:textId="77777777" w:rsidR="00BF4194" w:rsidRPr="00F22ED4" w:rsidRDefault="00BF4194" w:rsidP="00BF419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1140" w:type="dxa"/>
            <w:tcBorders>
              <w:top w:val="nil"/>
              <w:left w:val="nil"/>
              <w:bottom w:val="single" w:sz="4" w:space="0" w:color="auto"/>
              <w:right w:val="single" w:sz="4" w:space="0" w:color="auto"/>
            </w:tcBorders>
            <w:vAlign w:val="bottom"/>
            <w:hideMark/>
          </w:tcPr>
          <w:p w14:paraId="08E9AFC0"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1110" w:type="dxa"/>
            <w:gridSpan w:val="2"/>
            <w:tcBorders>
              <w:top w:val="nil"/>
              <w:left w:val="nil"/>
              <w:bottom w:val="single" w:sz="4" w:space="0" w:color="auto"/>
              <w:right w:val="single" w:sz="4" w:space="0" w:color="auto"/>
            </w:tcBorders>
            <w:vAlign w:val="bottom"/>
            <w:hideMark/>
          </w:tcPr>
          <w:p w14:paraId="080814B3"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986" w:type="dxa"/>
            <w:tcBorders>
              <w:top w:val="nil"/>
              <w:left w:val="nil"/>
              <w:bottom w:val="single" w:sz="4" w:space="0" w:color="auto"/>
              <w:right w:val="single" w:sz="4" w:space="0" w:color="auto"/>
            </w:tcBorders>
            <w:vAlign w:val="bottom"/>
            <w:hideMark/>
          </w:tcPr>
          <w:p w14:paraId="390EBE82"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177</w:t>
            </w:r>
          </w:p>
        </w:tc>
        <w:tc>
          <w:tcPr>
            <w:tcW w:w="992" w:type="dxa"/>
            <w:gridSpan w:val="2"/>
            <w:tcBorders>
              <w:top w:val="nil"/>
              <w:left w:val="nil"/>
              <w:bottom w:val="single" w:sz="4" w:space="0" w:color="auto"/>
              <w:right w:val="single" w:sz="4" w:space="0" w:color="auto"/>
            </w:tcBorders>
            <w:vAlign w:val="bottom"/>
            <w:hideMark/>
          </w:tcPr>
          <w:p w14:paraId="05AF413F"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gridSpan w:val="2"/>
            <w:tcBorders>
              <w:top w:val="nil"/>
              <w:left w:val="nil"/>
              <w:bottom w:val="single" w:sz="4" w:space="0" w:color="auto"/>
              <w:right w:val="single" w:sz="4" w:space="0" w:color="auto"/>
            </w:tcBorders>
            <w:vAlign w:val="bottom"/>
            <w:hideMark/>
          </w:tcPr>
          <w:p w14:paraId="2F66CD6D"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w:t>
            </w:r>
          </w:p>
        </w:tc>
        <w:tc>
          <w:tcPr>
            <w:tcW w:w="850" w:type="dxa"/>
            <w:gridSpan w:val="3"/>
            <w:tcBorders>
              <w:top w:val="nil"/>
              <w:left w:val="nil"/>
              <w:bottom w:val="single" w:sz="4" w:space="0" w:color="auto"/>
              <w:right w:val="single" w:sz="4" w:space="0" w:color="auto"/>
            </w:tcBorders>
            <w:vAlign w:val="bottom"/>
            <w:hideMark/>
          </w:tcPr>
          <w:p w14:paraId="15E3A9A3"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13</w:t>
            </w:r>
          </w:p>
        </w:tc>
      </w:tr>
      <w:tr w:rsidR="00BF4194" w:rsidRPr="0001544F" w14:paraId="74791F04" w14:textId="77777777" w:rsidTr="00BF4194">
        <w:trPr>
          <w:trHeight w:val="288"/>
        </w:trPr>
        <w:tc>
          <w:tcPr>
            <w:tcW w:w="500" w:type="dxa"/>
            <w:tcBorders>
              <w:top w:val="nil"/>
              <w:left w:val="single" w:sz="4" w:space="0" w:color="auto"/>
              <w:bottom w:val="single" w:sz="4" w:space="0" w:color="auto"/>
              <w:right w:val="single" w:sz="4" w:space="0" w:color="auto"/>
            </w:tcBorders>
            <w:shd w:val="clear" w:color="000000" w:fill="00B0F0"/>
            <w:vAlign w:val="bottom"/>
            <w:hideMark/>
          </w:tcPr>
          <w:p w14:paraId="58E51B10"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6</w:t>
            </w:r>
          </w:p>
        </w:tc>
        <w:tc>
          <w:tcPr>
            <w:tcW w:w="1070" w:type="dxa"/>
            <w:tcBorders>
              <w:top w:val="nil"/>
              <w:left w:val="nil"/>
              <w:bottom w:val="single" w:sz="4" w:space="0" w:color="auto"/>
              <w:right w:val="single" w:sz="4" w:space="0" w:color="auto"/>
            </w:tcBorders>
            <w:hideMark/>
          </w:tcPr>
          <w:p w14:paraId="684C0908" w14:textId="0A3C2DF9" w:rsidR="00BF4194" w:rsidRPr="00F22ED4" w:rsidRDefault="00BF4194" w:rsidP="00BF4194">
            <w:pPr>
              <w:spacing w:after="0" w:line="240" w:lineRule="auto"/>
              <w:rPr>
                <w:rFonts w:ascii="Arial Narrow" w:eastAsia="Times New Roman" w:hAnsi="Arial Narrow" w:cs="Times New Roman"/>
                <w:sz w:val="18"/>
                <w:szCs w:val="18"/>
                <w:lang w:eastAsia="pl-PL"/>
              </w:rPr>
            </w:pPr>
            <w:r w:rsidRPr="009717C7">
              <w:rPr>
                <w:rFonts w:ascii="Arial Narrow" w:eastAsia="Times New Roman" w:hAnsi="Arial Narrow" w:cs="Times New Roman"/>
                <w:sz w:val="18"/>
                <w:szCs w:val="18"/>
                <w:lang w:eastAsia="pl-PL"/>
              </w:rPr>
              <w:t>WD0</w:t>
            </w:r>
            <w:r>
              <w:rPr>
                <w:rFonts w:ascii="Arial Narrow" w:eastAsia="Times New Roman" w:hAnsi="Arial Narrow" w:cs="Times New Roman"/>
                <w:sz w:val="18"/>
                <w:szCs w:val="18"/>
                <w:lang w:eastAsia="pl-PL"/>
              </w:rPr>
              <w:t>6</w:t>
            </w:r>
          </w:p>
        </w:tc>
        <w:tc>
          <w:tcPr>
            <w:tcW w:w="1030" w:type="dxa"/>
            <w:tcBorders>
              <w:top w:val="nil"/>
              <w:left w:val="nil"/>
              <w:bottom w:val="single" w:sz="4" w:space="0" w:color="auto"/>
              <w:right w:val="single" w:sz="4" w:space="0" w:color="auto"/>
            </w:tcBorders>
            <w:vAlign w:val="center"/>
            <w:hideMark/>
          </w:tcPr>
          <w:p w14:paraId="4803580A" w14:textId="77777777" w:rsidR="00BF4194" w:rsidRPr="00F22ED4" w:rsidRDefault="00BF4194" w:rsidP="00BF419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szczelna</w:t>
            </w:r>
          </w:p>
        </w:tc>
        <w:tc>
          <w:tcPr>
            <w:tcW w:w="1110" w:type="dxa"/>
            <w:tcBorders>
              <w:top w:val="nil"/>
              <w:left w:val="nil"/>
              <w:bottom w:val="single" w:sz="4" w:space="0" w:color="auto"/>
              <w:right w:val="single" w:sz="4" w:space="0" w:color="auto"/>
            </w:tcBorders>
            <w:noWrap/>
            <w:vAlign w:val="bottom"/>
            <w:hideMark/>
          </w:tcPr>
          <w:p w14:paraId="3B657DA8" w14:textId="77777777" w:rsidR="00BF4194" w:rsidRPr="00F22ED4" w:rsidRDefault="00BF4194" w:rsidP="00BF419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1140" w:type="dxa"/>
            <w:tcBorders>
              <w:top w:val="nil"/>
              <w:left w:val="nil"/>
              <w:bottom w:val="single" w:sz="4" w:space="0" w:color="auto"/>
              <w:right w:val="single" w:sz="4" w:space="0" w:color="auto"/>
            </w:tcBorders>
            <w:vAlign w:val="bottom"/>
            <w:hideMark/>
          </w:tcPr>
          <w:p w14:paraId="3F925D5D"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1110" w:type="dxa"/>
            <w:gridSpan w:val="2"/>
            <w:tcBorders>
              <w:top w:val="nil"/>
              <w:left w:val="nil"/>
              <w:bottom w:val="single" w:sz="4" w:space="0" w:color="auto"/>
              <w:right w:val="single" w:sz="4" w:space="0" w:color="auto"/>
            </w:tcBorders>
            <w:vAlign w:val="bottom"/>
            <w:hideMark/>
          </w:tcPr>
          <w:p w14:paraId="6D148FA0"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986" w:type="dxa"/>
            <w:tcBorders>
              <w:top w:val="nil"/>
              <w:left w:val="nil"/>
              <w:bottom w:val="single" w:sz="4" w:space="0" w:color="auto"/>
              <w:right w:val="single" w:sz="4" w:space="0" w:color="auto"/>
            </w:tcBorders>
            <w:vAlign w:val="bottom"/>
            <w:hideMark/>
          </w:tcPr>
          <w:p w14:paraId="48D6DAF8"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177</w:t>
            </w:r>
          </w:p>
        </w:tc>
        <w:tc>
          <w:tcPr>
            <w:tcW w:w="992" w:type="dxa"/>
            <w:gridSpan w:val="2"/>
            <w:tcBorders>
              <w:top w:val="nil"/>
              <w:left w:val="nil"/>
              <w:bottom w:val="single" w:sz="4" w:space="0" w:color="auto"/>
              <w:right w:val="single" w:sz="4" w:space="0" w:color="auto"/>
            </w:tcBorders>
            <w:vAlign w:val="bottom"/>
            <w:hideMark/>
          </w:tcPr>
          <w:p w14:paraId="759B4105"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gridSpan w:val="2"/>
            <w:tcBorders>
              <w:top w:val="nil"/>
              <w:left w:val="nil"/>
              <w:bottom w:val="single" w:sz="4" w:space="0" w:color="auto"/>
              <w:right w:val="single" w:sz="4" w:space="0" w:color="auto"/>
            </w:tcBorders>
            <w:vAlign w:val="bottom"/>
            <w:hideMark/>
          </w:tcPr>
          <w:p w14:paraId="601A505B"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w:t>
            </w:r>
          </w:p>
        </w:tc>
        <w:tc>
          <w:tcPr>
            <w:tcW w:w="850" w:type="dxa"/>
            <w:gridSpan w:val="3"/>
            <w:tcBorders>
              <w:top w:val="nil"/>
              <w:left w:val="nil"/>
              <w:bottom w:val="single" w:sz="4" w:space="0" w:color="auto"/>
              <w:right w:val="single" w:sz="4" w:space="0" w:color="auto"/>
            </w:tcBorders>
            <w:vAlign w:val="bottom"/>
            <w:hideMark/>
          </w:tcPr>
          <w:p w14:paraId="6C89907E"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13</w:t>
            </w:r>
          </w:p>
        </w:tc>
      </w:tr>
      <w:tr w:rsidR="000733C8" w:rsidRPr="0001544F" w14:paraId="67A975C9" w14:textId="77777777" w:rsidTr="00BF4194">
        <w:trPr>
          <w:trHeight w:val="288"/>
        </w:trPr>
        <w:tc>
          <w:tcPr>
            <w:tcW w:w="500" w:type="dxa"/>
            <w:tcBorders>
              <w:top w:val="nil"/>
              <w:left w:val="single" w:sz="4" w:space="0" w:color="auto"/>
              <w:bottom w:val="single" w:sz="4" w:space="0" w:color="auto"/>
              <w:right w:val="single" w:sz="4" w:space="0" w:color="auto"/>
            </w:tcBorders>
            <w:shd w:val="clear" w:color="000000" w:fill="00B0F0"/>
            <w:vAlign w:val="bottom"/>
            <w:hideMark/>
          </w:tcPr>
          <w:p w14:paraId="65A7D65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w:t>
            </w:r>
          </w:p>
        </w:tc>
        <w:tc>
          <w:tcPr>
            <w:tcW w:w="1070" w:type="dxa"/>
            <w:tcBorders>
              <w:top w:val="nil"/>
              <w:left w:val="nil"/>
              <w:bottom w:val="single" w:sz="4" w:space="0" w:color="auto"/>
              <w:right w:val="single" w:sz="4" w:space="0" w:color="auto"/>
            </w:tcBorders>
            <w:vAlign w:val="center"/>
            <w:hideMark/>
          </w:tcPr>
          <w:p w14:paraId="72D775A3"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WD07</w:t>
            </w:r>
          </w:p>
        </w:tc>
        <w:tc>
          <w:tcPr>
            <w:tcW w:w="1030" w:type="dxa"/>
            <w:tcBorders>
              <w:top w:val="nil"/>
              <w:left w:val="nil"/>
              <w:bottom w:val="single" w:sz="4" w:space="0" w:color="auto"/>
              <w:right w:val="single" w:sz="4" w:space="0" w:color="auto"/>
            </w:tcBorders>
            <w:vAlign w:val="center"/>
            <w:hideMark/>
          </w:tcPr>
          <w:p w14:paraId="4EC8F5D6"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szczelna</w:t>
            </w:r>
          </w:p>
        </w:tc>
        <w:tc>
          <w:tcPr>
            <w:tcW w:w="1110" w:type="dxa"/>
            <w:tcBorders>
              <w:top w:val="nil"/>
              <w:left w:val="nil"/>
              <w:bottom w:val="single" w:sz="4" w:space="0" w:color="auto"/>
              <w:right w:val="single" w:sz="4" w:space="0" w:color="auto"/>
            </w:tcBorders>
            <w:noWrap/>
            <w:vAlign w:val="bottom"/>
            <w:hideMark/>
          </w:tcPr>
          <w:p w14:paraId="27B270CE"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1140" w:type="dxa"/>
            <w:tcBorders>
              <w:top w:val="nil"/>
              <w:left w:val="nil"/>
              <w:bottom w:val="single" w:sz="4" w:space="0" w:color="auto"/>
              <w:right w:val="single" w:sz="4" w:space="0" w:color="auto"/>
            </w:tcBorders>
            <w:vAlign w:val="bottom"/>
            <w:hideMark/>
          </w:tcPr>
          <w:p w14:paraId="039E538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1110" w:type="dxa"/>
            <w:gridSpan w:val="2"/>
            <w:tcBorders>
              <w:top w:val="nil"/>
              <w:left w:val="nil"/>
              <w:bottom w:val="single" w:sz="4" w:space="0" w:color="auto"/>
              <w:right w:val="single" w:sz="4" w:space="0" w:color="auto"/>
            </w:tcBorders>
            <w:vAlign w:val="bottom"/>
            <w:hideMark/>
          </w:tcPr>
          <w:p w14:paraId="6BF7EAF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986" w:type="dxa"/>
            <w:tcBorders>
              <w:top w:val="nil"/>
              <w:left w:val="nil"/>
              <w:bottom w:val="single" w:sz="4" w:space="0" w:color="auto"/>
              <w:right w:val="single" w:sz="4" w:space="0" w:color="auto"/>
            </w:tcBorders>
            <w:vAlign w:val="bottom"/>
            <w:hideMark/>
          </w:tcPr>
          <w:p w14:paraId="20FED08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177</w:t>
            </w:r>
          </w:p>
        </w:tc>
        <w:tc>
          <w:tcPr>
            <w:tcW w:w="992" w:type="dxa"/>
            <w:gridSpan w:val="2"/>
            <w:tcBorders>
              <w:top w:val="nil"/>
              <w:left w:val="nil"/>
              <w:bottom w:val="single" w:sz="4" w:space="0" w:color="auto"/>
              <w:right w:val="single" w:sz="4" w:space="0" w:color="auto"/>
            </w:tcBorders>
            <w:vAlign w:val="bottom"/>
            <w:hideMark/>
          </w:tcPr>
          <w:p w14:paraId="6A9315D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gridSpan w:val="2"/>
            <w:tcBorders>
              <w:top w:val="nil"/>
              <w:left w:val="nil"/>
              <w:bottom w:val="single" w:sz="4" w:space="0" w:color="auto"/>
              <w:right w:val="single" w:sz="4" w:space="0" w:color="auto"/>
            </w:tcBorders>
            <w:vAlign w:val="bottom"/>
            <w:hideMark/>
          </w:tcPr>
          <w:p w14:paraId="27BB00C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w:t>
            </w:r>
          </w:p>
        </w:tc>
        <w:tc>
          <w:tcPr>
            <w:tcW w:w="850" w:type="dxa"/>
            <w:gridSpan w:val="3"/>
            <w:tcBorders>
              <w:top w:val="nil"/>
              <w:left w:val="nil"/>
              <w:bottom w:val="single" w:sz="4" w:space="0" w:color="auto"/>
              <w:right w:val="single" w:sz="4" w:space="0" w:color="auto"/>
            </w:tcBorders>
            <w:vAlign w:val="bottom"/>
            <w:hideMark/>
          </w:tcPr>
          <w:p w14:paraId="4C189F7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13</w:t>
            </w:r>
          </w:p>
        </w:tc>
      </w:tr>
      <w:tr w:rsidR="000733C8" w:rsidRPr="0001544F" w14:paraId="42071583" w14:textId="77777777" w:rsidTr="00BF4194">
        <w:trPr>
          <w:trHeight w:val="288"/>
        </w:trPr>
        <w:tc>
          <w:tcPr>
            <w:tcW w:w="500" w:type="dxa"/>
            <w:tcBorders>
              <w:top w:val="nil"/>
              <w:left w:val="single" w:sz="4" w:space="0" w:color="auto"/>
              <w:bottom w:val="single" w:sz="4" w:space="0" w:color="auto"/>
              <w:right w:val="single" w:sz="4" w:space="0" w:color="auto"/>
            </w:tcBorders>
            <w:shd w:val="clear" w:color="000000" w:fill="00B0F0"/>
            <w:vAlign w:val="bottom"/>
            <w:hideMark/>
          </w:tcPr>
          <w:p w14:paraId="6B1881A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lastRenderedPageBreak/>
              <w:t>8</w:t>
            </w:r>
          </w:p>
        </w:tc>
        <w:tc>
          <w:tcPr>
            <w:tcW w:w="1070" w:type="dxa"/>
            <w:tcBorders>
              <w:top w:val="nil"/>
              <w:left w:val="nil"/>
              <w:bottom w:val="single" w:sz="4" w:space="0" w:color="auto"/>
              <w:right w:val="single" w:sz="4" w:space="0" w:color="auto"/>
            </w:tcBorders>
            <w:vAlign w:val="center"/>
            <w:hideMark/>
          </w:tcPr>
          <w:p w14:paraId="2632B125"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WD08</w:t>
            </w:r>
          </w:p>
        </w:tc>
        <w:tc>
          <w:tcPr>
            <w:tcW w:w="1030" w:type="dxa"/>
            <w:tcBorders>
              <w:top w:val="nil"/>
              <w:left w:val="nil"/>
              <w:bottom w:val="single" w:sz="4" w:space="0" w:color="auto"/>
              <w:right w:val="single" w:sz="4" w:space="0" w:color="auto"/>
            </w:tcBorders>
            <w:vAlign w:val="center"/>
            <w:hideMark/>
          </w:tcPr>
          <w:p w14:paraId="01C2AB64"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szczelna</w:t>
            </w:r>
          </w:p>
        </w:tc>
        <w:tc>
          <w:tcPr>
            <w:tcW w:w="1110" w:type="dxa"/>
            <w:tcBorders>
              <w:top w:val="nil"/>
              <w:left w:val="nil"/>
              <w:bottom w:val="single" w:sz="4" w:space="0" w:color="auto"/>
              <w:right w:val="single" w:sz="4" w:space="0" w:color="auto"/>
            </w:tcBorders>
            <w:noWrap/>
            <w:vAlign w:val="bottom"/>
            <w:hideMark/>
          </w:tcPr>
          <w:p w14:paraId="3FBBA177"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1140" w:type="dxa"/>
            <w:tcBorders>
              <w:top w:val="nil"/>
              <w:left w:val="nil"/>
              <w:bottom w:val="single" w:sz="4" w:space="0" w:color="auto"/>
              <w:right w:val="single" w:sz="4" w:space="0" w:color="auto"/>
            </w:tcBorders>
            <w:vAlign w:val="bottom"/>
            <w:hideMark/>
          </w:tcPr>
          <w:p w14:paraId="1C2E3B5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1110" w:type="dxa"/>
            <w:gridSpan w:val="2"/>
            <w:tcBorders>
              <w:top w:val="nil"/>
              <w:left w:val="nil"/>
              <w:bottom w:val="single" w:sz="4" w:space="0" w:color="auto"/>
              <w:right w:val="single" w:sz="4" w:space="0" w:color="auto"/>
            </w:tcBorders>
            <w:vAlign w:val="bottom"/>
            <w:hideMark/>
          </w:tcPr>
          <w:p w14:paraId="34A7E5D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418,75</w:t>
            </w:r>
          </w:p>
        </w:tc>
        <w:tc>
          <w:tcPr>
            <w:tcW w:w="986" w:type="dxa"/>
            <w:tcBorders>
              <w:top w:val="nil"/>
              <w:left w:val="nil"/>
              <w:bottom w:val="single" w:sz="4" w:space="0" w:color="auto"/>
              <w:right w:val="single" w:sz="4" w:space="0" w:color="auto"/>
            </w:tcBorders>
            <w:vAlign w:val="bottom"/>
            <w:hideMark/>
          </w:tcPr>
          <w:p w14:paraId="2828D2B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177</w:t>
            </w:r>
          </w:p>
        </w:tc>
        <w:tc>
          <w:tcPr>
            <w:tcW w:w="992" w:type="dxa"/>
            <w:gridSpan w:val="2"/>
            <w:tcBorders>
              <w:top w:val="nil"/>
              <w:left w:val="nil"/>
              <w:bottom w:val="single" w:sz="4" w:space="0" w:color="auto"/>
              <w:right w:val="single" w:sz="4" w:space="0" w:color="auto"/>
            </w:tcBorders>
            <w:vAlign w:val="bottom"/>
            <w:hideMark/>
          </w:tcPr>
          <w:p w14:paraId="4128115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gridSpan w:val="2"/>
            <w:tcBorders>
              <w:top w:val="nil"/>
              <w:left w:val="nil"/>
              <w:bottom w:val="single" w:sz="4" w:space="0" w:color="auto"/>
              <w:right w:val="single" w:sz="4" w:space="0" w:color="auto"/>
            </w:tcBorders>
            <w:vAlign w:val="bottom"/>
            <w:hideMark/>
          </w:tcPr>
          <w:p w14:paraId="392D26A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w:t>
            </w:r>
          </w:p>
        </w:tc>
        <w:tc>
          <w:tcPr>
            <w:tcW w:w="850" w:type="dxa"/>
            <w:gridSpan w:val="3"/>
            <w:tcBorders>
              <w:top w:val="nil"/>
              <w:left w:val="nil"/>
              <w:bottom w:val="single" w:sz="4" w:space="0" w:color="auto"/>
              <w:right w:val="single" w:sz="4" w:space="0" w:color="auto"/>
            </w:tcBorders>
            <w:vAlign w:val="bottom"/>
            <w:hideMark/>
          </w:tcPr>
          <w:p w14:paraId="14314A9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13</w:t>
            </w:r>
          </w:p>
        </w:tc>
      </w:tr>
      <w:tr w:rsidR="000733C8" w:rsidRPr="0001544F" w14:paraId="6DBF34AC" w14:textId="77777777" w:rsidTr="00BF4194">
        <w:trPr>
          <w:trHeight w:val="288"/>
        </w:trPr>
        <w:tc>
          <w:tcPr>
            <w:tcW w:w="6946" w:type="dxa"/>
            <w:gridSpan w:val="8"/>
            <w:tcBorders>
              <w:top w:val="single" w:sz="4" w:space="0" w:color="auto"/>
              <w:left w:val="single" w:sz="4" w:space="0" w:color="auto"/>
              <w:bottom w:val="single" w:sz="4" w:space="0" w:color="auto"/>
              <w:right w:val="single" w:sz="4" w:space="0" w:color="auto"/>
            </w:tcBorders>
            <w:vAlign w:val="bottom"/>
            <w:hideMark/>
          </w:tcPr>
          <w:p w14:paraId="24D12533" w14:textId="77777777" w:rsidR="00F22ED4" w:rsidRPr="00F22ED4" w:rsidRDefault="00F22ED4" w:rsidP="00F22ED4">
            <w:pPr>
              <w:spacing w:after="0" w:line="240" w:lineRule="auto"/>
              <w:jc w:val="right"/>
              <w:rPr>
                <w:rFonts w:ascii="Arial Narrow" w:eastAsia="Times New Roman" w:hAnsi="Arial Narrow" w:cs="Times New Roman"/>
                <w:b/>
                <w:bCs/>
                <w:sz w:val="18"/>
                <w:szCs w:val="18"/>
                <w:lang w:eastAsia="pl-PL"/>
              </w:rPr>
            </w:pPr>
            <w:r w:rsidRPr="00F22ED4">
              <w:rPr>
                <w:rFonts w:ascii="Arial Narrow" w:eastAsia="Times New Roman" w:hAnsi="Arial Narrow" w:cs="Times New Roman"/>
                <w:b/>
                <w:bCs/>
                <w:sz w:val="18"/>
                <w:szCs w:val="18"/>
                <w:lang w:eastAsia="pl-PL"/>
              </w:rPr>
              <w:t>SUMA</w:t>
            </w:r>
          </w:p>
        </w:tc>
        <w:tc>
          <w:tcPr>
            <w:tcW w:w="992" w:type="dxa"/>
            <w:gridSpan w:val="2"/>
            <w:tcBorders>
              <w:top w:val="nil"/>
              <w:left w:val="nil"/>
              <w:bottom w:val="single" w:sz="4" w:space="0" w:color="auto"/>
              <w:right w:val="single" w:sz="4" w:space="0" w:color="auto"/>
            </w:tcBorders>
            <w:shd w:val="clear" w:color="000000" w:fill="DDD9C4"/>
            <w:vAlign w:val="bottom"/>
            <w:hideMark/>
          </w:tcPr>
          <w:p w14:paraId="068CCA8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59,3</w:t>
            </w:r>
          </w:p>
        </w:tc>
        <w:tc>
          <w:tcPr>
            <w:tcW w:w="851" w:type="dxa"/>
            <w:gridSpan w:val="2"/>
            <w:tcBorders>
              <w:top w:val="nil"/>
              <w:left w:val="nil"/>
              <w:bottom w:val="single" w:sz="4" w:space="0" w:color="auto"/>
              <w:right w:val="single" w:sz="4" w:space="0" w:color="auto"/>
            </w:tcBorders>
            <w:vAlign w:val="bottom"/>
            <w:hideMark/>
          </w:tcPr>
          <w:p w14:paraId="62417A72" w14:textId="4C13FBA1" w:rsidR="00F22ED4" w:rsidRPr="00F22ED4" w:rsidRDefault="00F22ED4" w:rsidP="00F22ED4">
            <w:pPr>
              <w:spacing w:after="0" w:line="240" w:lineRule="auto"/>
              <w:rPr>
                <w:rFonts w:ascii="Arial Narrow" w:eastAsia="Times New Roman" w:hAnsi="Arial Narrow" w:cs="Times New Roman"/>
                <w:sz w:val="18"/>
                <w:szCs w:val="18"/>
                <w:lang w:eastAsia="pl-PL"/>
              </w:rPr>
            </w:pPr>
          </w:p>
        </w:tc>
        <w:tc>
          <w:tcPr>
            <w:tcW w:w="850" w:type="dxa"/>
            <w:gridSpan w:val="3"/>
            <w:tcBorders>
              <w:top w:val="nil"/>
              <w:left w:val="nil"/>
              <w:bottom w:val="single" w:sz="4" w:space="0" w:color="auto"/>
              <w:right w:val="single" w:sz="4" w:space="0" w:color="auto"/>
            </w:tcBorders>
            <w:vAlign w:val="bottom"/>
            <w:hideMark/>
          </w:tcPr>
          <w:p w14:paraId="0503617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100,5</w:t>
            </w:r>
          </w:p>
        </w:tc>
      </w:tr>
    </w:tbl>
    <w:p w14:paraId="7D04CA62" w14:textId="77777777" w:rsidR="00B42D9D" w:rsidRPr="0001544F" w:rsidRDefault="00B42D9D" w:rsidP="00050DF5">
      <w:pPr>
        <w:autoSpaceDE w:val="0"/>
        <w:autoSpaceDN w:val="0"/>
        <w:adjustRightInd w:val="0"/>
        <w:spacing w:line="240" w:lineRule="auto"/>
        <w:ind w:left="360"/>
        <w:rPr>
          <w:rFonts w:ascii="Arial Narrow" w:eastAsia="Times New Roman" w:hAnsi="Arial Narrow" w:cstheme="minorHAnsi"/>
          <w:lang w:eastAsia="pl-PL"/>
        </w:rPr>
      </w:pPr>
    </w:p>
    <w:p w14:paraId="769A8EDB" w14:textId="0D44647C" w:rsidR="00B42D9D" w:rsidRPr="0001544F" w:rsidRDefault="00B42D9D">
      <w:pPr>
        <w:spacing w:after="160"/>
        <w:rPr>
          <w:rFonts w:ascii="Arial Narrow" w:eastAsia="Times New Roman" w:hAnsi="Arial Narrow" w:cstheme="minorHAnsi"/>
          <w:lang w:eastAsia="pl-PL"/>
        </w:rPr>
      </w:pPr>
    </w:p>
    <w:p w14:paraId="445FBF97" w14:textId="0E6C4BDE" w:rsidR="00B42D9D" w:rsidRPr="0001544F" w:rsidRDefault="00B42D9D" w:rsidP="00050DF5">
      <w:pPr>
        <w:autoSpaceDE w:val="0"/>
        <w:autoSpaceDN w:val="0"/>
        <w:adjustRightInd w:val="0"/>
        <w:spacing w:line="240" w:lineRule="auto"/>
        <w:ind w:left="360"/>
        <w:rPr>
          <w:rFonts w:ascii="Arial Narrow" w:eastAsia="Times New Roman" w:hAnsi="Arial Narrow" w:cstheme="minorHAnsi"/>
          <w:lang w:eastAsia="pl-PL"/>
        </w:rPr>
      </w:pPr>
      <w:r w:rsidRPr="0001544F">
        <w:rPr>
          <w:rFonts w:ascii="Arial Narrow" w:eastAsia="Times New Roman" w:hAnsi="Arial Narrow" w:cstheme="minorHAnsi"/>
          <w:lang w:eastAsia="pl-PL"/>
        </w:rPr>
        <w:t>Obliczenia przewodów kanalizacji deszczowej</w:t>
      </w:r>
    </w:p>
    <w:tbl>
      <w:tblPr>
        <w:tblW w:w="9493" w:type="dxa"/>
        <w:tblCellMar>
          <w:left w:w="70" w:type="dxa"/>
          <w:right w:w="70" w:type="dxa"/>
        </w:tblCellMar>
        <w:tblLook w:val="04A0" w:firstRow="1" w:lastRow="0" w:firstColumn="1" w:lastColumn="0" w:noHBand="0" w:noVBand="1"/>
      </w:tblPr>
      <w:tblGrid>
        <w:gridCol w:w="500"/>
        <w:gridCol w:w="771"/>
        <w:gridCol w:w="835"/>
        <w:gridCol w:w="970"/>
        <w:gridCol w:w="851"/>
        <w:gridCol w:w="425"/>
        <w:gridCol w:w="850"/>
        <w:gridCol w:w="640"/>
        <w:gridCol w:w="786"/>
        <w:gridCol w:w="1275"/>
        <w:gridCol w:w="851"/>
        <w:gridCol w:w="739"/>
      </w:tblGrid>
      <w:tr w:rsidR="000733C8" w:rsidRPr="0001544F" w14:paraId="5D0A54D7" w14:textId="77777777" w:rsidTr="00BF4194">
        <w:trPr>
          <w:trHeight w:val="576"/>
        </w:trPr>
        <w:tc>
          <w:tcPr>
            <w:tcW w:w="500" w:type="dxa"/>
            <w:tcBorders>
              <w:top w:val="single" w:sz="4" w:space="0" w:color="auto"/>
              <w:left w:val="single" w:sz="4" w:space="0" w:color="auto"/>
              <w:bottom w:val="single" w:sz="4" w:space="0" w:color="auto"/>
              <w:right w:val="single" w:sz="4" w:space="0" w:color="auto"/>
            </w:tcBorders>
            <w:shd w:val="clear" w:color="000000" w:fill="BFBFBF"/>
            <w:vAlign w:val="bottom"/>
            <w:hideMark/>
          </w:tcPr>
          <w:p w14:paraId="7F113520" w14:textId="6B77A202" w:rsidR="00F22ED4" w:rsidRPr="00F22ED4" w:rsidRDefault="0001544F" w:rsidP="00F22ED4">
            <w:pPr>
              <w:spacing w:after="0" w:line="240" w:lineRule="auto"/>
              <w:jc w:val="center"/>
              <w:rPr>
                <w:rFonts w:ascii="Arial Narrow" w:eastAsia="Times New Roman" w:hAnsi="Arial Narrow" w:cs="Times New Roman"/>
                <w:sz w:val="18"/>
                <w:szCs w:val="18"/>
                <w:lang w:eastAsia="pl-PL"/>
              </w:rPr>
            </w:pPr>
            <w:r w:rsidRPr="0001544F">
              <w:rPr>
                <w:rFonts w:ascii="Arial Narrow" w:eastAsia="Times New Roman" w:hAnsi="Arial Narrow" w:cs="Times New Roman"/>
                <w:sz w:val="18"/>
                <w:szCs w:val="18"/>
                <w:lang w:eastAsia="pl-PL"/>
              </w:rPr>
              <w:t>L.p.</w:t>
            </w:r>
          </w:p>
        </w:tc>
        <w:tc>
          <w:tcPr>
            <w:tcW w:w="1606" w:type="dxa"/>
            <w:gridSpan w:val="2"/>
            <w:tcBorders>
              <w:top w:val="single" w:sz="4" w:space="0" w:color="auto"/>
              <w:left w:val="nil"/>
              <w:bottom w:val="single" w:sz="4" w:space="0" w:color="auto"/>
              <w:right w:val="single" w:sz="4" w:space="0" w:color="auto"/>
            </w:tcBorders>
            <w:shd w:val="clear" w:color="000000" w:fill="BFBFBF"/>
            <w:vAlign w:val="bottom"/>
            <w:hideMark/>
          </w:tcPr>
          <w:p w14:paraId="523014E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odcinek</w:t>
            </w:r>
          </w:p>
        </w:tc>
        <w:tc>
          <w:tcPr>
            <w:tcW w:w="970" w:type="dxa"/>
            <w:tcBorders>
              <w:top w:val="single" w:sz="4" w:space="0" w:color="auto"/>
              <w:left w:val="nil"/>
              <w:bottom w:val="single" w:sz="4" w:space="0" w:color="auto"/>
              <w:right w:val="single" w:sz="4" w:space="0" w:color="auto"/>
            </w:tcBorders>
            <w:shd w:val="clear" w:color="000000" w:fill="BFBFBF"/>
            <w:vAlign w:val="bottom"/>
            <w:hideMark/>
          </w:tcPr>
          <w:p w14:paraId="199F64C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ilość wód opadowych</w:t>
            </w:r>
          </w:p>
        </w:tc>
        <w:tc>
          <w:tcPr>
            <w:tcW w:w="2126" w:type="dxa"/>
            <w:gridSpan w:val="3"/>
            <w:tcBorders>
              <w:top w:val="single" w:sz="4" w:space="0" w:color="auto"/>
              <w:left w:val="nil"/>
              <w:bottom w:val="single" w:sz="4" w:space="0" w:color="auto"/>
              <w:right w:val="single" w:sz="4" w:space="0" w:color="auto"/>
            </w:tcBorders>
            <w:shd w:val="clear" w:color="000000" w:fill="BFBFBF"/>
            <w:vAlign w:val="bottom"/>
            <w:hideMark/>
          </w:tcPr>
          <w:p w14:paraId="12EAAF64" w14:textId="759C7AD5" w:rsidR="00F22ED4" w:rsidRPr="00F22ED4" w:rsidRDefault="0001544F" w:rsidP="00F22ED4">
            <w:pPr>
              <w:spacing w:after="0" w:line="240" w:lineRule="auto"/>
              <w:jc w:val="center"/>
              <w:rPr>
                <w:rFonts w:ascii="Arial Narrow" w:eastAsia="Times New Roman" w:hAnsi="Arial Narrow" w:cs="Times New Roman"/>
                <w:sz w:val="18"/>
                <w:szCs w:val="18"/>
                <w:lang w:eastAsia="pl-PL"/>
              </w:rPr>
            </w:pPr>
            <w:r w:rsidRPr="0001544F">
              <w:rPr>
                <w:rFonts w:ascii="Arial Narrow" w:eastAsia="Times New Roman" w:hAnsi="Arial Narrow" w:cs="Times New Roman"/>
                <w:sz w:val="18"/>
                <w:szCs w:val="18"/>
                <w:lang w:eastAsia="pl-PL"/>
              </w:rPr>
              <w:t>Średnica</w:t>
            </w:r>
          </w:p>
        </w:tc>
        <w:tc>
          <w:tcPr>
            <w:tcW w:w="640" w:type="dxa"/>
            <w:tcBorders>
              <w:top w:val="single" w:sz="4" w:space="0" w:color="auto"/>
              <w:left w:val="nil"/>
              <w:bottom w:val="single" w:sz="4" w:space="0" w:color="auto"/>
              <w:right w:val="single" w:sz="4" w:space="0" w:color="auto"/>
            </w:tcBorders>
            <w:shd w:val="clear" w:color="000000" w:fill="BFBFBF"/>
            <w:vAlign w:val="bottom"/>
            <w:hideMark/>
          </w:tcPr>
          <w:p w14:paraId="50575B8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spadek</w:t>
            </w:r>
          </w:p>
        </w:tc>
        <w:tc>
          <w:tcPr>
            <w:tcW w:w="786" w:type="dxa"/>
            <w:tcBorders>
              <w:top w:val="single" w:sz="4" w:space="0" w:color="auto"/>
              <w:left w:val="nil"/>
              <w:bottom w:val="single" w:sz="4" w:space="0" w:color="auto"/>
              <w:right w:val="single" w:sz="4" w:space="0" w:color="auto"/>
            </w:tcBorders>
            <w:shd w:val="clear" w:color="000000" w:fill="BFBFBF"/>
            <w:vAlign w:val="bottom"/>
            <w:hideMark/>
          </w:tcPr>
          <w:p w14:paraId="425F3FD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L</w:t>
            </w:r>
          </w:p>
        </w:tc>
        <w:tc>
          <w:tcPr>
            <w:tcW w:w="1275" w:type="dxa"/>
            <w:tcBorders>
              <w:top w:val="single" w:sz="4" w:space="0" w:color="auto"/>
              <w:left w:val="nil"/>
              <w:bottom w:val="single" w:sz="4" w:space="0" w:color="auto"/>
              <w:right w:val="single" w:sz="4" w:space="0" w:color="auto"/>
            </w:tcBorders>
            <w:shd w:val="clear" w:color="000000" w:fill="BFBFBF"/>
            <w:vAlign w:val="bottom"/>
            <w:hideMark/>
          </w:tcPr>
          <w:p w14:paraId="5B209689" w14:textId="06BD8C0E" w:rsidR="00F22ED4" w:rsidRPr="00F22ED4" w:rsidRDefault="0001544F" w:rsidP="00F22ED4">
            <w:pPr>
              <w:spacing w:after="0" w:line="240" w:lineRule="auto"/>
              <w:jc w:val="center"/>
              <w:rPr>
                <w:rFonts w:ascii="Arial Narrow" w:eastAsia="Times New Roman" w:hAnsi="Arial Narrow" w:cs="Times New Roman"/>
                <w:sz w:val="18"/>
                <w:szCs w:val="18"/>
                <w:lang w:eastAsia="pl-PL"/>
              </w:rPr>
            </w:pPr>
            <w:r w:rsidRPr="0001544F">
              <w:rPr>
                <w:rFonts w:ascii="Arial Narrow" w:eastAsia="Times New Roman" w:hAnsi="Arial Narrow" w:cs="Times New Roman"/>
                <w:sz w:val="18"/>
                <w:szCs w:val="18"/>
                <w:lang w:eastAsia="pl-PL"/>
              </w:rPr>
              <w:t>Napełnienie</w:t>
            </w:r>
          </w:p>
        </w:tc>
        <w:tc>
          <w:tcPr>
            <w:tcW w:w="851" w:type="dxa"/>
            <w:tcBorders>
              <w:top w:val="single" w:sz="4" w:space="0" w:color="auto"/>
              <w:left w:val="nil"/>
              <w:bottom w:val="single" w:sz="4" w:space="0" w:color="auto"/>
              <w:right w:val="single" w:sz="4" w:space="0" w:color="auto"/>
            </w:tcBorders>
            <w:shd w:val="clear" w:color="000000" w:fill="BFBFBF"/>
            <w:vAlign w:val="bottom"/>
            <w:hideMark/>
          </w:tcPr>
          <w:p w14:paraId="0C3BDC8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prędkość</w:t>
            </w:r>
          </w:p>
        </w:tc>
        <w:tc>
          <w:tcPr>
            <w:tcW w:w="739" w:type="dxa"/>
            <w:tcBorders>
              <w:top w:val="single" w:sz="4" w:space="0" w:color="auto"/>
              <w:left w:val="nil"/>
              <w:bottom w:val="single" w:sz="4" w:space="0" w:color="auto"/>
              <w:right w:val="single" w:sz="4" w:space="0" w:color="auto"/>
            </w:tcBorders>
            <w:shd w:val="clear" w:color="000000" w:fill="BFBFBF"/>
            <w:vAlign w:val="bottom"/>
            <w:hideMark/>
          </w:tcPr>
          <w:p w14:paraId="6F885AA5" w14:textId="4E392DAB" w:rsidR="00F22ED4" w:rsidRPr="00F22ED4" w:rsidRDefault="0001544F" w:rsidP="00F22ED4">
            <w:pPr>
              <w:spacing w:after="0" w:line="240" w:lineRule="auto"/>
              <w:jc w:val="center"/>
              <w:rPr>
                <w:rFonts w:ascii="Arial Narrow" w:eastAsia="Times New Roman" w:hAnsi="Arial Narrow" w:cs="Times New Roman"/>
                <w:sz w:val="18"/>
                <w:szCs w:val="18"/>
                <w:lang w:eastAsia="pl-PL"/>
              </w:rPr>
            </w:pPr>
            <w:r w:rsidRPr="0001544F">
              <w:rPr>
                <w:rFonts w:ascii="Arial Narrow" w:eastAsia="Times New Roman" w:hAnsi="Arial Narrow" w:cs="Times New Roman"/>
                <w:sz w:val="18"/>
                <w:szCs w:val="18"/>
                <w:lang w:eastAsia="pl-PL"/>
              </w:rPr>
              <w:t>prędkość</w:t>
            </w:r>
            <w:r w:rsidR="00F22ED4" w:rsidRPr="00F22ED4">
              <w:rPr>
                <w:rFonts w:ascii="Arial Narrow" w:eastAsia="Times New Roman" w:hAnsi="Arial Narrow" w:cs="Times New Roman"/>
                <w:sz w:val="18"/>
                <w:szCs w:val="18"/>
                <w:lang w:eastAsia="pl-PL"/>
              </w:rPr>
              <w:t xml:space="preserve"> przy 100%</w:t>
            </w:r>
          </w:p>
        </w:tc>
      </w:tr>
      <w:tr w:rsidR="000733C8" w:rsidRPr="0001544F" w14:paraId="13B8C25D" w14:textId="77777777" w:rsidTr="00BF4194">
        <w:trPr>
          <w:trHeight w:val="288"/>
        </w:trPr>
        <w:tc>
          <w:tcPr>
            <w:tcW w:w="500" w:type="dxa"/>
            <w:tcBorders>
              <w:top w:val="nil"/>
              <w:left w:val="single" w:sz="4" w:space="0" w:color="auto"/>
              <w:bottom w:val="single" w:sz="4" w:space="0" w:color="auto"/>
              <w:right w:val="single" w:sz="4" w:space="0" w:color="auto"/>
            </w:tcBorders>
            <w:shd w:val="clear" w:color="000000" w:fill="BFBFBF"/>
            <w:vAlign w:val="bottom"/>
            <w:hideMark/>
          </w:tcPr>
          <w:p w14:paraId="7065A15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71" w:type="dxa"/>
            <w:tcBorders>
              <w:top w:val="nil"/>
              <w:left w:val="nil"/>
              <w:bottom w:val="single" w:sz="4" w:space="0" w:color="auto"/>
              <w:right w:val="single" w:sz="4" w:space="0" w:color="auto"/>
            </w:tcBorders>
            <w:shd w:val="clear" w:color="000000" w:fill="BFBFBF"/>
            <w:vAlign w:val="bottom"/>
            <w:hideMark/>
          </w:tcPr>
          <w:p w14:paraId="05EB22E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xml:space="preserve">od </w:t>
            </w:r>
          </w:p>
        </w:tc>
        <w:tc>
          <w:tcPr>
            <w:tcW w:w="835" w:type="dxa"/>
            <w:tcBorders>
              <w:top w:val="nil"/>
              <w:left w:val="nil"/>
              <w:bottom w:val="single" w:sz="4" w:space="0" w:color="auto"/>
              <w:right w:val="single" w:sz="4" w:space="0" w:color="auto"/>
            </w:tcBorders>
            <w:shd w:val="clear" w:color="000000" w:fill="BFBFBF"/>
            <w:vAlign w:val="bottom"/>
            <w:hideMark/>
          </w:tcPr>
          <w:p w14:paraId="28A7D16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do</w:t>
            </w:r>
          </w:p>
        </w:tc>
        <w:tc>
          <w:tcPr>
            <w:tcW w:w="970" w:type="dxa"/>
            <w:tcBorders>
              <w:top w:val="nil"/>
              <w:left w:val="nil"/>
              <w:bottom w:val="single" w:sz="4" w:space="0" w:color="auto"/>
              <w:right w:val="single" w:sz="4" w:space="0" w:color="auto"/>
            </w:tcBorders>
            <w:shd w:val="clear" w:color="000000" w:fill="BFBFBF"/>
            <w:vAlign w:val="bottom"/>
            <w:hideMark/>
          </w:tcPr>
          <w:p w14:paraId="491997E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[l/s]</w:t>
            </w:r>
          </w:p>
        </w:tc>
        <w:tc>
          <w:tcPr>
            <w:tcW w:w="851" w:type="dxa"/>
            <w:tcBorders>
              <w:top w:val="nil"/>
              <w:left w:val="nil"/>
              <w:bottom w:val="single" w:sz="4" w:space="0" w:color="auto"/>
              <w:right w:val="single" w:sz="4" w:space="0" w:color="auto"/>
            </w:tcBorders>
            <w:shd w:val="clear" w:color="000000" w:fill="BFBFBF"/>
            <w:vAlign w:val="bottom"/>
            <w:hideMark/>
          </w:tcPr>
          <w:p w14:paraId="75E4CB2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[mm]</w:t>
            </w:r>
          </w:p>
        </w:tc>
        <w:tc>
          <w:tcPr>
            <w:tcW w:w="425" w:type="dxa"/>
            <w:tcBorders>
              <w:top w:val="nil"/>
              <w:left w:val="nil"/>
              <w:bottom w:val="single" w:sz="4" w:space="0" w:color="auto"/>
              <w:right w:val="single" w:sz="4" w:space="0" w:color="auto"/>
            </w:tcBorders>
            <w:shd w:val="clear" w:color="000000" w:fill="BFBFBF"/>
            <w:vAlign w:val="bottom"/>
            <w:hideMark/>
          </w:tcPr>
          <w:p w14:paraId="6551D83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shd w:val="clear" w:color="000000" w:fill="BFBFBF"/>
            <w:vAlign w:val="bottom"/>
            <w:hideMark/>
          </w:tcPr>
          <w:p w14:paraId="0FE1131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[mm]</w:t>
            </w:r>
          </w:p>
        </w:tc>
        <w:tc>
          <w:tcPr>
            <w:tcW w:w="640" w:type="dxa"/>
            <w:tcBorders>
              <w:top w:val="nil"/>
              <w:left w:val="nil"/>
              <w:bottom w:val="single" w:sz="4" w:space="0" w:color="auto"/>
              <w:right w:val="single" w:sz="4" w:space="0" w:color="auto"/>
            </w:tcBorders>
            <w:shd w:val="clear" w:color="000000" w:fill="BFBFBF"/>
            <w:vAlign w:val="bottom"/>
            <w:hideMark/>
          </w:tcPr>
          <w:p w14:paraId="48A65A6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w:t>
            </w:r>
          </w:p>
        </w:tc>
        <w:tc>
          <w:tcPr>
            <w:tcW w:w="786" w:type="dxa"/>
            <w:tcBorders>
              <w:top w:val="nil"/>
              <w:left w:val="nil"/>
              <w:bottom w:val="single" w:sz="4" w:space="0" w:color="auto"/>
              <w:right w:val="single" w:sz="4" w:space="0" w:color="auto"/>
            </w:tcBorders>
            <w:shd w:val="clear" w:color="000000" w:fill="BFBFBF"/>
            <w:vAlign w:val="bottom"/>
            <w:hideMark/>
          </w:tcPr>
          <w:p w14:paraId="30E6333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w:t>
            </w:r>
          </w:p>
        </w:tc>
        <w:tc>
          <w:tcPr>
            <w:tcW w:w="1275" w:type="dxa"/>
            <w:tcBorders>
              <w:top w:val="nil"/>
              <w:left w:val="nil"/>
              <w:bottom w:val="single" w:sz="4" w:space="0" w:color="auto"/>
              <w:right w:val="single" w:sz="4" w:space="0" w:color="auto"/>
            </w:tcBorders>
            <w:shd w:val="clear" w:color="000000" w:fill="BFBFBF"/>
            <w:vAlign w:val="bottom"/>
            <w:hideMark/>
          </w:tcPr>
          <w:p w14:paraId="0A46FDF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w:t>
            </w:r>
          </w:p>
        </w:tc>
        <w:tc>
          <w:tcPr>
            <w:tcW w:w="851" w:type="dxa"/>
            <w:tcBorders>
              <w:top w:val="nil"/>
              <w:left w:val="nil"/>
              <w:bottom w:val="single" w:sz="4" w:space="0" w:color="auto"/>
              <w:right w:val="single" w:sz="4" w:space="0" w:color="auto"/>
            </w:tcBorders>
            <w:shd w:val="clear" w:color="000000" w:fill="BFBFBF"/>
            <w:noWrap/>
            <w:vAlign w:val="center"/>
            <w:hideMark/>
          </w:tcPr>
          <w:p w14:paraId="6089259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m/s</w:t>
            </w:r>
          </w:p>
        </w:tc>
        <w:tc>
          <w:tcPr>
            <w:tcW w:w="739" w:type="dxa"/>
            <w:tcBorders>
              <w:top w:val="nil"/>
              <w:left w:val="nil"/>
              <w:bottom w:val="single" w:sz="4" w:space="0" w:color="auto"/>
              <w:right w:val="single" w:sz="4" w:space="0" w:color="auto"/>
            </w:tcBorders>
            <w:shd w:val="clear" w:color="000000" w:fill="BFBFBF"/>
            <w:noWrap/>
            <w:vAlign w:val="bottom"/>
            <w:hideMark/>
          </w:tcPr>
          <w:p w14:paraId="08753682"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m/s</w:t>
            </w:r>
          </w:p>
        </w:tc>
      </w:tr>
      <w:tr w:rsidR="00BF4194" w:rsidRPr="0001544F" w14:paraId="19EBCCC4"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320538E9"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71" w:type="dxa"/>
            <w:tcBorders>
              <w:top w:val="nil"/>
              <w:left w:val="nil"/>
              <w:bottom w:val="single" w:sz="4" w:space="0" w:color="auto"/>
              <w:right w:val="single" w:sz="4" w:space="0" w:color="auto"/>
            </w:tcBorders>
            <w:noWrap/>
            <w:vAlign w:val="center"/>
            <w:hideMark/>
          </w:tcPr>
          <w:p w14:paraId="0D65154B" w14:textId="0F3169F9"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Pr>
                <w:rFonts w:ascii="Arial Narrow" w:eastAsia="Times New Roman" w:hAnsi="Arial Narrow" w:cs="Times New Roman"/>
                <w:sz w:val="18"/>
                <w:szCs w:val="18"/>
                <w:lang w:eastAsia="pl-PL"/>
              </w:rPr>
              <w:t>WD0</w:t>
            </w:r>
            <w:r w:rsidRPr="00F22ED4">
              <w:rPr>
                <w:rFonts w:ascii="Arial Narrow" w:eastAsia="Times New Roman" w:hAnsi="Arial Narrow" w:cs="Times New Roman"/>
                <w:sz w:val="18"/>
                <w:szCs w:val="18"/>
                <w:lang w:eastAsia="pl-PL"/>
              </w:rPr>
              <w:t>1</w:t>
            </w:r>
          </w:p>
        </w:tc>
        <w:tc>
          <w:tcPr>
            <w:tcW w:w="835" w:type="dxa"/>
            <w:tcBorders>
              <w:top w:val="nil"/>
              <w:left w:val="nil"/>
              <w:bottom w:val="single" w:sz="4" w:space="0" w:color="auto"/>
              <w:right w:val="single" w:sz="4" w:space="0" w:color="auto"/>
            </w:tcBorders>
            <w:vAlign w:val="center"/>
            <w:hideMark/>
          </w:tcPr>
          <w:p w14:paraId="79EE9F21"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SD01</w:t>
            </w:r>
          </w:p>
        </w:tc>
        <w:tc>
          <w:tcPr>
            <w:tcW w:w="970" w:type="dxa"/>
            <w:tcBorders>
              <w:top w:val="nil"/>
              <w:left w:val="nil"/>
              <w:bottom w:val="single" w:sz="4" w:space="0" w:color="auto"/>
              <w:right w:val="single" w:sz="4" w:space="0" w:color="auto"/>
            </w:tcBorders>
            <w:noWrap/>
            <w:vAlign w:val="center"/>
            <w:hideMark/>
          </w:tcPr>
          <w:p w14:paraId="525BC0BB"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tcBorders>
              <w:top w:val="nil"/>
              <w:left w:val="nil"/>
              <w:bottom w:val="single" w:sz="4" w:space="0" w:color="auto"/>
              <w:right w:val="single" w:sz="4" w:space="0" w:color="auto"/>
            </w:tcBorders>
            <w:noWrap/>
            <w:vAlign w:val="center"/>
            <w:hideMark/>
          </w:tcPr>
          <w:p w14:paraId="24FD96A2"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2F889061"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2517B6AD"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19C7D1BC"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86" w:type="dxa"/>
            <w:tcBorders>
              <w:top w:val="nil"/>
              <w:left w:val="nil"/>
              <w:bottom w:val="single" w:sz="4" w:space="0" w:color="auto"/>
              <w:right w:val="single" w:sz="4" w:space="0" w:color="auto"/>
            </w:tcBorders>
            <w:noWrap/>
            <w:vAlign w:val="center"/>
            <w:hideMark/>
          </w:tcPr>
          <w:p w14:paraId="21C5C655"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9,9</w:t>
            </w:r>
          </w:p>
        </w:tc>
        <w:tc>
          <w:tcPr>
            <w:tcW w:w="1275" w:type="dxa"/>
            <w:tcBorders>
              <w:top w:val="nil"/>
              <w:left w:val="nil"/>
              <w:bottom w:val="single" w:sz="4" w:space="0" w:color="auto"/>
              <w:right w:val="single" w:sz="4" w:space="0" w:color="auto"/>
            </w:tcBorders>
            <w:noWrap/>
            <w:vAlign w:val="center"/>
            <w:hideMark/>
          </w:tcPr>
          <w:p w14:paraId="3B5664B9"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34,7</w:t>
            </w:r>
          </w:p>
        </w:tc>
        <w:tc>
          <w:tcPr>
            <w:tcW w:w="851" w:type="dxa"/>
            <w:tcBorders>
              <w:top w:val="nil"/>
              <w:left w:val="nil"/>
              <w:bottom w:val="single" w:sz="4" w:space="0" w:color="auto"/>
              <w:right w:val="single" w:sz="4" w:space="0" w:color="auto"/>
            </w:tcBorders>
            <w:noWrap/>
            <w:vAlign w:val="center"/>
            <w:hideMark/>
          </w:tcPr>
          <w:p w14:paraId="7C62EFBC"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0,86</w:t>
            </w:r>
          </w:p>
        </w:tc>
        <w:tc>
          <w:tcPr>
            <w:tcW w:w="739" w:type="dxa"/>
            <w:tcBorders>
              <w:top w:val="nil"/>
              <w:left w:val="nil"/>
              <w:bottom w:val="single" w:sz="4" w:space="0" w:color="auto"/>
              <w:right w:val="single" w:sz="4" w:space="0" w:color="auto"/>
            </w:tcBorders>
            <w:noWrap/>
            <w:vAlign w:val="bottom"/>
            <w:hideMark/>
          </w:tcPr>
          <w:p w14:paraId="7A93FA07" w14:textId="77777777" w:rsidR="00BF4194" w:rsidRPr="00F22ED4" w:rsidRDefault="00BF4194" w:rsidP="00BF419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1,29</w:t>
            </w:r>
          </w:p>
        </w:tc>
      </w:tr>
      <w:tr w:rsidR="00BF4194" w:rsidRPr="0001544F" w14:paraId="5EE164EA"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061B362D"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w:t>
            </w:r>
          </w:p>
        </w:tc>
        <w:tc>
          <w:tcPr>
            <w:tcW w:w="771" w:type="dxa"/>
            <w:tcBorders>
              <w:top w:val="nil"/>
              <w:left w:val="nil"/>
              <w:bottom w:val="single" w:sz="4" w:space="0" w:color="auto"/>
              <w:right w:val="single" w:sz="4" w:space="0" w:color="auto"/>
            </w:tcBorders>
            <w:noWrap/>
            <w:hideMark/>
          </w:tcPr>
          <w:p w14:paraId="5CFA0DF3" w14:textId="29014048"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9717C7">
              <w:rPr>
                <w:rFonts w:ascii="Arial Narrow" w:eastAsia="Times New Roman" w:hAnsi="Arial Narrow" w:cs="Times New Roman"/>
                <w:sz w:val="18"/>
                <w:szCs w:val="18"/>
                <w:lang w:eastAsia="pl-PL"/>
              </w:rPr>
              <w:t>WD0</w:t>
            </w:r>
            <w:r>
              <w:rPr>
                <w:rFonts w:ascii="Arial Narrow" w:eastAsia="Times New Roman" w:hAnsi="Arial Narrow" w:cs="Times New Roman"/>
                <w:sz w:val="18"/>
                <w:szCs w:val="18"/>
                <w:lang w:eastAsia="pl-PL"/>
              </w:rPr>
              <w:t>2</w:t>
            </w:r>
          </w:p>
        </w:tc>
        <w:tc>
          <w:tcPr>
            <w:tcW w:w="835" w:type="dxa"/>
            <w:tcBorders>
              <w:top w:val="nil"/>
              <w:left w:val="nil"/>
              <w:bottom w:val="single" w:sz="4" w:space="0" w:color="auto"/>
              <w:right w:val="single" w:sz="4" w:space="0" w:color="auto"/>
            </w:tcBorders>
            <w:vAlign w:val="center"/>
            <w:hideMark/>
          </w:tcPr>
          <w:p w14:paraId="7FF6068E"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SD01</w:t>
            </w:r>
          </w:p>
        </w:tc>
        <w:tc>
          <w:tcPr>
            <w:tcW w:w="970" w:type="dxa"/>
            <w:tcBorders>
              <w:top w:val="nil"/>
              <w:left w:val="nil"/>
              <w:bottom w:val="single" w:sz="4" w:space="0" w:color="auto"/>
              <w:right w:val="single" w:sz="4" w:space="0" w:color="auto"/>
            </w:tcBorders>
            <w:noWrap/>
            <w:vAlign w:val="center"/>
            <w:hideMark/>
          </w:tcPr>
          <w:p w14:paraId="1C666947"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tcBorders>
              <w:top w:val="nil"/>
              <w:left w:val="nil"/>
              <w:bottom w:val="single" w:sz="4" w:space="0" w:color="auto"/>
              <w:right w:val="single" w:sz="4" w:space="0" w:color="auto"/>
            </w:tcBorders>
            <w:noWrap/>
            <w:vAlign w:val="center"/>
            <w:hideMark/>
          </w:tcPr>
          <w:p w14:paraId="1FE18DA8"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2B0416BC"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56E906AF"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44B23FFD"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86" w:type="dxa"/>
            <w:tcBorders>
              <w:top w:val="nil"/>
              <w:left w:val="nil"/>
              <w:bottom w:val="single" w:sz="4" w:space="0" w:color="auto"/>
              <w:right w:val="single" w:sz="4" w:space="0" w:color="auto"/>
            </w:tcBorders>
            <w:noWrap/>
            <w:vAlign w:val="center"/>
            <w:hideMark/>
          </w:tcPr>
          <w:p w14:paraId="054DB3A4"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3,05</w:t>
            </w:r>
          </w:p>
        </w:tc>
        <w:tc>
          <w:tcPr>
            <w:tcW w:w="1275" w:type="dxa"/>
            <w:tcBorders>
              <w:top w:val="nil"/>
              <w:left w:val="nil"/>
              <w:bottom w:val="single" w:sz="4" w:space="0" w:color="auto"/>
              <w:right w:val="single" w:sz="4" w:space="0" w:color="auto"/>
            </w:tcBorders>
            <w:noWrap/>
            <w:vAlign w:val="center"/>
            <w:hideMark/>
          </w:tcPr>
          <w:p w14:paraId="10F14F2E"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34,7</w:t>
            </w:r>
          </w:p>
        </w:tc>
        <w:tc>
          <w:tcPr>
            <w:tcW w:w="851" w:type="dxa"/>
            <w:tcBorders>
              <w:top w:val="nil"/>
              <w:left w:val="nil"/>
              <w:bottom w:val="single" w:sz="4" w:space="0" w:color="auto"/>
              <w:right w:val="single" w:sz="4" w:space="0" w:color="auto"/>
            </w:tcBorders>
            <w:noWrap/>
            <w:vAlign w:val="center"/>
            <w:hideMark/>
          </w:tcPr>
          <w:p w14:paraId="14775ED2"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0,86</w:t>
            </w:r>
          </w:p>
        </w:tc>
        <w:tc>
          <w:tcPr>
            <w:tcW w:w="739" w:type="dxa"/>
            <w:tcBorders>
              <w:top w:val="nil"/>
              <w:left w:val="nil"/>
              <w:bottom w:val="single" w:sz="4" w:space="0" w:color="auto"/>
              <w:right w:val="single" w:sz="4" w:space="0" w:color="auto"/>
            </w:tcBorders>
            <w:noWrap/>
            <w:vAlign w:val="bottom"/>
            <w:hideMark/>
          </w:tcPr>
          <w:p w14:paraId="427D603A" w14:textId="77777777" w:rsidR="00BF4194" w:rsidRPr="00F22ED4" w:rsidRDefault="00BF4194" w:rsidP="00BF419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1,29</w:t>
            </w:r>
          </w:p>
        </w:tc>
      </w:tr>
      <w:tr w:rsidR="00BF4194" w:rsidRPr="0001544F" w14:paraId="714BEFF8"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07E948AB"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w:t>
            </w:r>
          </w:p>
        </w:tc>
        <w:tc>
          <w:tcPr>
            <w:tcW w:w="771" w:type="dxa"/>
            <w:tcBorders>
              <w:top w:val="nil"/>
              <w:left w:val="nil"/>
              <w:bottom w:val="single" w:sz="4" w:space="0" w:color="auto"/>
              <w:right w:val="single" w:sz="4" w:space="0" w:color="auto"/>
            </w:tcBorders>
            <w:noWrap/>
            <w:hideMark/>
          </w:tcPr>
          <w:p w14:paraId="1B956B91" w14:textId="505C6028"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9717C7">
              <w:rPr>
                <w:rFonts w:ascii="Arial Narrow" w:eastAsia="Times New Roman" w:hAnsi="Arial Narrow" w:cs="Times New Roman"/>
                <w:sz w:val="18"/>
                <w:szCs w:val="18"/>
                <w:lang w:eastAsia="pl-PL"/>
              </w:rPr>
              <w:t>WD0</w:t>
            </w:r>
            <w:r>
              <w:rPr>
                <w:rFonts w:ascii="Arial Narrow" w:eastAsia="Times New Roman" w:hAnsi="Arial Narrow" w:cs="Times New Roman"/>
                <w:sz w:val="18"/>
                <w:szCs w:val="18"/>
                <w:lang w:eastAsia="pl-PL"/>
              </w:rPr>
              <w:t>3</w:t>
            </w:r>
          </w:p>
        </w:tc>
        <w:tc>
          <w:tcPr>
            <w:tcW w:w="835" w:type="dxa"/>
            <w:tcBorders>
              <w:top w:val="nil"/>
              <w:left w:val="nil"/>
              <w:bottom w:val="single" w:sz="4" w:space="0" w:color="auto"/>
              <w:right w:val="single" w:sz="4" w:space="0" w:color="auto"/>
            </w:tcBorders>
            <w:vAlign w:val="center"/>
            <w:hideMark/>
          </w:tcPr>
          <w:p w14:paraId="4E4C49EE"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SD06</w:t>
            </w:r>
          </w:p>
        </w:tc>
        <w:tc>
          <w:tcPr>
            <w:tcW w:w="970" w:type="dxa"/>
            <w:tcBorders>
              <w:top w:val="nil"/>
              <w:left w:val="nil"/>
              <w:bottom w:val="single" w:sz="4" w:space="0" w:color="auto"/>
              <w:right w:val="single" w:sz="4" w:space="0" w:color="auto"/>
            </w:tcBorders>
            <w:noWrap/>
            <w:vAlign w:val="center"/>
            <w:hideMark/>
          </w:tcPr>
          <w:p w14:paraId="5FBD0866"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tcBorders>
              <w:top w:val="nil"/>
              <w:left w:val="nil"/>
              <w:bottom w:val="single" w:sz="4" w:space="0" w:color="auto"/>
              <w:right w:val="single" w:sz="4" w:space="0" w:color="auto"/>
            </w:tcBorders>
            <w:noWrap/>
            <w:vAlign w:val="center"/>
            <w:hideMark/>
          </w:tcPr>
          <w:p w14:paraId="71F82232"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5744BCA4"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0305CFC0"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10FFA902"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86" w:type="dxa"/>
            <w:tcBorders>
              <w:top w:val="nil"/>
              <w:left w:val="nil"/>
              <w:bottom w:val="single" w:sz="4" w:space="0" w:color="auto"/>
              <w:right w:val="single" w:sz="4" w:space="0" w:color="auto"/>
            </w:tcBorders>
            <w:noWrap/>
            <w:vAlign w:val="center"/>
            <w:hideMark/>
          </w:tcPr>
          <w:p w14:paraId="3B03644E"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5,3</w:t>
            </w:r>
          </w:p>
        </w:tc>
        <w:tc>
          <w:tcPr>
            <w:tcW w:w="1275" w:type="dxa"/>
            <w:tcBorders>
              <w:top w:val="nil"/>
              <w:left w:val="nil"/>
              <w:bottom w:val="single" w:sz="4" w:space="0" w:color="auto"/>
              <w:right w:val="single" w:sz="4" w:space="0" w:color="auto"/>
            </w:tcBorders>
            <w:noWrap/>
            <w:vAlign w:val="center"/>
            <w:hideMark/>
          </w:tcPr>
          <w:p w14:paraId="0C2BE61F"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34,7</w:t>
            </w:r>
          </w:p>
        </w:tc>
        <w:tc>
          <w:tcPr>
            <w:tcW w:w="851" w:type="dxa"/>
            <w:tcBorders>
              <w:top w:val="nil"/>
              <w:left w:val="nil"/>
              <w:bottom w:val="single" w:sz="4" w:space="0" w:color="auto"/>
              <w:right w:val="single" w:sz="4" w:space="0" w:color="auto"/>
            </w:tcBorders>
            <w:noWrap/>
            <w:vAlign w:val="center"/>
            <w:hideMark/>
          </w:tcPr>
          <w:p w14:paraId="0B27E851"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0,86</w:t>
            </w:r>
          </w:p>
        </w:tc>
        <w:tc>
          <w:tcPr>
            <w:tcW w:w="739" w:type="dxa"/>
            <w:tcBorders>
              <w:top w:val="nil"/>
              <w:left w:val="nil"/>
              <w:bottom w:val="single" w:sz="4" w:space="0" w:color="auto"/>
              <w:right w:val="single" w:sz="4" w:space="0" w:color="auto"/>
            </w:tcBorders>
            <w:noWrap/>
            <w:vAlign w:val="bottom"/>
            <w:hideMark/>
          </w:tcPr>
          <w:p w14:paraId="15080F9E" w14:textId="77777777" w:rsidR="00BF4194" w:rsidRPr="00F22ED4" w:rsidRDefault="00BF4194" w:rsidP="00BF419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1,29</w:t>
            </w:r>
          </w:p>
        </w:tc>
      </w:tr>
      <w:tr w:rsidR="00BF4194" w:rsidRPr="0001544F" w14:paraId="40531013"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0941F98E"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w:t>
            </w:r>
          </w:p>
        </w:tc>
        <w:tc>
          <w:tcPr>
            <w:tcW w:w="771" w:type="dxa"/>
            <w:tcBorders>
              <w:top w:val="nil"/>
              <w:left w:val="nil"/>
              <w:bottom w:val="single" w:sz="4" w:space="0" w:color="auto"/>
              <w:right w:val="single" w:sz="4" w:space="0" w:color="auto"/>
            </w:tcBorders>
            <w:noWrap/>
            <w:hideMark/>
          </w:tcPr>
          <w:p w14:paraId="430F64D3" w14:textId="29FD5414"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9717C7">
              <w:rPr>
                <w:rFonts w:ascii="Arial Narrow" w:eastAsia="Times New Roman" w:hAnsi="Arial Narrow" w:cs="Times New Roman"/>
                <w:sz w:val="18"/>
                <w:szCs w:val="18"/>
                <w:lang w:eastAsia="pl-PL"/>
              </w:rPr>
              <w:t>WD0</w:t>
            </w:r>
            <w:r>
              <w:rPr>
                <w:rFonts w:ascii="Arial Narrow" w:eastAsia="Times New Roman" w:hAnsi="Arial Narrow" w:cs="Times New Roman"/>
                <w:sz w:val="18"/>
                <w:szCs w:val="18"/>
                <w:lang w:eastAsia="pl-PL"/>
              </w:rPr>
              <w:t>4</w:t>
            </w:r>
          </w:p>
        </w:tc>
        <w:tc>
          <w:tcPr>
            <w:tcW w:w="835" w:type="dxa"/>
            <w:tcBorders>
              <w:top w:val="nil"/>
              <w:left w:val="nil"/>
              <w:bottom w:val="single" w:sz="4" w:space="0" w:color="auto"/>
              <w:right w:val="single" w:sz="4" w:space="0" w:color="auto"/>
            </w:tcBorders>
            <w:vAlign w:val="center"/>
            <w:hideMark/>
          </w:tcPr>
          <w:p w14:paraId="409BBAE2"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SD02</w:t>
            </w:r>
          </w:p>
        </w:tc>
        <w:tc>
          <w:tcPr>
            <w:tcW w:w="970" w:type="dxa"/>
            <w:tcBorders>
              <w:top w:val="nil"/>
              <w:left w:val="nil"/>
              <w:bottom w:val="single" w:sz="4" w:space="0" w:color="auto"/>
              <w:right w:val="single" w:sz="4" w:space="0" w:color="auto"/>
            </w:tcBorders>
            <w:noWrap/>
            <w:vAlign w:val="center"/>
            <w:hideMark/>
          </w:tcPr>
          <w:p w14:paraId="315D4DD7"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tcBorders>
              <w:top w:val="nil"/>
              <w:left w:val="nil"/>
              <w:bottom w:val="single" w:sz="4" w:space="0" w:color="auto"/>
              <w:right w:val="single" w:sz="4" w:space="0" w:color="auto"/>
            </w:tcBorders>
            <w:noWrap/>
            <w:vAlign w:val="center"/>
            <w:hideMark/>
          </w:tcPr>
          <w:p w14:paraId="637FED7F"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3DC70A69"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17E73FDB"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1D8962A4"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86" w:type="dxa"/>
            <w:tcBorders>
              <w:top w:val="nil"/>
              <w:left w:val="nil"/>
              <w:bottom w:val="single" w:sz="4" w:space="0" w:color="auto"/>
              <w:right w:val="single" w:sz="4" w:space="0" w:color="auto"/>
            </w:tcBorders>
            <w:noWrap/>
            <w:vAlign w:val="center"/>
            <w:hideMark/>
          </w:tcPr>
          <w:p w14:paraId="3A99FC41"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5,5</w:t>
            </w:r>
          </w:p>
        </w:tc>
        <w:tc>
          <w:tcPr>
            <w:tcW w:w="1275" w:type="dxa"/>
            <w:tcBorders>
              <w:top w:val="nil"/>
              <w:left w:val="nil"/>
              <w:bottom w:val="single" w:sz="4" w:space="0" w:color="auto"/>
              <w:right w:val="single" w:sz="4" w:space="0" w:color="auto"/>
            </w:tcBorders>
            <w:noWrap/>
            <w:vAlign w:val="center"/>
            <w:hideMark/>
          </w:tcPr>
          <w:p w14:paraId="406F18D0"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34,7</w:t>
            </w:r>
          </w:p>
        </w:tc>
        <w:tc>
          <w:tcPr>
            <w:tcW w:w="851" w:type="dxa"/>
            <w:tcBorders>
              <w:top w:val="nil"/>
              <w:left w:val="nil"/>
              <w:bottom w:val="single" w:sz="4" w:space="0" w:color="auto"/>
              <w:right w:val="single" w:sz="4" w:space="0" w:color="auto"/>
            </w:tcBorders>
            <w:noWrap/>
            <w:vAlign w:val="center"/>
            <w:hideMark/>
          </w:tcPr>
          <w:p w14:paraId="0117BD2E"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0,86</w:t>
            </w:r>
          </w:p>
        </w:tc>
        <w:tc>
          <w:tcPr>
            <w:tcW w:w="739" w:type="dxa"/>
            <w:tcBorders>
              <w:top w:val="nil"/>
              <w:left w:val="nil"/>
              <w:bottom w:val="single" w:sz="4" w:space="0" w:color="auto"/>
              <w:right w:val="single" w:sz="4" w:space="0" w:color="auto"/>
            </w:tcBorders>
            <w:noWrap/>
            <w:vAlign w:val="bottom"/>
            <w:hideMark/>
          </w:tcPr>
          <w:p w14:paraId="06C14A7B" w14:textId="77777777" w:rsidR="00BF4194" w:rsidRPr="00F22ED4" w:rsidRDefault="00BF4194" w:rsidP="00BF419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1,29</w:t>
            </w:r>
          </w:p>
        </w:tc>
      </w:tr>
      <w:tr w:rsidR="00BF4194" w:rsidRPr="0001544F" w14:paraId="2B885084"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4D9C8181"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w:t>
            </w:r>
          </w:p>
        </w:tc>
        <w:tc>
          <w:tcPr>
            <w:tcW w:w="771" w:type="dxa"/>
            <w:tcBorders>
              <w:top w:val="nil"/>
              <w:left w:val="nil"/>
              <w:bottom w:val="single" w:sz="4" w:space="0" w:color="auto"/>
              <w:right w:val="single" w:sz="4" w:space="0" w:color="auto"/>
            </w:tcBorders>
            <w:noWrap/>
            <w:hideMark/>
          </w:tcPr>
          <w:p w14:paraId="082116DF" w14:textId="74A900D8"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9717C7">
              <w:rPr>
                <w:rFonts w:ascii="Arial Narrow" w:eastAsia="Times New Roman" w:hAnsi="Arial Narrow" w:cs="Times New Roman"/>
                <w:sz w:val="18"/>
                <w:szCs w:val="18"/>
                <w:lang w:eastAsia="pl-PL"/>
              </w:rPr>
              <w:t>WD0</w:t>
            </w:r>
            <w:r>
              <w:rPr>
                <w:rFonts w:ascii="Arial Narrow" w:eastAsia="Times New Roman" w:hAnsi="Arial Narrow" w:cs="Times New Roman"/>
                <w:sz w:val="18"/>
                <w:szCs w:val="18"/>
                <w:lang w:eastAsia="pl-PL"/>
              </w:rPr>
              <w:t>5</w:t>
            </w:r>
          </w:p>
        </w:tc>
        <w:tc>
          <w:tcPr>
            <w:tcW w:w="835" w:type="dxa"/>
            <w:tcBorders>
              <w:top w:val="nil"/>
              <w:left w:val="nil"/>
              <w:bottom w:val="single" w:sz="4" w:space="0" w:color="auto"/>
              <w:right w:val="single" w:sz="4" w:space="0" w:color="auto"/>
            </w:tcBorders>
            <w:vAlign w:val="center"/>
            <w:hideMark/>
          </w:tcPr>
          <w:p w14:paraId="787716CA"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SD02</w:t>
            </w:r>
          </w:p>
        </w:tc>
        <w:tc>
          <w:tcPr>
            <w:tcW w:w="970" w:type="dxa"/>
            <w:tcBorders>
              <w:top w:val="nil"/>
              <w:left w:val="nil"/>
              <w:bottom w:val="single" w:sz="4" w:space="0" w:color="auto"/>
              <w:right w:val="single" w:sz="4" w:space="0" w:color="auto"/>
            </w:tcBorders>
            <w:noWrap/>
            <w:vAlign w:val="center"/>
            <w:hideMark/>
          </w:tcPr>
          <w:p w14:paraId="0BB242EA"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tcBorders>
              <w:top w:val="nil"/>
              <w:left w:val="nil"/>
              <w:bottom w:val="single" w:sz="4" w:space="0" w:color="auto"/>
              <w:right w:val="single" w:sz="4" w:space="0" w:color="auto"/>
            </w:tcBorders>
            <w:noWrap/>
            <w:vAlign w:val="center"/>
            <w:hideMark/>
          </w:tcPr>
          <w:p w14:paraId="50BDC47A"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1B276260"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50F5BF7C"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7EBFE43D"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86" w:type="dxa"/>
            <w:tcBorders>
              <w:top w:val="nil"/>
              <w:left w:val="nil"/>
              <w:bottom w:val="single" w:sz="4" w:space="0" w:color="auto"/>
              <w:right w:val="single" w:sz="4" w:space="0" w:color="auto"/>
            </w:tcBorders>
            <w:noWrap/>
            <w:vAlign w:val="center"/>
            <w:hideMark/>
          </w:tcPr>
          <w:p w14:paraId="22A40374"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6,9</w:t>
            </w:r>
          </w:p>
        </w:tc>
        <w:tc>
          <w:tcPr>
            <w:tcW w:w="1275" w:type="dxa"/>
            <w:tcBorders>
              <w:top w:val="nil"/>
              <w:left w:val="nil"/>
              <w:bottom w:val="single" w:sz="4" w:space="0" w:color="auto"/>
              <w:right w:val="single" w:sz="4" w:space="0" w:color="auto"/>
            </w:tcBorders>
            <w:noWrap/>
            <w:vAlign w:val="center"/>
            <w:hideMark/>
          </w:tcPr>
          <w:p w14:paraId="09254665"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34,7</w:t>
            </w:r>
          </w:p>
        </w:tc>
        <w:tc>
          <w:tcPr>
            <w:tcW w:w="851" w:type="dxa"/>
            <w:tcBorders>
              <w:top w:val="nil"/>
              <w:left w:val="nil"/>
              <w:bottom w:val="single" w:sz="4" w:space="0" w:color="auto"/>
              <w:right w:val="single" w:sz="4" w:space="0" w:color="auto"/>
            </w:tcBorders>
            <w:noWrap/>
            <w:vAlign w:val="center"/>
            <w:hideMark/>
          </w:tcPr>
          <w:p w14:paraId="760A4E94"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0,86</w:t>
            </w:r>
          </w:p>
        </w:tc>
        <w:tc>
          <w:tcPr>
            <w:tcW w:w="739" w:type="dxa"/>
            <w:tcBorders>
              <w:top w:val="nil"/>
              <w:left w:val="nil"/>
              <w:bottom w:val="single" w:sz="4" w:space="0" w:color="auto"/>
              <w:right w:val="single" w:sz="4" w:space="0" w:color="auto"/>
            </w:tcBorders>
            <w:noWrap/>
            <w:vAlign w:val="bottom"/>
            <w:hideMark/>
          </w:tcPr>
          <w:p w14:paraId="04758552" w14:textId="77777777" w:rsidR="00BF4194" w:rsidRPr="00F22ED4" w:rsidRDefault="00BF4194" w:rsidP="00BF419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1,29</w:t>
            </w:r>
          </w:p>
        </w:tc>
      </w:tr>
      <w:tr w:rsidR="00BF4194" w:rsidRPr="0001544F" w14:paraId="311F263A"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2785947F"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6</w:t>
            </w:r>
          </w:p>
        </w:tc>
        <w:tc>
          <w:tcPr>
            <w:tcW w:w="771" w:type="dxa"/>
            <w:tcBorders>
              <w:top w:val="nil"/>
              <w:left w:val="nil"/>
              <w:bottom w:val="single" w:sz="4" w:space="0" w:color="auto"/>
              <w:right w:val="single" w:sz="4" w:space="0" w:color="auto"/>
            </w:tcBorders>
            <w:noWrap/>
            <w:hideMark/>
          </w:tcPr>
          <w:p w14:paraId="4A9E9CFC" w14:textId="11ABDC3D"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9717C7">
              <w:rPr>
                <w:rFonts w:ascii="Arial Narrow" w:eastAsia="Times New Roman" w:hAnsi="Arial Narrow" w:cs="Times New Roman"/>
                <w:sz w:val="18"/>
                <w:szCs w:val="18"/>
                <w:lang w:eastAsia="pl-PL"/>
              </w:rPr>
              <w:t>WD0</w:t>
            </w:r>
            <w:r>
              <w:rPr>
                <w:rFonts w:ascii="Arial Narrow" w:eastAsia="Times New Roman" w:hAnsi="Arial Narrow" w:cs="Times New Roman"/>
                <w:sz w:val="18"/>
                <w:szCs w:val="18"/>
                <w:lang w:eastAsia="pl-PL"/>
              </w:rPr>
              <w:t>6</w:t>
            </w:r>
          </w:p>
        </w:tc>
        <w:tc>
          <w:tcPr>
            <w:tcW w:w="835" w:type="dxa"/>
            <w:tcBorders>
              <w:top w:val="nil"/>
              <w:left w:val="nil"/>
              <w:bottom w:val="single" w:sz="4" w:space="0" w:color="auto"/>
              <w:right w:val="single" w:sz="4" w:space="0" w:color="auto"/>
            </w:tcBorders>
            <w:vAlign w:val="center"/>
            <w:hideMark/>
          </w:tcPr>
          <w:p w14:paraId="41F94903"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SD04</w:t>
            </w:r>
          </w:p>
        </w:tc>
        <w:tc>
          <w:tcPr>
            <w:tcW w:w="970" w:type="dxa"/>
            <w:tcBorders>
              <w:top w:val="nil"/>
              <w:left w:val="nil"/>
              <w:bottom w:val="single" w:sz="4" w:space="0" w:color="auto"/>
              <w:right w:val="single" w:sz="4" w:space="0" w:color="auto"/>
            </w:tcBorders>
            <w:noWrap/>
            <w:vAlign w:val="center"/>
            <w:hideMark/>
          </w:tcPr>
          <w:p w14:paraId="1372CD49"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tcBorders>
              <w:top w:val="nil"/>
              <w:left w:val="nil"/>
              <w:bottom w:val="single" w:sz="4" w:space="0" w:color="auto"/>
              <w:right w:val="single" w:sz="4" w:space="0" w:color="auto"/>
            </w:tcBorders>
            <w:noWrap/>
            <w:vAlign w:val="center"/>
            <w:hideMark/>
          </w:tcPr>
          <w:p w14:paraId="363A3127"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717C7184"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4E1BD8AD"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1D544B47"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86" w:type="dxa"/>
            <w:tcBorders>
              <w:top w:val="nil"/>
              <w:left w:val="nil"/>
              <w:bottom w:val="single" w:sz="4" w:space="0" w:color="auto"/>
              <w:right w:val="single" w:sz="4" w:space="0" w:color="auto"/>
            </w:tcBorders>
            <w:noWrap/>
            <w:vAlign w:val="center"/>
            <w:hideMark/>
          </w:tcPr>
          <w:p w14:paraId="45D8A1E2"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1,75</w:t>
            </w:r>
          </w:p>
        </w:tc>
        <w:tc>
          <w:tcPr>
            <w:tcW w:w="1275" w:type="dxa"/>
            <w:tcBorders>
              <w:top w:val="nil"/>
              <w:left w:val="nil"/>
              <w:bottom w:val="single" w:sz="4" w:space="0" w:color="auto"/>
              <w:right w:val="single" w:sz="4" w:space="0" w:color="auto"/>
            </w:tcBorders>
            <w:noWrap/>
            <w:vAlign w:val="center"/>
            <w:hideMark/>
          </w:tcPr>
          <w:p w14:paraId="22C732B2"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34,7</w:t>
            </w:r>
          </w:p>
        </w:tc>
        <w:tc>
          <w:tcPr>
            <w:tcW w:w="851" w:type="dxa"/>
            <w:tcBorders>
              <w:top w:val="nil"/>
              <w:left w:val="nil"/>
              <w:bottom w:val="single" w:sz="4" w:space="0" w:color="auto"/>
              <w:right w:val="single" w:sz="4" w:space="0" w:color="auto"/>
            </w:tcBorders>
            <w:noWrap/>
            <w:vAlign w:val="center"/>
            <w:hideMark/>
          </w:tcPr>
          <w:p w14:paraId="4EF0971A" w14:textId="77777777" w:rsidR="00BF4194" w:rsidRPr="00F22ED4" w:rsidRDefault="00BF4194" w:rsidP="00BF419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0,86</w:t>
            </w:r>
          </w:p>
        </w:tc>
        <w:tc>
          <w:tcPr>
            <w:tcW w:w="739" w:type="dxa"/>
            <w:tcBorders>
              <w:top w:val="nil"/>
              <w:left w:val="nil"/>
              <w:bottom w:val="single" w:sz="4" w:space="0" w:color="auto"/>
              <w:right w:val="single" w:sz="4" w:space="0" w:color="auto"/>
            </w:tcBorders>
            <w:noWrap/>
            <w:vAlign w:val="bottom"/>
            <w:hideMark/>
          </w:tcPr>
          <w:p w14:paraId="7EE1A260" w14:textId="77777777" w:rsidR="00BF4194" w:rsidRPr="00F22ED4" w:rsidRDefault="00BF4194" w:rsidP="00BF419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1,29</w:t>
            </w:r>
          </w:p>
        </w:tc>
      </w:tr>
      <w:tr w:rsidR="000733C8" w:rsidRPr="0001544F" w14:paraId="645D81E9"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130A418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w:t>
            </w:r>
          </w:p>
        </w:tc>
        <w:tc>
          <w:tcPr>
            <w:tcW w:w="771" w:type="dxa"/>
            <w:tcBorders>
              <w:top w:val="nil"/>
              <w:left w:val="nil"/>
              <w:bottom w:val="single" w:sz="4" w:space="0" w:color="auto"/>
              <w:right w:val="single" w:sz="4" w:space="0" w:color="auto"/>
            </w:tcBorders>
            <w:noWrap/>
            <w:vAlign w:val="center"/>
            <w:hideMark/>
          </w:tcPr>
          <w:p w14:paraId="0B80DCA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WD07</w:t>
            </w:r>
          </w:p>
        </w:tc>
        <w:tc>
          <w:tcPr>
            <w:tcW w:w="835" w:type="dxa"/>
            <w:tcBorders>
              <w:top w:val="nil"/>
              <w:left w:val="nil"/>
              <w:bottom w:val="single" w:sz="4" w:space="0" w:color="auto"/>
              <w:right w:val="single" w:sz="4" w:space="0" w:color="auto"/>
            </w:tcBorders>
            <w:vAlign w:val="center"/>
            <w:hideMark/>
          </w:tcPr>
          <w:p w14:paraId="699E52E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SD07</w:t>
            </w:r>
          </w:p>
        </w:tc>
        <w:tc>
          <w:tcPr>
            <w:tcW w:w="970" w:type="dxa"/>
            <w:tcBorders>
              <w:top w:val="nil"/>
              <w:left w:val="nil"/>
              <w:bottom w:val="single" w:sz="4" w:space="0" w:color="auto"/>
              <w:right w:val="single" w:sz="4" w:space="0" w:color="auto"/>
            </w:tcBorders>
            <w:noWrap/>
            <w:vAlign w:val="center"/>
            <w:hideMark/>
          </w:tcPr>
          <w:p w14:paraId="79E040E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tcBorders>
              <w:top w:val="nil"/>
              <w:left w:val="nil"/>
              <w:bottom w:val="single" w:sz="4" w:space="0" w:color="auto"/>
              <w:right w:val="single" w:sz="4" w:space="0" w:color="auto"/>
            </w:tcBorders>
            <w:noWrap/>
            <w:vAlign w:val="center"/>
            <w:hideMark/>
          </w:tcPr>
          <w:p w14:paraId="2B2628C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71F7D5F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4BD8B6A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53E5098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86" w:type="dxa"/>
            <w:tcBorders>
              <w:top w:val="nil"/>
              <w:left w:val="nil"/>
              <w:bottom w:val="single" w:sz="4" w:space="0" w:color="auto"/>
              <w:right w:val="single" w:sz="4" w:space="0" w:color="auto"/>
            </w:tcBorders>
            <w:noWrap/>
            <w:vAlign w:val="center"/>
            <w:hideMark/>
          </w:tcPr>
          <w:p w14:paraId="14AC45F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5,2</w:t>
            </w:r>
          </w:p>
        </w:tc>
        <w:tc>
          <w:tcPr>
            <w:tcW w:w="1275" w:type="dxa"/>
            <w:tcBorders>
              <w:top w:val="nil"/>
              <w:left w:val="nil"/>
              <w:bottom w:val="single" w:sz="4" w:space="0" w:color="auto"/>
              <w:right w:val="single" w:sz="4" w:space="0" w:color="auto"/>
            </w:tcBorders>
            <w:noWrap/>
            <w:vAlign w:val="center"/>
            <w:hideMark/>
          </w:tcPr>
          <w:p w14:paraId="30058D4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34,7</w:t>
            </w:r>
          </w:p>
        </w:tc>
        <w:tc>
          <w:tcPr>
            <w:tcW w:w="851" w:type="dxa"/>
            <w:tcBorders>
              <w:top w:val="nil"/>
              <w:left w:val="nil"/>
              <w:bottom w:val="single" w:sz="4" w:space="0" w:color="auto"/>
              <w:right w:val="single" w:sz="4" w:space="0" w:color="auto"/>
            </w:tcBorders>
            <w:noWrap/>
            <w:vAlign w:val="center"/>
            <w:hideMark/>
          </w:tcPr>
          <w:p w14:paraId="600956C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0,86</w:t>
            </w:r>
          </w:p>
        </w:tc>
        <w:tc>
          <w:tcPr>
            <w:tcW w:w="739" w:type="dxa"/>
            <w:tcBorders>
              <w:top w:val="nil"/>
              <w:left w:val="nil"/>
              <w:bottom w:val="single" w:sz="4" w:space="0" w:color="auto"/>
              <w:right w:val="single" w:sz="4" w:space="0" w:color="auto"/>
            </w:tcBorders>
            <w:noWrap/>
            <w:vAlign w:val="bottom"/>
            <w:hideMark/>
          </w:tcPr>
          <w:p w14:paraId="6153BBEE"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1,29</w:t>
            </w:r>
          </w:p>
        </w:tc>
      </w:tr>
      <w:tr w:rsidR="000733C8" w:rsidRPr="0001544F" w14:paraId="0BA76A9E"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724DA96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8</w:t>
            </w:r>
          </w:p>
        </w:tc>
        <w:tc>
          <w:tcPr>
            <w:tcW w:w="771" w:type="dxa"/>
            <w:tcBorders>
              <w:top w:val="nil"/>
              <w:left w:val="nil"/>
              <w:bottom w:val="single" w:sz="4" w:space="0" w:color="auto"/>
              <w:right w:val="single" w:sz="4" w:space="0" w:color="auto"/>
            </w:tcBorders>
            <w:noWrap/>
            <w:vAlign w:val="center"/>
            <w:hideMark/>
          </w:tcPr>
          <w:p w14:paraId="2869960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WD08</w:t>
            </w:r>
          </w:p>
        </w:tc>
        <w:tc>
          <w:tcPr>
            <w:tcW w:w="835" w:type="dxa"/>
            <w:tcBorders>
              <w:top w:val="nil"/>
              <w:left w:val="nil"/>
              <w:bottom w:val="single" w:sz="4" w:space="0" w:color="auto"/>
              <w:right w:val="single" w:sz="4" w:space="0" w:color="auto"/>
            </w:tcBorders>
            <w:vAlign w:val="center"/>
            <w:hideMark/>
          </w:tcPr>
          <w:p w14:paraId="75ACBBA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SD08</w:t>
            </w:r>
          </w:p>
        </w:tc>
        <w:tc>
          <w:tcPr>
            <w:tcW w:w="970" w:type="dxa"/>
            <w:tcBorders>
              <w:top w:val="nil"/>
              <w:left w:val="nil"/>
              <w:bottom w:val="single" w:sz="4" w:space="0" w:color="auto"/>
              <w:right w:val="single" w:sz="4" w:space="0" w:color="auto"/>
            </w:tcBorders>
            <w:noWrap/>
            <w:vAlign w:val="center"/>
            <w:hideMark/>
          </w:tcPr>
          <w:p w14:paraId="7EA7788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tcBorders>
              <w:top w:val="nil"/>
              <w:left w:val="nil"/>
              <w:bottom w:val="single" w:sz="4" w:space="0" w:color="auto"/>
              <w:right w:val="single" w:sz="4" w:space="0" w:color="auto"/>
            </w:tcBorders>
            <w:noWrap/>
            <w:vAlign w:val="center"/>
            <w:hideMark/>
          </w:tcPr>
          <w:p w14:paraId="79C7363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6A76F8B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712FD17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5283349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86" w:type="dxa"/>
            <w:tcBorders>
              <w:top w:val="nil"/>
              <w:left w:val="nil"/>
              <w:bottom w:val="single" w:sz="4" w:space="0" w:color="auto"/>
              <w:right w:val="single" w:sz="4" w:space="0" w:color="auto"/>
            </w:tcBorders>
            <w:noWrap/>
            <w:vAlign w:val="center"/>
            <w:hideMark/>
          </w:tcPr>
          <w:p w14:paraId="0E8582F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3,35</w:t>
            </w:r>
          </w:p>
        </w:tc>
        <w:tc>
          <w:tcPr>
            <w:tcW w:w="1275" w:type="dxa"/>
            <w:tcBorders>
              <w:top w:val="nil"/>
              <w:left w:val="nil"/>
              <w:bottom w:val="single" w:sz="4" w:space="0" w:color="auto"/>
              <w:right w:val="single" w:sz="4" w:space="0" w:color="auto"/>
            </w:tcBorders>
            <w:noWrap/>
            <w:vAlign w:val="center"/>
            <w:hideMark/>
          </w:tcPr>
          <w:p w14:paraId="32FDE5B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34,7</w:t>
            </w:r>
          </w:p>
        </w:tc>
        <w:tc>
          <w:tcPr>
            <w:tcW w:w="851" w:type="dxa"/>
            <w:tcBorders>
              <w:top w:val="nil"/>
              <w:left w:val="nil"/>
              <w:bottom w:val="single" w:sz="4" w:space="0" w:color="auto"/>
              <w:right w:val="single" w:sz="4" w:space="0" w:color="auto"/>
            </w:tcBorders>
            <w:noWrap/>
            <w:vAlign w:val="center"/>
            <w:hideMark/>
          </w:tcPr>
          <w:p w14:paraId="516383B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0,86</w:t>
            </w:r>
          </w:p>
        </w:tc>
        <w:tc>
          <w:tcPr>
            <w:tcW w:w="739" w:type="dxa"/>
            <w:tcBorders>
              <w:top w:val="nil"/>
              <w:left w:val="nil"/>
              <w:bottom w:val="single" w:sz="4" w:space="0" w:color="auto"/>
              <w:right w:val="single" w:sz="4" w:space="0" w:color="auto"/>
            </w:tcBorders>
            <w:noWrap/>
            <w:vAlign w:val="bottom"/>
            <w:hideMark/>
          </w:tcPr>
          <w:p w14:paraId="71C0C737"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1,29</w:t>
            </w:r>
          </w:p>
        </w:tc>
      </w:tr>
      <w:tr w:rsidR="000733C8" w:rsidRPr="0001544F" w14:paraId="3CC60B94"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30B1D69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71" w:type="dxa"/>
            <w:tcBorders>
              <w:top w:val="nil"/>
              <w:left w:val="nil"/>
              <w:bottom w:val="single" w:sz="4" w:space="0" w:color="auto"/>
              <w:right w:val="single" w:sz="4" w:space="0" w:color="auto"/>
            </w:tcBorders>
            <w:noWrap/>
            <w:vAlign w:val="center"/>
            <w:hideMark/>
          </w:tcPr>
          <w:p w14:paraId="3182124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35" w:type="dxa"/>
            <w:tcBorders>
              <w:top w:val="nil"/>
              <w:left w:val="nil"/>
              <w:bottom w:val="single" w:sz="4" w:space="0" w:color="auto"/>
              <w:right w:val="single" w:sz="4" w:space="0" w:color="auto"/>
            </w:tcBorders>
            <w:vAlign w:val="center"/>
            <w:hideMark/>
          </w:tcPr>
          <w:p w14:paraId="660338A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970" w:type="dxa"/>
            <w:tcBorders>
              <w:top w:val="nil"/>
              <w:left w:val="nil"/>
              <w:bottom w:val="single" w:sz="4" w:space="0" w:color="auto"/>
              <w:right w:val="single" w:sz="4" w:space="0" w:color="auto"/>
            </w:tcBorders>
            <w:noWrap/>
            <w:vAlign w:val="center"/>
            <w:hideMark/>
          </w:tcPr>
          <w:p w14:paraId="24A248B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00CCAF1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425" w:type="dxa"/>
            <w:tcBorders>
              <w:top w:val="nil"/>
              <w:left w:val="nil"/>
              <w:bottom w:val="single" w:sz="4" w:space="0" w:color="auto"/>
              <w:right w:val="single" w:sz="4" w:space="0" w:color="auto"/>
            </w:tcBorders>
            <w:noWrap/>
            <w:vAlign w:val="center"/>
            <w:hideMark/>
          </w:tcPr>
          <w:p w14:paraId="4764A1B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0" w:type="dxa"/>
            <w:tcBorders>
              <w:top w:val="nil"/>
              <w:left w:val="nil"/>
              <w:bottom w:val="single" w:sz="4" w:space="0" w:color="auto"/>
              <w:right w:val="single" w:sz="4" w:space="0" w:color="auto"/>
            </w:tcBorders>
            <w:noWrap/>
            <w:vAlign w:val="center"/>
            <w:hideMark/>
          </w:tcPr>
          <w:p w14:paraId="7A9D16C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640" w:type="dxa"/>
            <w:tcBorders>
              <w:top w:val="nil"/>
              <w:left w:val="nil"/>
              <w:bottom w:val="single" w:sz="4" w:space="0" w:color="auto"/>
              <w:right w:val="single" w:sz="4" w:space="0" w:color="auto"/>
            </w:tcBorders>
            <w:noWrap/>
            <w:vAlign w:val="center"/>
            <w:hideMark/>
          </w:tcPr>
          <w:p w14:paraId="77802DD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86" w:type="dxa"/>
            <w:tcBorders>
              <w:top w:val="nil"/>
              <w:left w:val="nil"/>
              <w:bottom w:val="single" w:sz="4" w:space="0" w:color="auto"/>
              <w:right w:val="single" w:sz="4" w:space="0" w:color="auto"/>
            </w:tcBorders>
            <w:noWrap/>
            <w:vAlign w:val="center"/>
            <w:hideMark/>
          </w:tcPr>
          <w:p w14:paraId="0B6C08B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1275" w:type="dxa"/>
            <w:tcBorders>
              <w:top w:val="nil"/>
              <w:left w:val="nil"/>
              <w:bottom w:val="single" w:sz="4" w:space="0" w:color="auto"/>
              <w:right w:val="single" w:sz="4" w:space="0" w:color="auto"/>
            </w:tcBorders>
            <w:noWrap/>
            <w:vAlign w:val="center"/>
            <w:hideMark/>
          </w:tcPr>
          <w:p w14:paraId="4A98474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4EF42C7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39" w:type="dxa"/>
            <w:tcBorders>
              <w:top w:val="nil"/>
              <w:left w:val="nil"/>
              <w:bottom w:val="single" w:sz="4" w:space="0" w:color="auto"/>
              <w:right w:val="single" w:sz="4" w:space="0" w:color="auto"/>
            </w:tcBorders>
            <w:noWrap/>
            <w:vAlign w:val="bottom"/>
            <w:hideMark/>
          </w:tcPr>
          <w:p w14:paraId="085B973F"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r>
      <w:tr w:rsidR="000733C8" w:rsidRPr="0001544F" w14:paraId="1CBE6759"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14B6EF6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9</w:t>
            </w:r>
          </w:p>
        </w:tc>
        <w:tc>
          <w:tcPr>
            <w:tcW w:w="771" w:type="dxa"/>
            <w:tcBorders>
              <w:top w:val="nil"/>
              <w:left w:val="nil"/>
              <w:bottom w:val="single" w:sz="4" w:space="0" w:color="auto"/>
              <w:right w:val="single" w:sz="4" w:space="0" w:color="auto"/>
            </w:tcBorders>
            <w:vAlign w:val="center"/>
            <w:hideMark/>
          </w:tcPr>
          <w:p w14:paraId="490A221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SD01</w:t>
            </w:r>
          </w:p>
        </w:tc>
        <w:tc>
          <w:tcPr>
            <w:tcW w:w="835" w:type="dxa"/>
            <w:tcBorders>
              <w:top w:val="nil"/>
              <w:left w:val="nil"/>
              <w:bottom w:val="single" w:sz="4" w:space="0" w:color="auto"/>
              <w:right w:val="single" w:sz="4" w:space="0" w:color="auto"/>
            </w:tcBorders>
            <w:vAlign w:val="center"/>
            <w:hideMark/>
          </w:tcPr>
          <w:p w14:paraId="24C9F17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SD02</w:t>
            </w:r>
          </w:p>
        </w:tc>
        <w:tc>
          <w:tcPr>
            <w:tcW w:w="970" w:type="dxa"/>
            <w:tcBorders>
              <w:top w:val="nil"/>
              <w:left w:val="nil"/>
              <w:bottom w:val="single" w:sz="4" w:space="0" w:color="auto"/>
              <w:right w:val="single" w:sz="4" w:space="0" w:color="auto"/>
            </w:tcBorders>
            <w:noWrap/>
            <w:vAlign w:val="center"/>
            <w:hideMark/>
          </w:tcPr>
          <w:p w14:paraId="724155C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14,8</w:t>
            </w:r>
          </w:p>
        </w:tc>
        <w:tc>
          <w:tcPr>
            <w:tcW w:w="851" w:type="dxa"/>
            <w:tcBorders>
              <w:top w:val="nil"/>
              <w:left w:val="nil"/>
              <w:bottom w:val="single" w:sz="4" w:space="0" w:color="auto"/>
              <w:right w:val="single" w:sz="4" w:space="0" w:color="auto"/>
            </w:tcBorders>
            <w:noWrap/>
            <w:vAlign w:val="center"/>
            <w:hideMark/>
          </w:tcPr>
          <w:p w14:paraId="4F8443D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202BE19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4E79CD5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31C890D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0,6</w:t>
            </w:r>
          </w:p>
        </w:tc>
        <w:tc>
          <w:tcPr>
            <w:tcW w:w="786" w:type="dxa"/>
            <w:tcBorders>
              <w:top w:val="nil"/>
              <w:left w:val="nil"/>
              <w:bottom w:val="single" w:sz="4" w:space="0" w:color="auto"/>
              <w:right w:val="single" w:sz="4" w:space="0" w:color="auto"/>
            </w:tcBorders>
            <w:noWrap/>
            <w:vAlign w:val="center"/>
            <w:hideMark/>
          </w:tcPr>
          <w:p w14:paraId="7669BEC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25</w:t>
            </w:r>
          </w:p>
        </w:tc>
        <w:tc>
          <w:tcPr>
            <w:tcW w:w="1275" w:type="dxa"/>
            <w:tcBorders>
              <w:top w:val="nil"/>
              <w:left w:val="nil"/>
              <w:bottom w:val="single" w:sz="4" w:space="0" w:color="auto"/>
              <w:right w:val="single" w:sz="4" w:space="0" w:color="auto"/>
            </w:tcBorders>
            <w:noWrap/>
            <w:vAlign w:val="center"/>
            <w:hideMark/>
          </w:tcPr>
          <w:p w14:paraId="51C8D25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57,4</w:t>
            </w:r>
          </w:p>
        </w:tc>
        <w:tc>
          <w:tcPr>
            <w:tcW w:w="851" w:type="dxa"/>
            <w:tcBorders>
              <w:top w:val="nil"/>
              <w:left w:val="nil"/>
              <w:bottom w:val="single" w:sz="4" w:space="0" w:color="auto"/>
              <w:right w:val="single" w:sz="4" w:space="0" w:color="auto"/>
            </w:tcBorders>
            <w:noWrap/>
            <w:vAlign w:val="center"/>
            <w:hideMark/>
          </w:tcPr>
          <w:p w14:paraId="203A9C7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0,9</w:t>
            </w:r>
          </w:p>
        </w:tc>
        <w:tc>
          <w:tcPr>
            <w:tcW w:w="739" w:type="dxa"/>
            <w:tcBorders>
              <w:top w:val="nil"/>
              <w:left w:val="nil"/>
              <w:bottom w:val="single" w:sz="4" w:space="0" w:color="auto"/>
              <w:right w:val="single" w:sz="4" w:space="0" w:color="auto"/>
            </w:tcBorders>
            <w:noWrap/>
            <w:vAlign w:val="bottom"/>
            <w:hideMark/>
          </w:tcPr>
          <w:p w14:paraId="0392406E"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0,99</w:t>
            </w:r>
          </w:p>
        </w:tc>
      </w:tr>
      <w:tr w:rsidR="000733C8" w:rsidRPr="0001544F" w14:paraId="7445124E"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4F8F7B5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10</w:t>
            </w:r>
          </w:p>
        </w:tc>
        <w:tc>
          <w:tcPr>
            <w:tcW w:w="771" w:type="dxa"/>
            <w:tcBorders>
              <w:top w:val="nil"/>
              <w:left w:val="nil"/>
              <w:bottom w:val="single" w:sz="4" w:space="0" w:color="auto"/>
              <w:right w:val="single" w:sz="4" w:space="0" w:color="auto"/>
            </w:tcBorders>
            <w:noWrap/>
            <w:vAlign w:val="center"/>
            <w:hideMark/>
          </w:tcPr>
          <w:p w14:paraId="4E7B0F9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SD02</w:t>
            </w:r>
          </w:p>
        </w:tc>
        <w:tc>
          <w:tcPr>
            <w:tcW w:w="835" w:type="dxa"/>
            <w:tcBorders>
              <w:top w:val="nil"/>
              <w:left w:val="nil"/>
              <w:bottom w:val="single" w:sz="4" w:space="0" w:color="auto"/>
              <w:right w:val="single" w:sz="4" w:space="0" w:color="auto"/>
            </w:tcBorders>
            <w:vAlign w:val="center"/>
            <w:hideMark/>
          </w:tcPr>
          <w:p w14:paraId="621312E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SD03</w:t>
            </w:r>
          </w:p>
        </w:tc>
        <w:tc>
          <w:tcPr>
            <w:tcW w:w="970" w:type="dxa"/>
            <w:tcBorders>
              <w:top w:val="nil"/>
              <w:left w:val="nil"/>
              <w:bottom w:val="single" w:sz="4" w:space="0" w:color="auto"/>
              <w:right w:val="single" w:sz="4" w:space="0" w:color="auto"/>
            </w:tcBorders>
            <w:noWrap/>
            <w:vAlign w:val="center"/>
            <w:hideMark/>
          </w:tcPr>
          <w:p w14:paraId="10C87D4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29,6</w:t>
            </w:r>
          </w:p>
        </w:tc>
        <w:tc>
          <w:tcPr>
            <w:tcW w:w="851" w:type="dxa"/>
            <w:tcBorders>
              <w:top w:val="nil"/>
              <w:left w:val="nil"/>
              <w:bottom w:val="single" w:sz="4" w:space="0" w:color="auto"/>
              <w:right w:val="single" w:sz="4" w:space="0" w:color="auto"/>
            </w:tcBorders>
            <w:noWrap/>
            <w:vAlign w:val="center"/>
            <w:hideMark/>
          </w:tcPr>
          <w:p w14:paraId="767B25C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315</w:t>
            </w:r>
          </w:p>
        </w:tc>
        <w:tc>
          <w:tcPr>
            <w:tcW w:w="425" w:type="dxa"/>
            <w:tcBorders>
              <w:top w:val="nil"/>
              <w:left w:val="nil"/>
              <w:bottom w:val="single" w:sz="4" w:space="0" w:color="auto"/>
              <w:right w:val="single" w:sz="4" w:space="0" w:color="auto"/>
            </w:tcBorders>
            <w:noWrap/>
            <w:vAlign w:val="center"/>
            <w:hideMark/>
          </w:tcPr>
          <w:p w14:paraId="6D65D98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7755EDF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9,2</w:t>
            </w:r>
          </w:p>
        </w:tc>
        <w:tc>
          <w:tcPr>
            <w:tcW w:w="640" w:type="dxa"/>
            <w:tcBorders>
              <w:top w:val="nil"/>
              <w:left w:val="nil"/>
              <w:bottom w:val="single" w:sz="4" w:space="0" w:color="auto"/>
              <w:right w:val="single" w:sz="4" w:space="0" w:color="auto"/>
            </w:tcBorders>
            <w:noWrap/>
            <w:vAlign w:val="center"/>
            <w:hideMark/>
          </w:tcPr>
          <w:p w14:paraId="369747A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0,5</w:t>
            </w:r>
          </w:p>
        </w:tc>
        <w:tc>
          <w:tcPr>
            <w:tcW w:w="786" w:type="dxa"/>
            <w:tcBorders>
              <w:top w:val="nil"/>
              <w:left w:val="nil"/>
              <w:bottom w:val="single" w:sz="4" w:space="0" w:color="auto"/>
              <w:right w:val="single" w:sz="4" w:space="0" w:color="auto"/>
            </w:tcBorders>
            <w:noWrap/>
            <w:vAlign w:val="center"/>
            <w:hideMark/>
          </w:tcPr>
          <w:p w14:paraId="64A444D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15,1</w:t>
            </w:r>
          </w:p>
        </w:tc>
        <w:tc>
          <w:tcPr>
            <w:tcW w:w="1275" w:type="dxa"/>
            <w:tcBorders>
              <w:top w:val="nil"/>
              <w:left w:val="nil"/>
              <w:bottom w:val="single" w:sz="4" w:space="0" w:color="auto"/>
              <w:right w:val="single" w:sz="4" w:space="0" w:color="auto"/>
            </w:tcBorders>
            <w:noWrap/>
            <w:vAlign w:val="center"/>
            <w:hideMark/>
          </w:tcPr>
          <w:p w14:paraId="0CF25D1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45,9</w:t>
            </w:r>
          </w:p>
        </w:tc>
        <w:tc>
          <w:tcPr>
            <w:tcW w:w="851" w:type="dxa"/>
            <w:tcBorders>
              <w:top w:val="nil"/>
              <w:left w:val="nil"/>
              <w:bottom w:val="single" w:sz="4" w:space="0" w:color="auto"/>
              <w:right w:val="single" w:sz="4" w:space="0" w:color="auto"/>
            </w:tcBorders>
            <w:noWrap/>
            <w:vAlign w:val="center"/>
            <w:hideMark/>
          </w:tcPr>
          <w:p w14:paraId="48E981B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0,96</w:t>
            </w:r>
          </w:p>
        </w:tc>
        <w:tc>
          <w:tcPr>
            <w:tcW w:w="739" w:type="dxa"/>
            <w:tcBorders>
              <w:top w:val="nil"/>
              <w:left w:val="nil"/>
              <w:bottom w:val="single" w:sz="4" w:space="0" w:color="auto"/>
              <w:right w:val="single" w:sz="4" w:space="0" w:color="auto"/>
            </w:tcBorders>
            <w:noWrap/>
            <w:vAlign w:val="bottom"/>
            <w:hideMark/>
          </w:tcPr>
          <w:p w14:paraId="4122EF59"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w:t>
            </w:r>
          </w:p>
        </w:tc>
      </w:tr>
      <w:tr w:rsidR="000733C8" w:rsidRPr="0001544F" w14:paraId="377E0FA2"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18DC268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11</w:t>
            </w:r>
          </w:p>
        </w:tc>
        <w:tc>
          <w:tcPr>
            <w:tcW w:w="771" w:type="dxa"/>
            <w:tcBorders>
              <w:top w:val="nil"/>
              <w:left w:val="nil"/>
              <w:bottom w:val="single" w:sz="4" w:space="0" w:color="auto"/>
              <w:right w:val="single" w:sz="4" w:space="0" w:color="auto"/>
            </w:tcBorders>
            <w:noWrap/>
            <w:vAlign w:val="center"/>
            <w:hideMark/>
          </w:tcPr>
          <w:p w14:paraId="50BF145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SD03</w:t>
            </w:r>
          </w:p>
        </w:tc>
        <w:tc>
          <w:tcPr>
            <w:tcW w:w="835" w:type="dxa"/>
            <w:tcBorders>
              <w:top w:val="nil"/>
              <w:left w:val="nil"/>
              <w:bottom w:val="single" w:sz="4" w:space="0" w:color="auto"/>
              <w:right w:val="single" w:sz="4" w:space="0" w:color="auto"/>
            </w:tcBorders>
            <w:vAlign w:val="center"/>
            <w:hideMark/>
          </w:tcPr>
          <w:p w14:paraId="4D7BF46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SD04</w:t>
            </w:r>
          </w:p>
        </w:tc>
        <w:tc>
          <w:tcPr>
            <w:tcW w:w="970" w:type="dxa"/>
            <w:tcBorders>
              <w:top w:val="nil"/>
              <w:left w:val="nil"/>
              <w:bottom w:val="single" w:sz="4" w:space="0" w:color="auto"/>
              <w:right w:val="single" w:sz="4" w:space="0" w:color="auto"/>
            </w:tcBorders>
            <w:noWrap/>
            <w:vAlign w:val="center"/>
            <w:hideMark/>
          </w:tcPr>
          <w:p w14:paraId="275C8A2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29,6</w:t>
            </w:r>
          </w:p>
        </w:tc>
        <w:tc>
          <w:tcPr>
            <w:tcW w:w="851" w:type="dxa"/>
            <w:tcBorders>
              <w:top w:val="nil"/>
              <w:left w:val="nil"/>
              <w:bottom w:val="single" w:sz="4" w:space="0" w:color="auto"/>
              <w:right w:val="single" w:sz="4" w:space="0" w:color="auto"/>
            </w:tcBorders>
            <w:noWrap/>
            <w:vAlign w:val="center"/>
            <w:hideMark/>
          </w:tcPr>
          <w:p w14:paraId="242CFFD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315</w:t>
            </w:r>
          </w:p>
        </w:tc>
        <w:tc>
          <w:tcPr>
            <w:tcW w:w="425" w:type="dxa"/>
            <w:tcBorders>
              <w:top w:val="nil"/>
              <w:left w:val="nil"/>
              <w:bottom w:val="single" w:sz="4" w:space="0" w:color="auto"/>
              <w:right w:val="single" w:sz="4" w:space="0" w:color="auto"/>
            </w:tcBorders>
            <w:noWrap/>
            <w:vAlign w:val="center"/>
            <w:hideMark/>
          </w:tcPr>
          <w:p w14:paraId="6D5FB6B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0BF2767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9,2</w:t>
            </w:r>
          </w:p>
        </w:tc>
        <w:tc>
          <w:tcPr>
            <w:tcW w:w="640" w:type="dxa"/>
            <w:tcBorders>
              <w:top w:val="nil"/>
              <w:left w:val="nil"/>
              <w:bottom w:val="single" w:sz="4" w:space="0" w:color="auto"/>
              <w:right w:val="single" w:sz="4" w:space="0" w:color="auto"/>
            </w:tcBorders>
            <w:noWrap/>
            <w:vAlign w:val="center"/>
            <w:hideMark/>
          </w:tcPr>
          <w:p w14:paraId="6FB8366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0,5</w:t>
            </w:r>
          </w:p>
        </w:tc>
        <w:tc>
          <w:tcPr>
            <w:tcW w:w="786" w:type="dxa"/>
            <w:tcBorders>
              <w:top w:val="nil"/>
              <w:left w:val="nil"/>
              <w:bottom w:val="single" w:sz="4" w:space="0" w:color="auto"/>
              <w:right w:val="single" w:sz="4" w:space="0" w:color="auto"/>
            </w:tcBorders>
            <w:noWrap/>
            <w:vAlign w:val="center"/>
            <w:hideMark/>
          </w:tcPr>
          <w:p w14:paraId="090C18F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21,7</w:t>
            </w:r>
          </w:p>
        </w:tc>
        <w:tc>
          <w:tcPr>
            <w:tcW w:w="1275" w:type="dxa"/>
            <w:tcBorders>
              <w:top w:val="nil"/>
              <w:left w:val="nil"/>
              <w:bottom w:val="single" w:sz="4" w:space="0" w:color="auto"/>
              <w:right w:val="single" w:sz="4" w:space="0" w:color="auto"/>
            </w:tcBorders>
            <w:noWrap/>
            <w:vAlign w:val="center"/>
            <w:hideMark/>
          </w:tcPr>
          <w:p w14:paraId="30256B0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45,9</w:t>
            </w:r>
          </w:p>
        </w:tc>
        <w:tc>
          <w:tcPr>
            <w:tcW w:w="851" w:type="dxa"/>
            <w:tcBorders>
              <w:top w:val="nil"/>
              <w:left w:val="nil"/>
              <w:bottom w:val="single" w:sz="4" w:space="0" w:color="auto"/>
              <w:right w:val="single" w:sz="4" w:space="0" w:color="auto"/>
            </w:tcBorders>
            <w:noWrap/>
            <w:vAlign w:val="center"/>
            <w:hideMark/>
          </w:tcPr>
          <w:p w14:paraId="2688D6F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0,96</w:t>
            </w:r>
          </w:p>
        </w:tc>
        <w:tc>
          <w:tcPr>
            <w:tcW w:w="739" w:type="dxa"/>
            <w:tcBorders>
              <w:top w:val="nil"/>
              <w:left w:val="nil"/>
              <w:bottom w:val="single" w:sz="4" w:space="0" w:color="auto"/>
              <w:right w:val="single" w:sz="4" w:space="0" w:color="auto"/>
            </w:tcBorders>
            <w:noWrap/>
            <w:vAlign w:val="bottom"/>
            <w:hideMark/>
          </w:tcPr>
          <w:p w14:paraId="6AAADA1A"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w:t>
            </w:r>
          </w:p>
        </w:tc>
      </w:tr>
      <w:tr w:rsidR="000733C8" w:rsidRPr="0001544F" w14:paraId="29F3E1E5"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7A2A7AD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w:t>
            </w:r>
          </w:p>
        </w:tc>
        <w:tc>
          <w:tcPr>
            <w:tcW w:w="771" w:type="dxa"/>
            <w:tcBorders>
              <w:top w:val="nil"/>
              <w:left w:val="nil"/>
              <w:bottom w:val="single" w:sz="4" w:space="0" w:color="auto"/>
              <w:right w:val="single" w:sz="4" w:space="0" w:color="auto"/>
            </w:tcBorders>
            <w:noWrap/>
            <w:vAlign w:val="center"/>
            <w:hideMark/>
          </w:tcPr>
          <w:p w14:paraId="4AB669E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SD04</w:t>
            </w:r>
          </w:p>
        </w:tc>
        <w:tc>
          <w:tcPr>
            <w:tcW w:w="835" w:type="dxa"/>
            <w:tcBorders>
              <w:top w:val="nil"/>
              <w:left w:val="nil"/>
              <w:bottom w:val="single" w:sz="4" w:space="0" w:color="auto"/>
              <w:right w:val="single" w:sz="4" w:space="0" w:color="auto"/>
            </w:tcBorders>
            <w:vAlign w:val="center"/>
            <w:hideMark/>
          </w:tcPr>
          <w:p w14:paraId="5309DC4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SD05</w:t>
            </w:r>
          </w:p>
        </w:tc>
        <w:tc>
          <w:tcPr>
            <w:tcW w:w="970" w:type="dxa"/>
            <w:tcBorders>
              <w:top w:val="nil"/>
              <w:left w:val="nil"/>
              <w:bottom w:val="single" w:sz="4" w:space="0" w:color="auto"/>
              <w:right w:val="single" w:sz="4" w:space="0" w:color="auto"/>
            </w:tcBorders>
            <w:noWrap/>
            <w:vAlign w:val="center"/>
            <w:hideMark/>
          </w:tcPr>
          <w:p w14:paraId="3C55227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37,1</w:t>
            </w:r>
          </w:p>
        </w:tc>
        <w:tc>
          <w:tcPr>
            <w:tcW w:w="851" w:type="dxa"/>
            <w:tcBorders>
              <w:top w:val="nil"/>
              <w:left w:val="nil"/>
              <w:bottom w:val="single" w:sz="4" w:space="0" w:color="auto"/>
              <w:right w:val="single" w:sz="4" w:space="0" w:color="auto"/>
            </w:tcBorders>
            <w:noWrap/>
            <w:vAlign w:val="center"/>
            <w:hideMark/>
          </w:tcPr>
          <w:p w14:paraId="29189E7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315</w:t>
            </w:r>
          </w:p>
        </w:tc>
        <w:tc>
          <w:tcPr>
            <w:tcW w:w="425" w:type="dxa"/>
            <w:tcBorders>
              <w:top w:val="nil"/>
              <w:left w:val="nil"/>
              <w:bottom w:val="single" w:sz="4" w:space="0" w:color="auto"/>
              <w:right w:val="single" w:sz="4" w:space="0" w:color="auto"/>
            </w:tcBorders>
            <w:noWrap/>
            <w:vAlign w:val="center"/>
            <w:hideMark/>
          </w:tcPr>
          <w:p w14:paraId="3084875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6748BFF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9,2</w:t>
            </w:r>
          </w:p>
        </w:tc>
        <w:tc>
          <w:tcPr>
            <w:tcW w:w="640" w:type="dxa"/>
            <w:tcBorders>
              <w:top w:val="nil"/>
              <w:left w:val="nil"/>
              <w:bottom w:val="single" w:sz="4" w:space="0" w:color="auto"/>
              <w:right w:val="single" w:sz="4" w:space="0" w:color="auto"/>
            </w:tcBorders>
            <w:vAlign w:val="center"/>
            <w:hideMark/>
          </w:tcPr>
          <w:p w14:paraId="6CFA2D4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0,5</w:t>
            </w:r>
          </w:p>
        </w:tc>
        <w:tc>
          <w:tcPr>
            <w:tcW w:w="786" w:type="dxa"/>
            <w:tcBorders>
              <w:top w:val="nil"/>
              <w:left w:val="nil"/>
              <w:bottom w:val="single" w:sz="4" w:space="0" w:color="auto"/>
              <w:right w:val="single" w:sz="4" w:space="0" w:color="auto"/>
            </w:tcBorders>
            <w:noWrap/>
            <w:vAlign w:val="center"/>
            <w:hideMark/>
          </w:tcPr>
          <w:p w14:paraId="54A77A2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12,7</w:t>
            </w:r>
          </w:p>
        </w:tc>
        <w:tc>
          <w:tcPr>
            <w:tcW w:w="1275" w:type="dxa"/>
            <w:tcBorders>
              <w:top w:val="nil"/>
              <w:left w:val="nil"/>
              <w:bottom w:val="single" w:sz="4" w:space="0" w:color="auto"/>
              <w:right w:val="single" w:sz="4" w:space="0" w:color="auto"/>
            </w:tcBorders>
            <w:noWrap/>
            <w:vAlign w:val="center"/>
            <w:hideMark/>
          </w:tcPr>
          <w:p w14:paraId="3806B63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51,6</w:t>
            </w:r>
          </w:p>
        </w:tc>
        <w:tc>
          <w:tcPr>
            <w:tcW w:w="851" w:type="dxa"/>
            <w:tcBorders>
              <w:top w:val="nil"/>
              <w:left w:val="nil"/>
              <w:bottom w:val="single" w:sz="4" w:space="0" w:color="auto"/>
              <w:right w:val="single" w:sz="4" w:space="0" w:color="auto"/>
            </w:tcBorders>
            <w:noWrap/>
            <w:vAlign w:val="center"/>
            <w:hideMark/>
          </w:tcPr>
          <w:p w14:paraId="74881ED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1,0</w:t>
            </w:r>
          </w:p>
        </w:tc>
        <w:tc>
          <w:tcPr>
            <w:tcW w:w="739" w:type="dxa"/>
            <w:tcBorders>
              <w:top w:val="nil"/>
              <w:left w:val="nil"/>
              <w:bottom w:val="single" w:sz="4" w:space="0" w:color="auto"/>
              <w:right w:val="single" w:sz="4" w:space="0" w:color="auto"/>
            </w:tcBorders>
            <w:noWrap/>
            <w:vAlign w:val="bottom"/>
            <w:hideMark/>
          </w:tcPr>
          <w:p w14:paraId="2514CC71"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1,2</w:t>
            </w:r>
          </w:p>
        </w:tc>
      </w:tr>
      <w:tr w:rsidR="000733C8" w:rsidRPr="0001544F" w14:paraId="0B69EE1B"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0C2DD5A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71" w:type="dxa"/>
            <w:tcBorders>
              <w:top w:val="nil"/>
              <w:left w:val="nil"/>
              <w:bottom w:val="single" w:sz="4" w:space="0" w:color="auto"/>
              <w:right w:val="single" w:sz="4" w:space="0" w:color="auto"/>
            </w:tcBorders>
            <w:noWrap/>
            <w:vAlign w:val="center"/>
            <w:hideMark/>
          </w:tcPr>
          <w:p w14:paraId="556B0C4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35" w:type="dxa"/>
            <w:tcBorders>
              <w:top w:val="nil"/>
              <w:left w:val="nil"/>
              <w:bottom w:val="single" w:sz="4" w:space="0" w:color="auto"/>
              <w:right w:val="single" w:sz="4" w:space="0" w:color="auto"/>
            </w:tcBorders>
            <w:vAlign w:val="center"/>
            <w:hideMark/>
          </w:tcPr>
          <w:p w14:paraId="06C24BF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970" w:type="dxa"/>
            <w:tcBorders>
              <w:top w:val="nil"/>
              <w:left w:val="nil"/>
              <w:bottom w:val="single" w:sz="4" w:space="0" w:color="auto"/>
              <w:right w:val="single" w:sz="4" w:space="0" w:color="auto"/>
            </w:tcBorders>
            <w:noWrap/>
            <w:vAlign w:val="center"/>
            <w:hideMark/>
          </w:tcPr>
          <w:p w14:paraId="66E8421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773BD7D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425" w:type="dxa"/>
            <w:tcBorders>
              <w:top w:val="nil"/>
              <w:left w:val="nil"/>
              <w:bottom w:val="single" w:sz="4" w:space="0" w:color="auto"/>
              <w:right w:val="single" w:sz="4" w:space="0" w:color="auto"/>
            </w:tcBorders>
            <w:noWrap/>
            <w:vAlign w:val="center"/>
            <w:hideMark/>
          </w:tcPr>
          <w:p w14:paraId="4DD39C5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0" w:type="dxa"/>
            <w:tcBorders>
              <w:top w:val="nil"/>
              <w:left w:val="nil"/>
              <w:bottom w:val="single" w:sz="4" w:space="0" w:color="auto"/>
              <w:right w:val="single" w:sz="4" w:space="0" w:color="auto"/>
            </w:tcBorders>
            <w:noWrap/>
            <w:vAlign w:val="center"/>
            <w:hideMark/>
          </w:tcPr>
          <w:p w14:paraId="4A214B4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640" w:type="dxa"/>
            <w:tcBorders>
              <w:top w:val="nil"/>
              <w:left w:val="nil"/>
              <w:bottom w:val="single" w:sz="4" w:space="0" w:color="auto"/>
              <w:right w:val="single" w:sz="4" w:space="0" w:color="auto"/>
            </w:tcBorders>
            <w:vAlign w:val="center"/>
            <w:hideMark/>
          </w:tcPr>
          <w:p w14:paraId="7A510FC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86" w:type="dxa"/>
            <w:tcBorders>
              <w:top w:val="nil"/>
              <w:left w:val="nil"/>
              <w:bottom w:val="single" w:sz="4" w:space="0" w:color="auto"/>
              <w:right w:val="single" w:sz="4" w:space="0" w:color="auto"/>
            </w:tcBorders>
            <w:noWrap/>
            <w:vAlign w:val="center"/>
            <w:hideMark/>
          </w:tcPr>
          <w:p w14:paraId="12D6EEE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1275" w:type="dxa"/>
            <w:tcBorders>
              <w:top w:val="nil"/>
              <w:left w:val="nil"/>
              <w:bottom w:val="single" w:sz="4" w:space="0" w:color="auto"/>
              <w:right w:val="single" w:sz="4" w:space="0" w:color="auto"/>
            </w:tcBorders>
            <w:noWrap/>
            <w:vAlign w:val="center"/>
            <w:hideMark/>
          </w:tcPr>
          <w:p w14:paraId="5A97006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6DF696D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39" w:type="dxa"/>
            <w:tcBorders>
              <w:top w:val="nil"/>
              <w:left w:val="nil"/>
              <w:bottom w:val="single" w:sz="4" w:space="0" w:color="auto"/>
              <w:right w:val="single" w:sz="4" w:space="0" w:color="auto"/>
            </w:tcBorders>
            <w:noWrap/>
            <w:vAlign w:val="bottom"/>
            <w:hideMark/>
          </w:tcPr>
          <w:p w14:paraId="28060E93"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r>
      <w:tr w:rsidR="000733C8" w:rsidRPr="0001544F" w14:paraId="1CB35E59"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79E026F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13</w:t>
            </w:r>
          </w:p>
        </w:tc>
        <w:tc>
          <w:tcPr>
            <w:tcW w:w="771" w:type="dxa"/>
            <w:tcBorders>
              <w:top w:val="nil"/>
              <w:left w:val="nil"/>
              <w:bottom w:val="single" w:sz="4" w:space="0" w:color="auto"/>
              <w:right w:val="single" w:sz="4" w:space="0" w:color="auto"/>
            </w:tcBorders>
            <w:noWrap/>
            <w:vAlign w:val="center"/>
            <w:hideMark/>
          </w:tcPr>
          <w:p w14:paraId="2743FBE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SD06</w:t>
            </w:r>
          </w:p>
        </w:tc>
        <w:tc>
          <w:tcPr>
            <w:tcW w:w="835" w:type="dxa"/>
            <w:tcBorders>
              <w:top w:val="nil"/>
              <w:left w:val="nil"/>
              <w:bottom w:val="single" w:sz="4" w:space="0" w:color="auto"/>
              <w:right w:val="single" w:sz="4" w:space="0" w:color="auto"/>
            </w:tcBorders>
            <w:vAlign w:val="center"/>
            <w:hideMark/>
          </w:tcPr>
          <w:p w14:paraId="7623472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SD07</w:t>
            </w:r>
          </w:p>
        </w:tc>
        <w:tc>
          <w:tcPr>
            <w:tcW w:w="970" w:type="dxa"/>
            <w:tcBorders>
              <w:top w:val="nil"/>
              <w:left w:val="nil"/>
              <w:bottom w:val="single" w:sz="4" w:space="0" w:color="auto"/>
              <w:right w:val="single" w:sz="4" w:space="0" w:color="auto"/>
            </w:tcBorders>
            <w:noWrap/>
            <w:vAlign w:val="center"/>
            <w:hideMark/>
          </w:tcPr>
          <w:p w14:paraId="426D572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7,4</w:t>
            </w:r>
          </w:p>
        </w:tc>
        <w:tc>
          <w:tcPr>
            <w:tcW w:w="851" w:type="dxa"/>
            <w:tcBorders>
              <w:top w:val="nil"/>
              <w:left w:val="nil"/>
              <w:bottom w:val="single" w:sz="4" w:space="0" w:color="auto"/>
              <w:right w:val="single" w:sz="4" w:space="0" w:color="auto"/>
            </w:tcBorders>
            <w:noWrap/>
            <w:vAlign w:val="center"/>
            <w:hideMark/>
          </w:tcPr>
          <w:p w14:paraId="77B5E8D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18B30A6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27A2DA2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2D98B22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0,6</w:t>
            </w:r>
          </w:p>
        </w:tc>
        <w:tc>
          <w:tcPr>
            <w:tcW w:w="786" w:type="dxa"/>
            <w:tcBorders>
              <w:top w:val="nil"/>
              <w:left w:val="nil"/>
              <w:bottom w:val="single" w:sz="4" w:space="0" w:color="auto"/>
              <w:right w:val="single" w:sz="4" w:space="0" w:color="auto"/>
            </w:tcBorders>
            <w:noWrap/>
            <w:vAlign w:val="center"/>
            <w:hideMark/>
          </w:tcPr>
          <w:p w14:paraId="55F6AE9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25,4</w:t>
            </w:r>
          </w:p>
        </w:tc>
        <w:tc>
          <w:tcPr>
            <w:tcW w:w="1275" w:type="dxa"/>
            <w:tcBorders>
              <w:top w:val="nil"/>
              <w:left w:val="nil"/>
              <w:bottom w:val="single" w:sz="4" w:space="0" w:color="auto"/>
              <w:right w:val="single" w:sz="4" w:space="0" w:color="auto"/>
            </w:tcBorders>
            <w:noWrap/>
            <w:vAlign w:val="center"/>
            <w:hideMark/>
          </w:tcPr>
          <w:p w14:paraId="7395F5A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39,7</w:t>
            </w:r>
          </w:p>
        </w:tc>
        <w:tc>
          <w:tcPr>
            <w:tcW w:w="851" w:type="dxa"/>
            <w:tcBorders>
              <w:top w:val="nil"/>
              <w:left w:val="nil"/>
              <w:bottom w:val="single" w:sz="4" w:space="0" w:color="auto"/>
              <w:right w:val="single" w:sz="4" w:space="0" w:color="auto"/>
            </w:tcBorders>
            <w:noWrap/>
            <w:vAlign w:val="center"/>
            <w:hideMark/>
          </w:tcPr>
          <w:p w14:paraId="5AFE1D7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0,72</w:t>
            </w:r>
          </w:p>
        </w:tc>
        <w:tc>
          <w:tcPr>
            <w:tcW w:w="739" w:type="dxa"/>
            <w:tcBorders>
              <w:top w:val="nil"/>
              <w:left w:val="nil"/>
              <w:bottom w:val="single" w:sz="4" w:space="0" w:color="auto"/>
              <w:right w:val="single" w:sz="4" w:space="0" w:color="auto"/>
            </w:tcBorders>
            <w:noWrap/>
            <w:vAlign w:val="bottom"/>
            <w:hideMark/>
          </w:tcPr>
          <w:p w14:paraId="61BCA283"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0,99</w:t>
            </w:r>
          </w:p>
        </w:tc>
      </w:tr>
      <w:tr w:rsidR="000733C8" w:rsidRPr="0001544F" w14:paraId="78F6421A"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28373F3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14</w:t>
            </w:r>
          </w:p>
        </w:tc>
        <w:tc>
          <w:tcPr>
            <w:tcW w:w="771" w:type="dxa"/>
            <w:tcBorders>
              <w:top w:val="nil"/>
              <w:left w:val="nil"/>
              <w:bottom w:val="single" w:sz="4" w:space="0" w:color="auto"/>
              <w:right w:val="single" w:sz="4" w:space="0" w:color="auto"/>
            </w:tcBorders>
            <w:noWrap/>
            <w:vAlign w:val="center"/>
            <w:hideMark/>
          </w:tcPr>
          <w:p w14:paraId="6A820F3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SD07</w:t>
            </w:r>
          </w:p>
        </w:tc>
        <w:tc>
          <w:tcPr>
            <w:tcW w:w="835" w:type="dxa"/>
            <w:tcBorders>
              <w:top w:val="nil"/>
              <w:left w:val="nil"/>
              <w:bottom w:val="single" w:sz="4" w:space="0" w:color="auto"/>
              <w:right w:val="single" w:sz="4" w:space="0" w:color="auto"/>
            </w:tcBorders>
            <w:vAlign w:val="center"/>
            <w:hideMark/>
          </w:tcPr>
          <w:p w14:paraId="1A8F1EE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SD08</w:t>
            </w:r>
          </w:p>
        </w:tc>
        <w:tc>
          <w:tcPr>
            <w:tcW w:w="970" w:type="dxa"/>
            <w:tcBorders>
              <w:top w:val="nil"/>
              <w:left w:val="nil"/>
              <w:bottom w:val="single" w:sz="4" w:space="0" w:color="auto"/>
              <w:right w:val="single" w:sz="4" w:space="0" w:color="auto"/>
            </w:tcBorders>
            <w:noWrap/>
            <w:vAlign w:val="center"/>
            <w:hideMark/>
          </w:tcPr>
          <w:p w14:paraId="7FA06C6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14,8</w:t>
            </w:r>
          </w:p>
        </w:tc>
        <w:tc>
          <w:tcPr>
            <w:tcW w:w="851" w:type="dxa"/>
            <w:tcBorders>
              <w:top w:val="nil"/>
              <w:left w:val="nil"/>
              <w:bottom w:val="single" w:sz="4" w:space="0" w:color="auto"/>
              <w:right w:val="single" w:sz="4" w:space="0" w:color="auto"/>
            </w:tcBorders>
            <w:noWrap/>
            <w:vAlign w:val="center"/>
            <w:hideMark/>
          </w:tcPr>
          <w:p w14:paraId="486BEDB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6F8B127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454F632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119B8A7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0,6</w:t>
            </w:r>
          </w:p>
        </w:tc>
        <w:tc>
          <w:tcPr>
            <w:tcW w:w="786" w:type="dxa"/>
            <w:tcBorders>
              <w:top w:val="nil"/>
              <w:left w:val="nil"/>
              <w:bottom w:val="single" w:sz="4" w:space="0" w:color="auto"/>
              <w:right w:val="single" w:sz="4" w:space="0" w:color="auto"/>
            </w:tcBorders>
            <w:noWrap/>
            <w:vAlign w:val="center"/>
            <w:hideMark/>
          </w:tcPr>
          <w:p w14:paraId="171AB82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14,85</w:t>
            </w:r>
          </w:p>
        </w:tc>
        <w:tc>
          <w:tcPr>
            <w:tcW w:w="1275" w:type="dxa"/>
            <w:tcBorders>
              <w:top w:val="nil"/>
              <w:left w:val="nil"/>
              <w:bottom w:val="single" w:sz="4" w:space="0" w:color="auto"/>
              <w:right w:val="single" w:sz="4" w:space="0" w:color="auto"/>
            </w:tcBorders>
            <w:noWrap/>
            <w:vAlign w:val="center"/>
            <w:hideMark/>
          </w:tcPr>
          <w:p w14:paraId="7717F60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57,4</w:t>
            </w:r>
          </w:p>
        </w:tc>
        <w:tc>
          <w:tcPr>
            <w:tcW w:w="851" w:type="dxa"/>
            <w:tcBorders>
              <w:top w:val="nil"/>
              <w:left w:val="nil"/>
              <w:bottom w:val="single" w:sz="4" w:space="0" w:color="auto"/>
              <w:right w:val="single" w:sz="4" w:space="0" w:color="auto"/>
            </w:tcBorders>
            <w:noWrap/>
            <w:vAlign w:val="center"/>
            <w:hideMark/>
          </w:tcPr>
          <w:p w14:paraId="6D4745E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0,9</w:t>
            </w:r>
          </w:p>
        </w:tc>
        <w:tc>
          <w:tcPr>
            <w:tcW w:w="739" w:type="dxa"/>
            <w:tcBorders>
              <w:top w:val="nil"/>
              <w:left w:val="nil"/>
              <w:bottom w:val="single" w:sz="4" w:space="0" w:color="auto"/>
              <w:right w:val="single" w:sz="4" w:space="0" w:color="auto"/>
            </w:tcBorders>
            <w:noWrap/>
            <w:vAlign w:val="bottom"/>
            <w:hideMark/>
          </w:tcPr>
          <w:p w14:paraId="6251D8C7"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0,99</w:t>
            </w:r>
          </w:p>
        </w:tc>
      </w:tr>
      <w:tr w:rsidR="000733C8" w:rsidRPr="0001544F" w14:paraId="7A620EA4"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1A52CA4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w:t>
            </w:r>
          </w:p>
        </w:tc>
        <w:tc>
          <w:tcPr>
            <w:tcW w:w="771" w:type="dxa"/>
            <w:tcBorders>
              <w:top w:val="nil"/>
              <w:left w:val="nil"/>
              <w:bottom w:val="single" w:sz="4" w:space="0" w:color="auto"/>
              <w:right w:val="single" w:sz="4" w:space="0" w:color="auto"/>
            </w:tcBorders>
            <w:noWrap/>
            <w:vAlign w:val="center"/>
            <w:hideMark/>
          </w:tcPr>
          <w:p w14:paraId="752779F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SD08</w:t>
            </w:r>
          </w:p>
        </w:tc>
        <w:tc>
          <w:tcPr>
            <w:tcW w:w="835" w:type="dxa"/>
            <w:tcBorders>
              <w:top w:val="nil"/>
              <w:left w:val="nil"/>
              <w:bottom w:val="single" w:sz="4" w:space="0" w:color="auto"/>
              <w:right w:val="single" w:sz="4" w:space="0" w:color="auto"/>
            </w:tcBorders>
            <w:vAlign w:val="center"/>
            <w:hideMark/>
          </w:tcPr>
          <w:p w14:paraId="067F911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SD05</w:t>
            </w:r>
          </w:p>
        </w:tc>
        <w:tc>
          <w:tcPr>
            <w:tcW w:w="970" w:type="dxa"/>
            <w:tcBorders>
              <w:top w:val="nil"/>
              <w:left w:val="nil"/>
              <w:bottom w:val="single" w:sz="4" w:space="0" w:color="auto"/>
              <w:right w:val="single" w:sz="4" w:space="0" w:color="auto"/>
            </w:tcBorders>
            <w:noWrap/>
            <w:vAlign w:val="center"/>
            <w:hideMark/>
          </w:tcPr>
          <w:p w14:paraId="66EED3F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22,2</w:t>
            </w:r>
          </w:p>
        </w:tc>
        <w:tc>
          <w:tcPr>
            <w:tcW w:w="851" w:type="dxa"/>
            <w:tcBorders>
              <w:top w:val="nil"/>
              <w:left w:val="nil"/>
              <w:bottom w:val="single" w:sz="4" w:space="0" w:color="auto"/>
              <w:right w:val="single" w:sz="4" w:space="0" w:color="auto"/>
            </w:tcBorders>
            <w:noWrap/>
            <w:vAlign w:val="center"/>
            <w:hideMark/>
          </w:tcPr>
          <w:p w14:paraId="73474B3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250</w:t>
            </w:r>
          </w:p>
        </w:tc>
        <w:tc>
          <w:tcPr>
            <w:tcW w:w="425" w:type="dxa"/>
            <w:tcBorders>
              <w:top w:val="nil"/>
              <w:left w:val="nil"/>
              <w:bottom w:val="single" w:sz="4" w:space="0" w:color="auto"/>
              <w:right w:val="single" w:sz="4" w:space="0" w:color="auto"/>
            </w:tcBorders>
            <w:noWrap/>
            <w:vAlign w:val="center"/>
            <w:hideMark/>
          </w:tcPr>
          <w:p w14:paraId="111CEFD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1E2AF9B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7,3</w:t>
            </w:r>
          </w:p>
        </w:tc>
        <w:tc>
          <w:tcPr>
            <w:tcW w:w="640" w:type="dxa"/>
            <w:tcBorders>
              <w:top w:val="nil"/>
              <w:left w:val="nil"/>
              <w:bottom w:val="single" w:sz="4" w:space="0" w:color="auto"/>
              <w:right w:val="single" w:sz="4" w:space="0" w:color="auto"/>
            </w:tcBorders>
            <w:noWrap/>
            <w:vAlign w:val="center"/>
            <w:hideMark/>
          </w:tcPr>
          <w:p w14:paraId="71BB4BD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0,6</w:t>
            </w:r>
          </w:p>
        </w:tc>
        <w:tc>
          <w:tcPr>
            <w:tcW w:w="786" w:type="dxa"/>
            <w:tcBorders>
              <w:top w:val="nil"/>
              <w:left w:val="nil"/>
              <w:bottom w:val="single" w:sz="4" w:space="0" w:color="auto"/>
              <w:right w:val="single" w:sz="4" w:space="0" w:color="auto"/>
            </w:tcBorders>
            <w:noWrap/>
            <w:vAlign w:val="center"/>
            <w:hideMark/>
          </w:tcPr>
          <w:p w14:paraId="3959F0F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7,7</w:t>
            </w:r>
          </w:p>
        </w:tc>
        <w:tc>
          <w:tcPr>
            <w:tcW w:w="1275" w:type="dxa"/>
            <w:tcBorders>
              <w:top w:val="nil"/>
              <w:left w:val="nil"/>
              <w:bottom w:val="single" w:sz="4" w:space="0" w:color="auto"/>
              <w:right w:val="single" w:sz="4" w:space="0" w:color="auto"/>
            </w:tcBorders>
            <w:noWrap/>
            <w:vAlign w:val="center"/>
            <w:hideMark/>
          </w:tcPr>
          <w:p w14:paraId="4A7F116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51,7</w:t>
            </w:r>
          </w:p>
        </w:tc>
        <w:tc>
          <w:tcPr>
            <w:tcW w:w="851" w:type="dxa"/>
            <w:tcBorders>
              <w:top w:val="nil"/>
              <w:left w:val="nil"/>
              <w:bottom w:val="single" w:sz="4" w:space="0" w:color="auto"/>
              <w:right w:val="single" w:sz="4" w:space="0" w:color="auto"/>
            </w:tcBorders>
            <w:noWrap/>
            <w:vAlign w:val="center"/>
            <w:hideMark/>
          </w:tcPr>
          <w:p w14:paraId="07CC2B3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0,98</w:t>
            </w:r>
          </w:p>
        </w:tc>
        <w:tc>
          <w:tcPr>
            <w:tcW w:w="739" w:type="dxa"/>
            <w:tcBorders>
              <w:top w:val="nil"/>
              <w:left w:val="nil"/>
              <w:bottom w:val="single" w:sz="4" w:space="0" w:color="auto"/>
              <w:right w:val="single" w:sz="4" w:space="0" w:color="auto"/>
            </w:tcBorders>
            <w:noWrap/>
            <w:vAlign w:val="bottom"/>
            <w:hideMark/>
          </w:tcPr>
          <w:p w14:paraId="3EA27B54"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1,14</w:t>
            </w:r>
          </w:p>
        </w:tc>
      </w:tr>
      <w:tr w:rsidR="000733C8" w:rsidRPr="0001544F" w14:paraId="260CAB3C"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1ED8B49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16</w:t>
            </w:r>
          </w:p>
        </w:tc>
        <w:tc>
          <w:tcPr>
            <w:tcW w:w="771" w:type="dxa"/>
            <w:tcBorders>
              <w:top w:val="nil"/>
              <w:left w:val="nil"/>
              <w:bottom w:val="single" w:sz="4" w:space="0" w:color="auto"/>
              <w:right w:val="single" w:sz="4" w:space="0" w:color="auto"/>
            </w:tcBorders>
            <w:noWrap/>
            <w:vAlign w:val="center"/>
            <w:hideMark/>
          </w:tcPr>
          <w:p w14:paraId="7A941CC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SD05</w:t>
            </w:r>
          </w:p>
        </w:tc>
        <w:tc>
          <w:tcPr>
            <w:tcW w:w="835" w:type="dxa"/>
            <w:tcBorders>
              <w:top w:val="nil"/>
              <w:left w:val="nil"/>
              <w:bottom w:val="single" w:sz="4" w:space="0" w:color="auto"/>
              <w:right w:val="single" w:sz="4" w:space="0" w:color="auto"/>
            </w:tcBorders>
            <w:vAlign w:val="center"/>
            <w:hideMark/>
          </w:tcPr>
          <w:p w14:paraId="1F20F30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SSR</w:t>
            </w:r>
          </w:p>
        </w:tc>
        <w:tc>
          <w:tcPr>
            <w:tcW w:w="970" w:type="dxa"/>
            <w:tcBorders>
              <w:top w:val="nil"/>
              <w:left w:val="nil"/>
              <w:bottom w:val="single" w:sz="4" w:space="0" w:color="auto"/>
              <w:right w:val="single" w:sz="4" w:space="0" w:color="auto"/>
            </w:tcBorders>
            <w:noWrap/>
            <w:vAlign w:val="center"/>
            <w:hideMark/>
          </w:tcPr>
          <w:p w14:paraId="4E1853B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59,3</w:t>
            </w:r>
          </w:p>
        </w:tc>
        <w:tc>
          <w:tcPr>
            <w:tcW w:w="851" w:type="dxa"/>
            <w:tcBorders>
              <w:top w:val="nil"/>
              <w:left w:val="nil"/>
              <w:bottom w:val="single" w:sz="4" w:space="0" w:color="auto"/>
              <w:right w:val="single" w:sz="4" w:space="0" w:color="auto"/>
            </w:tcBorders>
            <w:noWrap/>
            <w:vAlign w:val="center"/>
            <w:hideMark/>
          </w:tcPr>
          <w:p w14:paraId="1651981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315</w:t>
            </w:r>
          </w:p>
        </w:tc>
        <w:tc>
          <w:tcPr>
            <w:tcW w:w="425" w:type="dxa"/>
            <w:tcBorders>
              <w:top w:val="nil"/>
              <w:left w:val="nil"/>
              <w:bottom w:val="single" w:sz="4" w:space="0" w:color="auto"/>
              <w:right w:val="single" w:sz="4" w:space="0" w:color="auto"/>
            </w:tcBorders>
            <w:noWrap/>
            <w:vAlign w:val="center"/>
            <w:hideMark/>
          </w:tcPr>
          <w:p w14:paraId="534350D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5881165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9,2</w:t>
            </w:r>
          </w:p>
        </w:tc>
        <w:tc>
          <w:tcPr>
            <w:tcW w:w="640" w:type="dxa"/>
            <w:tcBorders>
              <w:top w:val="nil"/>
              <w:left w:val="nil"/>
              <w:bottom w:val="single" w:sz="4" w:space="0" w:color="auto"/>
              <w:right w:val="single" w:sz="4" w:space="0" w:color="auto"/>
            </w:tcBorders>
            <w:noWrap/>
            <w:vAlign w:val="center"/>
            <w:hideMark/>
          </w:tcPr>
          <w:p w14:paraId="6B4286A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86" w:type="dxa"/>
            <w:tcBorders>
              <w:top w:val="nil"/>
              <w:left w:val="nil"/>
              <w:bottom w:val="single" w:sz="4" w:space="0" w:color="auto"/>
              <w:right w:val="single" w:sz="4" w:space="0" w:color="auto"/>
            </w:tcBorders>
            <w:noWrap/>
            <w:vAlign w:val="center"/>
            <w:hideMark/>
          </w:tcPr>
          <w:p w14:paraId="7233C0D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2,7</w:t>
            </w:r>
          </w:p>
        </w:tc>
        <w:tc>
          <w:tcPr>
            <w:tcW w:w="1275" w:type="dxa"/>
            <w:tcBorders>
              <w:top w:val="nil"/>
              <w:left w:val="nil"/>
              <w:bottom w:val="single" w:sz="4" w:space="0" w:color="auto"/>
              <w:right w:val="single" w:sz="4" w:space="0" w:color="auto"/>
            </w:tcBorders>
            <w:noWrap/>
            <w:vAlign w:val="center"/>
            <w:hideMark/>
          </w:tcPr>
          <w:p w14:paraId="4679660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55</w:t>
            </w:r>
          </w:p>
        </w:tc>
        <w:tc>
          <w:tcPr>
            <w:tcW w:w="851" w:type="dxa"/>
            <w:tcBorders>
              <w:top w:val="nil"/>
              <w:left w:val="nil"/>
              <w:bottom w:val="single" w:sz="4" w:space="0" w:color="auto"/>
              <w:right w:val="single" w:sz="4" w:space="0" w:color="auto"/>
            </w:tcBorders>
            <w:noWrap/>
            <w:vAlign w:val="center"/>
            <w:hideMark/>
          </w:tcPr>
          <w:p w14:paraId="3A4CBCE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1,52</w:t>
            </w:r>
          </w:p>
        </w:tc>
        <w:tc>
          <w:tcPr>
            <w:tcW w:w="739" w:type="dxa"/>
            <w:tcBorders>
              <w:top w:val="nil"/>
              <w:left w:val="nil"/>
              <w:bottom w:val="single" w:sz="4" w:space="0" w:color="auto"/>
              <w:right w:val="single" w:sz="4" w:space="0" w:color="auto"/>
            </w:tcBorders>
            <w:noWrap/>
            <w:vAlign w:val="bottom"/>
            <w:hideMark/>
          </w:tcPr>
          <w:p w14:paraId="2CF74B33"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1,72</w:t>
            </w:r>
          </w:p>
        </w:tc>
      </w:tr>
      <w:tr w:rsidR="000733C8" w:rsidRPr="0001544F" w14:paraId="2006DC15"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4F11F01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w:t>
            </w:r>
          </w:p>
        </w:tc>
        <w:tc>
          <w:tcPr>
            <w:tcW w:w="771" w:type="dxa"/>
            <w:tcBorders>
              <w:top w:val="nil"/>
              <w:left w:val="nil"/>
              <w:bottom w:val="single" w:sz="4" w:space="0" w:color="auto"/>
              <w:right w:val="single" w:sz="4" w:space="0" w:color="auto"/>
            </w:tcBorders>
            <w:noWrap/>
            <w:vAlign w:val="center"/>
            <w:hideMark/>
          </w:tcPr>
          <w:p w14:paraId="7E35882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SSR</w:t>
            </w:r>
          </w:p>
        </w:tc>
        <w:tc>
          <w:tcPr>
            <w:tcW w:w="835" w:type="dxa"/>
            <w:tcBorders>
              <w:top w:val="nil"/>
              <w:left w:val="nil"/>
              <w:bottom w:val="single" w:sz="4" w:space="0" w:color="auto"/>
              <w:right w:val="single" w:sz="4" w:space="0" w:color="auto"/>
            </w:tcBorders>
            <w:vAlign w:val="center"/>
            <w:hideMark/>
          </w:tcPr>
          <w:p w14:paraId="66B48D5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PD01</w:t>
            </w:r>
          </w:p>
        </w:tc>
        <w:tc>
          <w:tcPr>
            <w:tcW w:w="970" w:type="dxa"/>
            <w:tcBorders>
              <w:top w:val="nil"/>
              <w:left w:val="nil"/>
              <w:bottom w:val="single" w:sz="4" w:space="0" w:color="auto"/>
              <w:right w:val="single" w:sz="4" w:space="0" w:color="auto"/>
            </w:tcBorders>
            <w:noWrap/>
            <w:vAlign w:val="center"/>
            <w:hideMark/>
          </w:tcPr>
          <w:p w14:paraId="37A0234B"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59,3</w:t>
            </w:r>
          </w:p>
        </w:tc>
        <w:tc>
          <w:tcPr>
            <w:tcW w:w="851" w:type="dxa"/>
            <w:tcBorders>
              <w:top w:val="nil"/>
              <w:left w:val="nil"/>
              <w:bottom w:val="single" w:sz="4" w:space="0" w:color="auto"/>
              <w:right w:val="single" w:sz="4" w:space="0" w:color="auto"/>
            </w:tcBorders>
            <w:noWrap/>
            <w:vAlign w:val="center"/>
            <w:hideMark/>
          </w:tcPr>
          <w:p w14:paraId="1576CD6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315</w:t>
            </w:r>
          </w:p>
        </w:tc>
        <w:tc>
          <w:tcPr>
            <w:tcW w:w="425" w:type="dxa"/>
            <w:tcBorders>
              <w:top w:val="nil"/>
              <w:left w:val="nil"/>
              <w:bottom w:val="single" w:sz="4" w:space="0" w:color="auto"/>
              <w:right w:val="single" w:sz="4" w:space="0" w:color="auto"/>
            </w:tcBorders>
            <w:noWrap/>
            <w:vAlign w:val="center"/>
            <w:hideMark/>
          </w:tcPr>
          <w:p w14:paraId="09B314D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3632E12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9,2</w:t>
            </w:r>
          </w:p>
        </w:tc>
        <w:tc>
          <w:tcPr>
            <w:tcW w:w="640" w:type="dxa"/>
            <w:tcBorders>
              <w:top w:val="nil"/>
              <w:left w:val="nil"/>
              <w:bottom w:val="single" w:sz="4" w:space="0" w:color="auto"/>
              <w:right w:val="single" w:sz="4" w:space="0" w:color="auto"/>
            </w:tcBorders>
            <w:noWrap/>
            <w:vAlign w:val="center"/>
            <w:hideMark/>
          </w:tcPr>
          <w:p w14:paraId="58F3A03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86" w:type="dxa"/>
            <w:tcBorders>
              <w:top w:val="nil"/>
              <w:left w:val="nil"/>
              <w:bottom w:val="single" w:sz="4" w:space="0" w:color="auto"/>
              <w:right w:val="single" w:sz="4" w:space="0" w:color="auto"/>
            </w:tcBorders>
            <w:noWrap/>
            <w:vAlign w:val="center"/>
            <w:hideMark/>
          </w:tcPr>
          <w:p w14:paraId="1555D65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2,45</w:t>
            </w:r>
          </w:p>
        </w:tc>
        <w:tc>
          <w:tcPr>
            <w:tcW w:w="1275" w:type="dxa"/>
            <w:tcBorders>
              <w:top w:val="nil"/>
              <w:left w:val="nil"/>
              <w:bottom w:val="single" w:sz="4" w:space="0" w:color="auto"/>
              <w:right w:val="single" w:sz="4" w:space="0" w:color="auto"/>
            </w:tcBorders>
            <w:noWrap/>
            <w:vAlign w:val="center"/>
            <w:hideMark/>
          </w:tcPr>
          <w:p w14:paraId="190C8D3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55</w:t>
            </w:r>
          </w:p>
        </w:tc>
        <w:tc>
          <w:tcPr>
            <w:tcW w:w="851" w:type="dxa"/>
            <w:tcBorders>
              <w:top w:val="nil"/>
              <w:left w:val="nil"/>
              <w:bottom w:val="single" w:sz="4" w:space="0" w:color="auto"/>
              <w:right w:val="single" w:sz="4" w:space="0" w:color="auto"/>
            </w:tcBorders>
            <w:noWrap/>
            <w:vAlign w:val="center"/>
            <w:hideMark/>
          </w:tcPr>
          <w:p w14:paraId="1192470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1,52</w:t>
            </w:r>
          </w:p>
        </w:tc>
        <w:tc>
          <w:tcPr>
            <w:tcW w:w="739" w:type="dxa"/>
            <w:tcBorders>
              <w:top w:val="nil"/>
              <w:left w:val="nil"/>
              <w:bottom w:val="single" w:sz="4" w:space="0" w:color="auto"/>
              <w:right w:val="single" w:sz="4" w:space="0" w:color="auto"/>
            </w:tcBorders>
            <w:noWrap/>
            <w:vAlign w:val="bottom"/>
            <w:hideMark/>
          </w:tcPr>
          <w:p w14:paraId="33BACAE7" w14:textId="77777777" w:rsidR="00F22ED4" w:rsidRPr="00F22ED4" w:rsidRDefault="00F22ED4" w:rsidP="00F22ED4">
            <w:pPr>
              <w:spacing w:after="0" w:line="240" w:lineRule="auto"/>
              <w:jc w:val="right"/>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1,72</w:t>
            </w:r>
          </w:p>
        </w:tc>
      </w:tr>
      <w:tr w:rsidR="000733C8" w:rsidRPr="0001544F" w14:paraId="69563E1A"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4235D52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18</w:t>
            </w:r>
          </w:p>
        </w:tc>
        <w:tc>
          <w:tcPr>
            <w:tcW w:w="771" w:type="dxa"/>
            <w:tcBorders>
              <w:top w:val="nil"/>
              <w:left w:val="nil"/>
              <w:bottom w:val="single" w:sz="4" w:space="0" w:color="auto"/>
              <w:right w:val="single" w:sz="4" w:space="0" w:color="auto"/>
            </w:tcBorders>
            <w:noWrap/>
            <w:vAlign w:val="center"/>
            <w:hideMark/>
          </w:tcPr>
          <w:p w14:paraId="263E92C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PD01</w:t>
            </w:r>
          </w:p>
        </w:tc>
        <w:tc>
          <w:tcPr>
            <w:tcW w:w="835" w:type="dxa"/>
            <w:tcBorders>
              <w:top w:val="nil"/>
              <w:left w:val="nil"/>
              <w:bottom w:val="single" w:sz="4" w:space="0" w:color="auto"/>
              <w:right w:val="single" w:sz="4" w:space="0" w:color="auto"/>
            </w:tcBorders>
            <w:vAlign w:val="center"/>
            <w:hideMark/>
          </w:tcPr>
          <w:p w14:paraId="4992C2A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SD09</w:t>
            </w:r>
          </w:p>
        </w:tc>
        <w:tc>
          <w:tcPr>
            <w:tcW w:w="970" w:type="dxa"/>
            <w:tcBorders>
              <w:top w:val="nil"/>
              <w:left w:val="nil"/>
              <w:bottom w:val="single" w:sz="4" w:space="0" w:color="auto"/>
              <w:right w:val="single" w:sz="4" w:space="0" w:color="auto"/>
            </w:tcBorders>
            <w:noWrap/>
            <w:vAlign w:val="center"/>
            <w:hideMark/>
          </w:tcPr>
          <w:p w14:paraId="1E43388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59,3</w:t>
            </w:r>
          </w:p>
        </w:tc>
        <w:tc>
          <w:tcPr>
            <w:tcW w:w="851" w:type="dxa"/>
            <w:tcBorders>
              <w:top w:val="nil"/>
              <w:left w:val="nil"/>
              <w:bottom w:val="single" w:sz="4" w:space="0" w:color="auto"/>
              <w:right w:val="single" w:sz="4" w:space="0" w:color="auto"/>
            </w:tcBorders>
            <w:noWrap/>
            <w:vAlign w:val="center"/>
            <w:hideMark/>
          </w:tcPr>
          <w:p w14:paraId="13DC1FB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160</w:t>
            </w:r>
          </w:p>
        </w:tc>
        <w:tc>
          <w:tcPr>
            <w:tcW w:w="425" w:type="dxa"/>
            <w:tcBorders>
              <w:top w:val="nil"/>
              <w:left w:val="nil"/>
              <w:bottom w:val="single" w:sz="4" w:space="0" w:color="auto"/>
              <w:right w:val="single" w:sz="4" w:space="0" w:color="auto"/>
            </w:tcBorders>
            <w:noWrap/>
            <w:vAlign w:val="center"/>
            <w:hideMark/>
          </w:tcPr>
          <w:p w14:paraId="7EB930F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2198D8F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9,5</w:t>
            </w:r>
          </w:p>
        </w:tc>
        <w:tc>
          <w:tcPr>
            <w:tcW w:w="640" w:type="dxa"/>
            <w:tcBorders>
              <w:top w:val="nil"/>
              <w:left w:val="nil"/>
              <w:bottom w:val="single" w:sz="4" w:space="0" w:color="auto"/>
              <w:right w:val="single" w:sz="4" w:space="0" w:color="auto"/>
            </w:tcBorders>
            <w:noWrap/>
            <w:vAlign w:val="center"/>
            <w:hideMark/>
          </w:tcPr>
          <w:p w14:paraId="7FC73B3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w:t>
            </w:r>
          </w:p>
        </w:tc>
        <w:tc>
          <w:tcPr>
            <w:tcW w:w="786" w:type="dxa"/>
            <w:tcBorders>
              <w:top w:val="nil"/>
              <w:left w:val="nil"/>
              <w:bottom w:val="single" w:sz="4" w:space="0" w:color="auto"/>
              <w:right w:val="single" w:sz="4" w:space="0" w:color="auto"/>
            </w:tcBorders>
            <w:noWrap/>
            <w:vAlign w:val="center"/>
            <w:hideMark/>
          </w:tcPr>
          <w:p w14:paraId="19387B0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2,55</w:t>
            </w:r>
          </w:p>
        </w:tc>
        <w:tc>
          <w:tcPr>
            <w:tcW w:w="1275" w:type="dxa"/>
            <w:tcBorders>
              <w:top w:val="nil"/>
              <w:left w:val="nil"/>
              <w:bottom w:val="single" w:sz="4" w:space="0" w:color="auto"/>
              <w:right w:val="single" w:sz="4" w:space="0" w:color="auto"/>
            </w:tcBorders>
            <w:noWrap/>
            <w:vAlign w:val="center"/>
            <w:hideMark/>
          </w:tcPr>
          <w:p w14:paraId="26D3F2A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2C103B2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3,97</w:t>
            </w:r>
          </w:p>
        </w:tc>
        <w:tc>
          <w:tcPr>
            <w:tcW w:w="739" w:type="dxa"/>
            <w:tcBorders>
              <w:top w:val="nil"/>
              <w:left w:val="nil"/>
              <w:bottom w:val="single" w:sz="4" w:space="0" w:color="auto"/>
              <w:right w:val="single" w:sz="4" w:space="0" w:color="auto"/>
            </w:tcBorders>
            <w:noWrap/>
            <w:vAlign w:val="bottom"/>
            <w:hideMark/>
          </w:tcPr>
          <w:p w14:paraId="05BAC64D"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r>
      <w:tr w:rsidR="000733C8" w:rsidRPr="0001544F" w14:paraId="7A702C20"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2C996C4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19</w:t>
            </w:r>
          </w:p>
        </w:tc>
        <w:tc>
          <w:tcPr>
            <w:tcW w:w="771" w:type="dxa"/>
            <w:tcBorders>
              <w:top w:val="nil"/>
              <w:left w:val="nil"/>
              <w:bottom w:val="single" w:sz="4" w:space="0" w:color="auto"/>
              <w:right w:val="single" w:sz="4" w:space="0" w:color="auto"/>
            </w:tcBorders>
            <w:noWrap/>
            <w:vAlign w:val="center"/>
            <w:hideMark/>
          </w:tcPr>
          <w:p w14:paraId="14DA8FF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SD09</w:t>
            </w:r>
          </w:p>
        </w:tc>
        <w:tc>
          <w:tcPr>
            <w:tcW w:w="835" w:type="dxa"/>
            <w:tcBorders>
              <w:top w:val="nil"/>
              <w:left w:val="nil"/>
              <w:bottom w:val="single" w:sz="4" w:space="0" w:color="auto"/>
              <w:right w:val="single" w:sz="4" w:space="0" w:color="auto"/>
            </w:tcBorders>
            <w:vAlign w:val="center"/>
            <w:hideMark/>
          </w:tcPr>
          <w:p w14:paraId="1FD0EF5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ZB</w:t>
            </w:r>
          </w:p>
        </w:tc>
        <w:tc>
          <w:tcPr>
            <w:tcW w:w="970" w:type="dxa"/>
            <w:tcBorders>
              <w:top w:val="nil"/>
              <w:left w:val="nil"/>
              <w:bottom w:val="single" w:sz="4" w:space="0" w:color="auto"/>
              <w:right w:val="single" w:sz="4" w:space="0" w:color="auto"/>
            </w:tcBorders>
            <w:noWrap/>
            <w:vAlign w:val="center"/>
            <w:hideMark/>
          </w:tcPr>
          <w:p w14:paraId="2D7A877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59,3</w:t>
            </w:r>
          </w:p>
        </w:tc>
        <w:tc>
          <w:tcPr>
            <w:tcW w:w="851" w:type="dxa"/>
            <w:tcBorders>
              <w:top w:val="nil"/>
              <w:left w:val="nil"/>
              <w:bottom w:val="single" w:sz="4" w:space="0" w:color="auto"/>
              <w:right w:val="single" w:sz="4" w:space="0" w:color="auto"/>
            </w:tcBorders>
            <w:noWrap/>
            <w:vAlign w:val="center"/>
            <w:hideMark/>
          </w:tcPr>
          <w:p w14:paraId="50ABB62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fi250</w:t>
            </w:r>
          </w:p>
        </w:tc>
        <w:tc>
          <w:tcPr>
            <w:tcW w:w="425" w:type="dxa"/>
            <w:tcBorders>
              <w:top w:val="nil"/>
              <w:left w:val="nil"/>
              <w:bottom w:val="single" w:sz="4" w:space="0" w:color="auto"/>
              <w:right w:val="single" w:sz="4" w:space="0" w:color="auto"/>
            </w:tcBorders>
            <w:noWrap/>
            <w:vAlign w:val="center"/>
            <w:hideMark/>
          </w:tcPr>
          <w:p w14:paraId="66789CE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0" w:type="dxa"/>
            <w:tcBorders>
              <w:top w:val="nil"/>
              <w:left w:val="nil"/>
              <w:bottom w:val="single" w:sz="4" w:space="0" w:color="auto"/>
              <w:right w:val="single" w:sz="4" w:space="0" w:color="auto"/>
            </w:tcBorders>
            <w:noWrap/>
            <w:vAlign w:val="center"/>
            <w:hideMark/>
          </w:tcPr>
          <w:p w14:paraId="3C296CB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kamionka</w:t>
            </w:r>
          </w:p>
        </w:tc>
        <w:tc>
          <w:tcPr>
            <w:tcW w:w="640" w:type="dxa"/>
            <w:tcBorders>
              <w:top w:val="nil"/>
              <w:left w:val="nil"/>
              <w:bottom w:val="single" w:sz="4" w:space="0" w:color="auto"/>
              <w:right w:val="single" w:sz="4" w:space="0" w:color="auto"/>
            </w:tcBorders>
            <w:noWrap/>
            <w:vAlign w:val="center"/>
            <w:hideMark/>
          </w:tcPr>
          <w:p w14:paraId="1C3BA36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1,8</w:t>
            </w:r>
          </w:p>
        </w:tc>
        <w:tc>
          <w:tcPr>
            <w:tcW w:w="786" w:type="dxa"/>
            <w:tcBorders>
              <w:top w:val="nil"/>
              <w:left w:val="nil"/>
              <w:bottom w:val="single" w:sz="4" w:space="0" w:color="auto"/>
              <w:right w:val="single" w:sz="4" w:space="0" w:color="auto"/>
            </w:tcBorders>
            <w:noWrap/>
            <w:vAlign w:val="center"/>
            <w:hideMark/>
          </w:tcPr>
          <w:p w14:paraId="36F8B63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1,7</w:t>
            </w:r>
          </w:p>
        </w:tc>
        <w:tc>
          <w:tcPr>
            <w:tcW w:w="1275" w:type="dxa"/>
            <w:tcBorders>
              <w:top w:val="nil"/>
              <w:left w:val="nil"/>
              <w:bottom w:val="single" w:sz="4" w:space="0" w:color="auto"/>
              <w:right w:val="single" w:sz="4" w:space="0" w:color="auto"/>
            </w:tcBorders>
            <w:noWrap/>
            <w:vAlign w:val="center"/>
            <w:hideMark/>
          </w:tcPr>
          <w:p w14:paraId="7E72D88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16E9CBF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39" w:type="dxa"/>
            <w:tcBorders>
              <w:top w:val="nil"/>
              <w:left w:val="nil"/>
              <w:bottom w:val="single" w:sz="4" w:space="0" w:color="auto"/>
              <w:right w:val="single" w:sz="4" w:space="0" w:color="auto"/>
            </w:tcBorders>
            <w:noWrap/>
            <w:vAlign w:val="bottom"/>
            <w:hideMark/>
          </w:tcPr>
          <w:p w14:paraId="2242DEF5"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r>
      <w:tr w:rsidR="000733C8" w:rsidRPr="0001544F" w14:paraId="457AF715"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3C59C0A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71" w:type="dxa"/>
            <w:tcBorders>
              <w:top w:val="nil"/>
              <w:left w:val="nil"/>
              <w:bottom w:val="single" w:sz="4" w:space="0" w:color="auto"/>
              <w:right w:val="single" w:sz="4" w:space="0" w:color="auto"/>
            </w:tcBorders>
            <w:noWrap/>
            <w:vAlign w:val="center"/>
            <w:hideMark/>
          </w:tcPr>
          <w:p w14:paraId="5A3FEE2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35" w:type="dxa"/>
            <w:tcBorders>
              <w:top w:val="nil"/>
              <w:left w:val="nil"/>
              <w:bottom w:val="single" w:sz="4" w:space="0" w:color="auto"/>
              <w:right w:val="single" w:sz="4" w:space="0" w:color="auto"/>
            </w:tcBorders>
            <w:vAlign w:val="center"/>
            <w:hideMark/>
          </w:tcPr>
          <w:p w14:paraId="61A120B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970" w:type="dxa"/>
            <w:tcBorders>
              <w:top w:val="nil"/>
              <w:left w:val="nil"/>
              <w:bottom w:val="single" w:sz="4" w:space="0" w:color="auto"/>
              <w:right w:val="single" w:sz="4" w:space="0" w:color="auto"/>
            </w:tcBorders>
            <w:noWrap/>
            <w:vAlign w:val="center"/>
            <w:hideMark/>
          </w:tcPr>
          <w:p w14:paraId="7D70192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50824B8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425" w:type="dxa"/>
            <w:tcBorders>
              <w:top w:val="nil"/>
              <w:left w:val="nil"/>
              <w:bottom w:val="single" w:sz="4" w:space="0" w:color="auto"/>
              <w:right w:val="single" w:sz="4" w:space="0" w:color="auto"/>
            </w:tcBorders>
            <w:noWrap/>
            <w:vAlign w:val="center"/>
            <w:hideMark/>
          </w:tcPr>
          <w:p w14:paraId="3199649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0" w:type="dxa"/>
            <w:tcBorders>
              <w:top w:val="nil"/>
              <w:left w:val="nil"/>
              <w:bottom w:val="single" w:sz="4" w:space="0" w:color="auto"/>
              <w:right w:val="single" w:sz="4" w:space="0" w:color="auto"/>
            </w:tcBorders>
            <w:noWrap/>
            <w:vAlign w:val="center"/>
            <w:hideMark/>
          </w:tcPr>
          <w:p w14:paraId="64B6000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640" w:type="dxa"/>
            <w:tcBorders>
              <w:top w:val="nil"/>
              <w:left w:val="nil"/>
              <w:bottom w:val="single" w:sz="4" w:space="0" w:color="auto"/>
              <w:right w:val="single" w:sz="4" w:space="0" w:color="auto"/>
            </w:tcBorders>
            <w:noWrap/>
            <w:vAlign w:val="center"/>
            <w:hideMark/>
          </w:tcPr>
          <w:p w14:paraId="352BE55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86" w:type="dxa"/>
            <w:tcBorders>
              <w:top w:val="nil"/>
              <w:left w:val="nil"/>
              <w:bottom w:val="single" w:sz="4" w:space="0" w:color="auto"/>
              <w:right w:val="single" w:sz="4" w:space="0" w:color="auto"/>
            </w:tcBorders>
            <w:noWrap/>
            <w:vAlign w:val="center"/>
            <w:hideMark/>
          </w:tcPr>
          <w:p w14:paraId="7009D11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1275" w:type="dxa"/>
            <w:tcBorders>
              <w:top w:val="nil"/>
              <w:left w:val="nil"/>
              <w:bottom w:val="single" w:sz="4" w:space="0" w:color="auto"/>
              <w:right w:val="single" w:sz="4" w:space="0" w:color="auto"/>
            </w:tcBorders>
            <w:noWrap/>
            <w:vAlign w:val="center"/>
            <w:hideMark/>
          </w:tcPr>
          <w:p w14:paraId="43A6FF5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789EE8B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39" w:type="dxa"/>
            <w:tcBorders>
              <w:top w:val="nil"/>
              <w:left w:val="nil"/>
              <w:bottom w:val="single" w:sz="4" w:space="0" w:color="auto"/>
              <w:right w:val="single" w:sz="4" w:space="0" w:color="auto"/>
            </w:tcBorders>
            <w:noWrap/>
            <w:vAlign w:val="bottom"/>
            <w:hideMark/>
          </w:tcPr>
          <w:p w14:paraId="0353EB6A"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r>
      <w:tr w:rsidR="000733C8" w:rsidRPr="0001544F" w14:paraId="056D32AB"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1965B59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w:t>
            </w:r>
          </w:p>
        </w:tc>
        <w:tc>
          <w:tcPr>
            <w:tcW w:w="771" w:type="dxa"/>
            <w:tcBorders>
              <w:top w:val="nil"/>
              <w:left w:val="nil"/>
              <w:bottom w:val="single" w:sz="4" w:space="0" w:color="auto"/>
              <w:right w:val="single" w:sz="4" w:space="0" w:color="auto"/>
            </w:tcBorders>
            <w:noWrap/>
            <w:vAlign w:val="center"/>
            <w:hideMark/>
          </w:tcPr>
          <w:p w14:paraId="6DF49EA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PK</w:t>
            </w:r>
          </w:p>
        </w:tc>
        <w:tc>
          <w:tcPr>
            <w:tcW w:w="835" w:type="dxa"/>
            <w:tcBorders>
              <w:top w:val="nil"/>
              <w:left w:val="nil"/>
              <w:bottom w:val="single" w:sz="4" w:space="0" w:color="auto"/>
              <w:right w:val="single" w:sz="4" w:space="0" w:color="auto"/>
            </w:tcBorders>
            <w:vAlign w:val="center"/>
            <w:hideMark/>
          </w:tcPr>
          <w:p w14:paraId="5C78227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SD11</w:t>
            </w:r>
          </w:p>
        </w:tc>
        <w:tc>
          <w:tcPr>
            <w:tcW w:w="970" w:type="dxa"/>
            <w:tcBorders>
              <w:top w:val="nil"/>
              <w:left w:val="nil"/>
              <w:bottom w:val="single" w:sz="4" w:space="0" w:color="auto"/>
              <w:right w:val="single" w:sz="4" w:space="0" w:color="auto"/>
            </w:tcBorders>
            <w:noWrap/>
            <w:vAlign w:val="center"/>
            <w:hideMark/>
          </w:tcPr>
          <w:p w14:paraId="07D03F4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5B1831CD"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4A3B695A"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6445806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595BE00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0,5</w:t>
            </w:r>
          </w:p>
        </w:tc>
        <w:tc>
          <w:tcPr>
            <w:tcW w:w="786" w:type="dxa"/>
            <w:tcBorders>
              <w:top w:val="nil"/>
              <w:left w:val="nil"/>
              <w:bottom w:val="single" w:sz="4" w:space="0" w:color="auto"/>
              <w:right w:val="single" w:sz="4" w:space="0" w:color="auto"/>
            </w:tcBorders>
            <w:noWrap/>
            <w:vAlign w:val="center"/>
            <w:hideMark/>
          </w:tcPr>
          <w:p w14:paraId="34AE935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10,15</w:t>
            </w:r>
          </w:p>
        </w:tc>
        <w:tc>
          <w:tcPr>
            <w:tcW w:w="1275" w:type="dxa"/>
            <w:tcBorders>
              <w:top w:val="nil"/>
              <w:left w:val="nil"/>
              <w:bottom w:val="single" w:sz="4" w:space="0" w:color="auto"/>
              <w:right w:val="single" w:sz="4" w:space="0" w:color="auto"/>
            </w:tcBorders>
            <w:noWrap/>
            <w:vAlign w:val="center"/>
            <w:hideMark/>
          </w:tcPr>
          <w:p w14:paraId="28570A7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2E38F78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39" w:type="dxa"/>
            <w:tcBorders>
              <w:top w:val="nil"/>
              <w:left w:val="nil"/>
              <w:bottom w:val="single" w:sz="4" w:space="0" w:color="auto"/>
              <w:right w:val="single" w:sz="4" w:space="0" w:color="auto"/>
            </w:tcBorders>
            <w:noWrap/>
            <w:vAlign w:val="bottom"/>
            <w:hideMark/>
          </w:tcPr>
          <w:p w14:paraId="5A7CEBC1"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r>
      <w:tr w:rsidR="000733C8" w:rsidRPr="0001544F" w14:paraId="49B18140"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493D7EA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21</w:t>
            </w:r>
          </w:p>
        </w:tc>
        <w:tc>
          <w:tcPr>
            <w:tcW w:w="771" w:type="dxa"/>
            <w:tcBorders>
              <w:top w:val="nil"/>
              <w:left w:val="nil"/>
              <w:bottom w:val="single" w:sz="4" w:space="0" w:color="auto"/>
              <w:right w:val="single" w:sz="4" w:space="0" w:color="auto"/>
            </w:tcBorders>
            <w:noWrap/>
            <w:vAlign w:val="center"/>
            <w:hideMark/>
          </w:tcPr>
          <w:p w14:paraId="5730667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SD11</w:t>
            </w:r>
          </w:p>
        </w:tc>
        <w:tc>
          <w:tcPr>
            <w:tcW w:w="835" w:type="dxa"/>
            <w:tcBorders>
              <w:top w:val="nil"/>
              <w:left w:val="nil"/>
              <w:bottom w:val="single" w:sz="4" w:space="0" w:color="auto"/>
              <w:right w:val="single" w:sz="4" w:space="0" w:color="auto"/>
            </w:tcBorders>
            <w:vAlign w:val="center"/>
            <w:hideMark/>
          </w:tcPr>
          <w:p w14:paraId="76D6E978"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SD12</w:t>
            </w:r>
          </w:p>
        </w:tc>
        <w:tc>
          <w:tcPr>
            <w:tcW w:w="970" w:type="dxa"/>
            <w:tcBorders>
              <w:top w:val="nil"/>
              <w:left w:val="nil"/>
              <w:bottom w:val="single" w:sz="4" w:space="0" w:color="auto"/>
              <w:right w:val="single" w:sz="4" w:space="0" w:color="auto"/>
            </w:tcBorders>
            <w:noWrap/>
            <w:vAlign w:val="center"/>
            <w:hideMark/>
          </w:tcPr>
          <w:p w14:paraId="2DC79A6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5D7C2EEC"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00210016"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0D0CF222"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44B1C749"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0,6</w:t>
            </w:r>
          </w:p>
        </w:tc>
        <w:tc>
          <w:tcPr>
            <w:tcW w:w="786" w:type="dxa"/>
            <w:tcBorders>
              <w:top w:val="nil"/>
              <w:left w:val="nil"/>
              <w:bottom w:val="single" w:sz="4" w:space="0" w:color="auto"/>
              <w:right w:val="single" w:sz="4" w:space="0" w:color="auto"/>
            </w:tcBorders>
            <w:noWrap/>
            <w:vAlign w:val="center"/>
            <w:hideMark/>
          </w:tcPr>
          <w:p w14:paraId="733727E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25,2</w:t>
            </w:r>
          </w:p>
        </w:tc>
        <w:tc>
          <w:tcPr>
            <w:tcW w:w="1275" w:type="dxa"/>
            <w:tcBorders>
              <w:top w:val="nil"/>
              <w:left w:val="nil"/>
              <w:bottom w:val="single" w:sz="4" w:space="0" w:color="auto"/>
              <w:right w:val="single" w:sz="4" w:space="0" w:color="auto"/>
            </w:tcBorders>
            <w:noWrap/>
            <w:vAlign w:val="center"/>
            <w:hideMark/>
          </w:tcPr>
          <w:p w14:paraId="2603C003"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78E9F1F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39" w:type="dxa"/>
            <w:tcBorders>
              <w:top w:val="nil"/>
              <w:left w:val="nil"/>
              <w:bottom w:val="single" w:sz="4" w:space="0" w:color="auto"/>
              <w:right w:val="single" w:sz="4" w:space="0" w:color="auto"/>
            </w:tcBorders>
            <w:noWrap/>
            <w:vAlign w:val="bottom"/>
            <w:hideMark/>
          </w:tcPr>
          <w:p w14:paraId="41F406B1"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r>
      <w:tr w:rsidR="000733C8" w:rsidRPr="0001544F" w14:paraId="060F3BB7" w14:textId="77777777" w:rsidTr="00BF4194">
        <w:trPr>
          <w:trHeight w:val="288"/>
        </w:trPr>
        <w:tc>
          <w:tcPr>
            <w:tcW w:w="500" w:type="dxa"/>
            <w:tcBorders>
              <w:top w:val="nil"/>
              <w:left w:val="single" w:sz="4" w:space="0" w:color="auto"/>
              <w:bottom w:val="single" w:sz="4" w:space="0" w:color="auto"/>
              <w:right w:val="single" w:sz="4" w:space="0" w:color="auto"/>
            </w:tcBorders>
            <w:noWrap/>
            <w:vAlign w:val="bottom"/>
            <w:hideMark/>
          </w:tcPr>
          <w:p w14:paraId="39B862FF"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22</w:t>
            </w:r>
          </w:p>
        </w:tc>
        <w:tc>
          <w:tcPr>
            <w:tcW w:w="771" w:type="dxa"/>
            <w:tcBorders>
              <w:top w:val="nil"/>
              <w:left w:val="nil"/>
              <w:bottom w:val="single" w:sz="4" w:space="0" w:color="auto"/>
              <w:right w:val="single" w:sz="4" w:space="0" w:color="auto"/>
            </w:tcBorders>
            <w:noWrap/>
            <w:vAlign w:val="center"/>
            <w:hideMark/>
          </w:tcPr>
          <w:p w14:paraId="71BA95F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SD12</w:t>
            </w:r>
          </w:p>
        </w:tc>
        <w:tc>
          <w:tcPr>
            <w:tcW w:w="835" w:type="dxa"/>
            <w:tcBorders>
              <w:top w:val="nil"/>
              <w:left w:val="nil"/>
              <w:bottom w:val="single" w:sz="4" w:space="0" w:color="auto"/>
              <w:right w:val="single" w:sz="4" w:space="0" w:color="auto"/>
            </w:tcBorders>
            <w:vAlign w:val="center"/>
            <w:hideMark/>
          </w:tcPr>
          <w:p w14:paraId="1E173F6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SD13</w:t>
            </w:r>
          </w:p>
        </w:tc>
        <w:tc>
          <w:tcPr>
            <w:tcW w:w="970" w:type="dxa"/>
            <w:tcBorders>
              <w:top w:val="nil"/>
              <w:left w:val="nil"/>
              <w:bottom w:val="single" w:sz="4" w:space="0" w:color="auto"/>
              <w:right w:val="single" w:sz="4" w:space="0" w:color="auto"/>
            </w:tcBorders>
            <w:noWrap/>
            <w:vAlign w:val="center"/>
            <w:hideMark/>
          </w:tcPr>
          <w:p w14:paraId="7CE9229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16E2086E"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200</w:t>
            </w:r>
          </w:p>
        </w:tc>
        <w:tc>
          <w:tcPr>
            <w:tcW w:w="425" w:type="dxa"/>
            <w:tcBorders>
              <w:top w:val="nil"/>
              <w:left w:val="nil"/>
              <w:bottom w:val="single" w:sz="4" w:space="0" w:color="auto"/>
              <w:right w:val="single" w:sz="4" w:space="0" w:color="auto"/>
            </w:tcBorders>
            <w:noWrap/>
            <w:vAlign w:val="center"/>
            <w:hideMark/>
          </w:tcPr>
          <w:p w14:paraId="786A0F57"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x</w:t>
            </w:r>
          </w:p>
        </w:tc>
        <w:tc>
          <w:tcPr>
            <w:tcW w:w="850" w:type="dxa"/>
            <w:tcBorders>
              <w:top w:val="nil"/>
              <w:left w:val="nil"/>
              <w:bottom w:val="single" w:sz="4" w:space="0" w:color="auto"/>
              <w:right w:val="single" w:sz="4" w:space="0" w:color="auto"/>
            </w:tcBorders>
            <w:noWrap/>
            <w:vAlign w:val="center"/>
            <w:hideMark/>
          </w:tcPr>
          <w:p w14:paraId="17DB835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5,9</w:t>
            </w:r>
          </w:p>
        </w:tc>
        <w:tc>
          <w:tcPr>
            <w:tcW w:w="640" w:type="dxa"/>
            <w:tcBorders>
              <w:top w:val="nil"/>
              <w:left w:val="nil"/>
              <w:bottom w:val="single" w:sz="4" w:space="0" w:color="auto"/>
              <w:right w:val="single" w:sz="4" w:space="0" w:color="auto"/>
            </w:tcBorders>
            <w:noWrap/>
            <w:vAlign w:val="center"/>
            <w:hideMark/>
          </w:tcPr>
          <w:p w14:paraId="5B49F7C5"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0,6</w:t>
            </w:r>
          </w:p>
        </w:tc>
        <w:tc>
          <w:tcPr>
            <w:tcW w:w="786" w:type="dxa"/>
            <w:tcBorders>
              <w:top w:val="nil"/>
              <w:left w:val="nil"/>
              <w:bottom w:val="single" w:sz="4" w:space="0" w:color="auto"/>
              <w:right w:val="single" w:sz="4" w:space="0" w:color="auto"/>
            </w:tcBorders>
            <w:noWrap/>
            <w:vAlign w:val="center"/>
            <w:hideMark/>
          </w:tcPr>
          <w:p w14:paraId="3FB31AA1"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24,9</w:t>
            </w:r>
          </w:p>
        </w:tc>
        <w:tc>
          <w:tcPr>
            <w:tcW w:w="1275" w:type="dxa"/>
            <w:tcBorders>
              <w:top w:val="nil"/>
              <w:left w:val="nil"/>
              <w:bottom w:val="single" w:sz="4" w:space="0" w:color="auto"/>
              <w:right w:val="single" w:sz="4" w:space="0" w:color="auto"/>
            </w:tcBorders>
            <w:noWrap/>
            <w:vAlign w:val="center"/>
            <w:hideMark/>
          </w:tcPr>
          <w:p w14:paraId="55117910"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851" w:type="dxa"/>
            <w:tcBorders>
              <w:top w:val="nil"/>
              <w:left w:val="nil"/>
              <w:bottom w:val="single" w:sz="4" w:space="0" w:color="auto"/>
              <w:right w:val="single" w:sz="4" w:space="0" w:color="auto"/>
            </w:tcBorders>
            <w:noWrap/>
            <w:vAlign w:val="center"/>
            <w:hideMark/>
          </w:tcPr>
          <w:p w14:paraId="1A5E4E34" w14:textId="77777777" w:rsidR="00F22ED4" w:rsidRPr="00F22ED4" w:rsidRDefault="00F22ED4" w:rsidP="00F22ED4">
            <w:pPr>
              <w:spacing w:after="0" w:line="240" w:lineRule="auto"/>
              <w:jc w:val="center"/>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c>
          <w:tcPr>
            <w:tcW w:w="739" w:type="dxa"/>
            <w:tcBorders>
              <w:top w:val="nil"/>
              <w:left w:val="nil"/>
              <w:bottom w:val="single" w:sz="4" w:space="0" w:color="auto"/>
              <w:right w:val="single" w:sz="4" w:space="0" w:color="auto"/>
            </w:tcBorders>
            <w:noWrap/>
            <w:vAlign w:val="bottom"/>
            <w:hideMark/>
          </w:tcPr>
          <w:p w14:paraId="2EEAF03E" w14:textId="77777777" w:rsidR="00F22ED4" w:rsidRPr="00F22ED4" w:rsidRDefault="00F22ED4" w:rsidP="00F22ED4">
            <w:pPr>
              <w:spacing w:after="0" w:line="240" w:lineRule="auto"/>
              <w:rPr>
                <w:rFonts w:ascii="Arial Narrow" w:eastAsia="Times New Roman" w:hAnsi="Arial Narrow" w:cs="Times New Roman"/>
                <w:sz w:val="18"/>
                <w:szCs w:val="18"/>
                <w:lang w:eastAsia="pl-PL"/>
              </w:rPr>
            </w:pPr>
            <w:r w:rsidRPr="00F22ED4">
              <w:rPr>
                <w:rFonts w:ascii="Arial Narrow" w:eastAsia="Times New Roman" w:hAnsi="Arial Narrow" w:cs="Times New Roman"/>
                <w:sz w:val="18"/>
                <w:szCs w:val="18"/>
                <w:lang w:eastAsia="pl-PL"/>
              </w:rPr>
              <w:t> </w:t>
            </w:r>
          </w:p>
        </w:tc>
      </w:tr>
    </w:tbl>
    <w:p w14:paraId="6F6278D3" w14:textId="2FC236C8" w:rsidR="00B42D9D" w:rsidRPr="0001544F" w:rsidRDefault="00B42D9D">
      <w:pPr>
        <w:spacing w:after="160"/>
        <w:rPr>
          <w:rFonts w:ascii="Arial Narrow" w:eastAsia="Times New Roman" w:hAnsi="Arial Narrow" w:cstheme="minorHAnsi"/>
          <w:lang w:eastAsia="pl-PL"/>
        </w:rPr>
      </w:pPr>
      <w:r w:rsidRPr="0001544F">
        <w:rPr>
          <w:rFonts w:ascii="Arial Narrow" w:eastAsia="Times New Roman" w:hAnsi="Arial Narrow" w:cstheme="minorHAnsi"/>
          <w:lang w:eastAsia="pl-PL"/>
        </w:rPr>
        <w:br w:type="page"/>
      </w:r>
    </w:p>
    <w:tbl>
      <w:tblPr>
        <w:tblW w:w="10003" w:type="dxa"/>
        <w:tblLayout w:type="fixed"/>
        <w:tblCellMar>
          <w:left w:w="70" w:type="dxa"/>
          <w:right w:w="70" w:type="dxa"/>
        </w:tblCellMar>
        <w:tblLook w:val="04A0" w:firstRow="1" w:lastRow="0" w:firstColumn="1" w:lastColumn="0" w:noHBand="0" w:noVBand="1"/>
      </w:tblPr>
      <w:tblGrid>
        <w:gridCol w:w="423"/>
        <w:gridCol w:w="812"/>
        <w:gridCol w:w="3301"/>
        <w:gridCol w:w="1276"/>
        <w:gridCol w:w="6"/>
        <w:gridCol w:w="845"/>
        <w:gridCol w:w="17"/>
        <w:gridCol w:w="975"/>
        <w:gridCol w:w="720"/>
        <w:gridCol w:w="423"/>
        <w:gridCol w:w="6"/>
        <w:gridCol w:w="154"/>
        <w:gridCol w:w="6"/>
        <w:gridCol w:w="158"/>
        <w:gridCol w:w="6"/>
        <w:gridCol w:w="154"/>
        <w:gridCol w:w="6"/>
        <w:gridCol w:w="709"/>
        <w:gridCol w:w="6"/>
      </w:tblGrid>
      <w:tr w:rsidR="000733C8" w:rsidRPr="0001544F" w14:paraId="2C685A7C" w14:textId="77777777" w:rsidTr="000733C8">
        <w:trPr>
          <w:trHeight w:val="288"/>
        </w:trPr>
        <w:tc>
          <w:tcPr>
            <w:tcW w:w="423" w:type="dxa"/>
            <w:tcBorders>
              <w:top w:val="nil"/>
              <w:left w:val="nil"/>
              <w:bottom w:val="nil"/>
              <w:right w:val="nil"/>
            </w:tcBorders>
            <w:noWrap/>
            <w:vAlign w:val="bottom"/>
            <w:hideMark/>
          </w:tcPr>
          <w:p w14:paraId="62009CB4" w14:textId="77777777" w:rsidR="00655016" w:rsidRPr="0001544F" w:rsidRDefault="00655016" w:rsidP="00655016">
            <w:pPr>
              <w:spacing w:after="0" w:line="240" w:lineRule="auto"/>
              <w:rPr>
                <w:rFonts w:ascii="Arial Narrow" w:eastAsia="Times New Roman" w:hAnsi="Arial Narrow" w:cs="Times New Roman"/>
                <w:sz w:val="24"/>
                <w:szCs w:val="24"/>
                <w:lang w:eastAsia="pl-PL"/>
              </w:rPr>
            </w:pPr>
          </w:p>
        </w:tc>
        <w:tc>
          <w:tcPr>
            <w:tcW w:w="5395" w:type="dxa"/>
            <w:gridSpan w:val="4"/>
            <w:tcBorders>
              <w:top w:val="nil"/>
              <w:left w:val="nil"/>
              <w:bottom w:val="nil"/>
              <w:right w:val="nil"/>
            </w:tcBorders>
            <w:noWrap/>
            <w:vAlign w:val="bottom"/>
            <w:hideMark/>
          </w:tcPr>
          <w:p w14:paraId="4C8885F9"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Dobór separatorów substancji ropopochodnych.</w:t>
            </w:r>
          </w:p>
        </w:tc>
        <w:tc>
          <w:tcPr>
            <w:tcW w:w="845" w:type="dxa"/>
            <w:tcBorders>
              <w:top w:val="nil"/>
              <w:left w:val="nil"/>
              <w:bottom w:val="nil"/>
              <w:right w:val="nil"/>
            </w:tcBorders>
            <w:noWrap/>
            <w:vAlign w:val="bottom"/>
            <w:hideMark/>
          </w:tcPr>
          <w:p w14:paraId="2C888078" w14:textId="77777777" w:rsidR="00655016" w:rsidRPr="0001544F" w:rsidRDefault="00655016" w:rsidP="00655016">
            <w:pPr>
              <w:spacing w:after="0" w:line="240" w:lineRule="auto"/>
              <w:rPr>
                <w:rFonts w:ascii="Arial Narrow" w:eastAsia="Times New Roman" w:hAnsi="Arial Narrow" w:cs="Calibri"/>
                <w:lang w:eastAsia="pl-PL"/>
              </w:rPr>
            </w:pPr>
          </w:p>
        </w:tc>
        <w:tc>
          <w:tcPr>
            <w:tcW w:w="992" w:type="dxa"/>
            <w:gridSpan w:val="2"/>
            <w:tcBorders>
              <w:top w:val="nil"/>
              <w:left w:val="nil"/>
              <w:bottom w:val="nil"/>
              <w:right w:val="nil"/>
            </w:tcBorders>
            <w:noWrap/>
            <w:vAlign w:val="bottom"/>
            <w:hideMark/>
          </w:tcPr>
          <w:p w14:paraId="0BB53B5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9" w:type="dxa"/>
            <w:gridSpan w:val="3"/>
            <w:tcBorders>
              <w:top w:val="nil"/>
              <w:left w:val="nil"/>
              <w:bottom w:val="nil"/>
              <w:right w:val="nil"/>
            </w:tcBorders>
            <w:noWrap/>
            <w:vAlign w:val="bottom"/>
            <w:hideMark/>
          </w:tcPr>
          <w:p w14:paraId="42B3020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860A21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5E36983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F79F2E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34689D5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5DFB8486" w14:textId="77777777" w:rsidTr="000733C8">
        <w:trPr>
          <w:gridAfter w:val="1"/>
          <w:wAfter w:w="6" w:type="dxa"/>
          <w:trHeight w:val="64"/>
        </w:trPr>
        <w:tc>
          <w:tcPr>
            <w:tcW w:w="423" w:type="dxa"/>
            <w:tcBorders>
              <w:top w:val="nil"/>
              <w:left w:val="nil"/>
              <w:bottom w:val="nil"/>
              <w:right w:val="nil"/>
            </w:tcBorders>
            <w:noWrap/>
            <w:vAlign w:val="bottom"/>
            <w:hideMark/>
          </w:tcPr>
          <w:p w14:paraId="3A641F0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2E06995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4E369ED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207862F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457974C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5F82927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F3AEA8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024509F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D9B8A3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31333A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52B0A6C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7FE6D141" w14:textId="77777777" w:rsidTr="000733C8">
        <w:trPr>
          <w:gridAfter w:val="1"/>
          <w:wAfter w:w="6" w:type="dxa"/>
          <w:trHeight w:val="288"/>
        </w:trPr>
        <w:tc>
          <w:tcPr>
            <w:tcW w:w="423" w:type="dxa"/>
            <w:tcBorders>
              <w:top w:val="nil"/>
              <w:left w:val="nil"/>
              <w:bottom w:val="nil"/>
              <w:right w:val="nil"/>
            </w:tcBorders>
            <w:noWrap/>
            <w:vAlign w:val="bottom"/>
            <w:hideMark/>
          </w:tcPr>
          <w:p w14:paraId="1517ED29" w14:textId="77777777" w:rsidR="00655016" w:rsidRPr="0001544F" w:rsidRDefault="00655016" w:rsidP="00655016">
            <w:pPr>
              <w:spacing w:after="0" w:line="240" w:lineRule="auto"/>
              <w:rPr>
                <w:rFonts w:ascii="Arial Narrow" w:eastAsia="Times New Roman" w:hAnsi="Arial Narrow" w:cs="Calibri"/>
                <w:b/>
                <w:bCs/>
                <w:u w:val="single"/>
                <w:lang w:eastAsia="pl-PL"/>
              </w:rPr>
            </w:pPr>
            <w:r w:rsidRPr="0001544F">
              <w:rPr>
                <w:rFonts w:ascii="Arial Narrow" w:eastAsia="Times New Roman" w:hAnsi="Arial Narrow" w:cs="Calibri"/>
                <w:b/>
                <w:bCs/>
                <w:u w:val="single"/>
                <w:lang w:eastAsia="pl-PL"/>
              </w:rPr>
              <w:t>1.</w:t>
            </w:r>
          </w:p>
        </w:tc>
        <w:tc>
          <w:tcPr>
            <w:tcW w:w="4113" w:type="dxa"/>
            <w:gridSpan w:val="2"/>
            <w:tcBorders>
              <w:top w:val="nil"/>
              <w:left w:val="nil"/>
              <w:bottom w:val="nil"/>
              <w:right w:val="nil"/>
            </w:tcBorders>
            <w:noWrap/>
            <w:vAlign w:val="bottom"/>
            <w:hideMark/>
          </w:tcPr>
          <w:p w14:paraId="51F207A0" w14:textId="77777777" w:rsidR="00655016" w:rsidRPr="0001544F" w:rsidRDefault="00655016" w:rsidP="00655016">
            <w:pPr>
              <w:spacing w:after="0" w:line="240" w:lineRule="auto"/>
              <w:rPr>
                <w:rFonts w:ascii="Arial Narrow" w:eastAsia="Times New Roman" w:hAnsi="Arial Narrow" w:cs="Calibri"/>
                <w:b/>
                <w:bCs/>
                <w:u w:val="single"/>
                <w:lang w:eastAsia="pl-PL"/>
              </w:rPr>
            </w:pPr>
            <w:r w:rsidRPr="0001544F">
              <w:rPr>
                <w:rFonts w:ascii="Arial Narrow" w:eastAsia="Times New Roman" w:hAnsi="Arial Narrow" w:cs="Calibri"/>
                <w:b/>
                <w:bCs/>
                <w:u w:val="single"/>
                <w:lang w:eastAsia="pl-PL"/>
              </w:rPr>
              <w:t>Dobór separatora</w:t>
            </w:r>
          </w:p>
        </w:tc>
        <w:tc>
          <w:tcPr>
            <w:tcW w:w="1276" w:type="dxa"/>
            <w:tcBorders>
              <w:top w:val="nil"/>
              <w:left w:val="nil"/>
              <w:bottom w:val="nil"/>
              <w:right w:val="nil"/>
            </w:tcBorders>
            <w:noWrap/>
            <w:vAlign w:val="bottom"/>
            <w:hideMark/>
          </w:tcPr>
          <w:p w14:paraId="4D1B54C6" w14:textId="77777777" w:rsidR="00655016" w:rsidRPr="0001544F" w:rsidRDefault="00655016" w:rsidP="00655016">
            <w:pPr>
              <w:spacing w:after="0" w:line="240" w:lineRule="auto"/>
              <w:rPr>
                <w:rFonts w:ascii="Arial Narrow" w:eastAsia="Times New Roman" w:hAnsi="Arial Narrow" w:cs="Calibri"/>
                <w:b/>
                <w:bCs/>
                <w:u w:val="single"/>
                <w:lang w:eastAsia="pl-PL"/>
              </w:rPr>
            </w:pPr>
          </w:p>
        </w:tc>
        <w:tc>
          <w:tcPr>
            <w:tcW w:w="851" w:type="dxa"/>
            <w:gridSpan w:val="2"/>
            <w:tcBorders>
              <w:top w:val="nil"/>
              <w:left w:val="nil"/>
              <w:bottom w:val="nil"/>
              <w:right w:val="nil"/>
            </w:tcBorders>
            <w:noWrap/>
            <w:vAlign w:val="bottom"/>
            <w:hideMark/>
          </w:tcPr>
          <w:p w14:paraId="2C900CF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2D4F36A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52F172D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3CFCD2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5FEB86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7F4E95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49A9532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F796E84" w14:textId="77777777" w:rsidTr="000733C8">
        <w:trPr>
          <w:gridAfter w:val="1"/>
          <w:wAfter w:w="6" w:type="dxa"/>
          <w:trHeight w:val="288"/>
        </w:trPr>
        <w:tc>
          <w:tcPr>
            <w:tcW w:w="423" w:type="dxa"/>
            <w:tcBorders>
              <w:top w:val="nil"/>
              <w:left w:val="nil"/>
              <w:bottom w:val="nil"/>
              <w:right w:val="nil"/>
            </w:tcBorders>
            <w:noWrap/>
            <w:vAlign w:val="bottom"/>
            <w:hideMark/>
          </w:tcPr>
          <w:p w14:paraId="54F6BAA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18626A7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129AFEA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5F27C83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1439FD9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0FC2687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302F6D0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677B6A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59A64B0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B9A28A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4415B2C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3EE4BDEE" w14:textId="77777777" w:rsidTr="000733C8">
        <w:trPr>
          <w:trHeight w:val="64"/>
        </w:trPr>
        <w:tc>
          <w:tcPr>
            <w:tcW w:w="423" w:type="dxa"/>
            <w:tcBorders>
              <w:top w:val="nil"/>
              <w:left w:val="nil"/>
              <w:bottom w:val="nil"/>
              <w:right w:val="nil"/>
            </w:tcBorders>
            <w:noWrap/>
            <w:vAlign w:val="bottom"/>
            <w:hideMark/>
          </w:tcPr>
          <w:p w14:paraId="4091841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6257" w:type="dxa"/>
            <w:gridSpan w:val="6"/>
            <w:tcBorders>
              <w:top w:val="nil"/>
              <w:left w:val="nil"/>
              <w:bottom w:val="nil"/>
              <w:right w:val="nil"/>
            </w:tcBorders>
            <w:noWrap/>
            <w:vAlign w:val="bottom"/>
            <w:hideMark/>
          </w:tcPr>
          <w:p w14:paraId="29851A6F"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Procesowi podczyszczania poddawane będą wody opadowe z powierzchni parkingów</w:t>
            </w:r>
          </w:p>
        </w:tc>
        <w:tc>
          <w:tcPr>
            <w:tcW w:w="975" w:type="dxa"/>
            <w:tcBorders>
              <w:top w:val="nil"/>
              <w:left w:val="nil"/>
              <w:bottom w:val="nil"/>
              <w:right w:val="nil"/>
            </w:tcBorders>
            <w:noWrap/>
            <w:vAlign w:val="bottom"/>
            <w:hideMark/>
          </w:tcPr>
          <w:p w14:paraId="7253D103" w14:textId="77777777" w:rsidR="00655016" w:rsidRPr="0001544F" w:rsidRDefault="00655016" w:rsidP="00655016">
            <w:pPr>
              <w:spacing w:after="0" w:line="240" w:lineRule="auto"/>
              <w:rPr>
                <w:rFonts w:ascii="Arial Narrow" w:eastAsia="Times New Roman" w:hAnsi="Arial Narrow" w:cs="Calibri"/>
                <w:lang w:eastAsia="pl-PL"/>
              </w:rPr>
            </w:pPr>
          </w:p>
        </w:tc>
        <w:tc>
          <w:tcPr>
            <w:tcW w:w="1149" w:type="dxa"/>
            <w:gridSpan w:val="3"/>
            <w:tcBorders>
              <w:top w:val="nil"/>
              <w:left w:val="nil"/>
              <w:bottom w:val="nil"/>
              <w:right w:val="nil"/>
            </w:tcBorders>
            <w:noWrap/>
            <w:vAlign w:val="bottom"/>
            <w:hideMark/>
          </w:tcPr>
          <w:p w14:paraId="1486653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02E6A67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658CB36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1CBCC5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626B067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5771A56A" w14:textId="77777777" w:rsidTr="000733C8">
        <w:trPr>
          <w:gridAfter w:val="1"/>
          <w:wAfter w:w="6" w:type="dxa"/>
          <w:trHeight w:val="97"/>
        </w:trPr>
        <w:tc>
          <w:tcPr>
            <w:tcW w:w="423" w:type="dxa"/>
            <w:tcBorders>
              <w:top w:val="nil"/>
              <w:left w:val="nil"/>
              <w:bottom w:val="nil"/>
              <w:right w:val="nil"/>
            </w:tcBorders>
            <w:noWrap/>
            <w:vAlign w:val="bottom"/>
            <w:hideMark/>
          </w:tcPr>
          <w:p w14:paraId="6857291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72D0BBE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4CC4CD7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350ABAD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77AE08C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6A93386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CE84C6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6C78B4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1036A1F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AF0810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1792025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5704BB90" w14:textId="77777777" w:rsidTr="000733C8">
        <w:trPr>
          <w:gridAfter w:val="1"/>
          <w:wAfter w:w="6" w:type="dxa"/>
          <w:trHeight w:val="288"/>
        </w:trPr>
        <w:tc>
          <w:tcPr>
            <w:tcW w:w="423" w:type="dxa"/>
            <w:tcBorders>
              <w:top w:val="nil"/>
              <w:left w:val="nil"/>
              <w:bottom w:val="nil"/>
              <w:right w:val="nil"/>
            </w:tcBorders>
            <w:noWrap/>
            <w:vAlign w:val="bottom"/>
            <w:hideMark/>
          </w:tcPr>
          <w:p w14:paraId="3DE3C87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113" w:type="dxa"/>
            <w:gridSpan w:val="2"/>
            <w:tcBorders>
              <w:top w:val="nil"/>
              <w:left w:val="nil"/>
              <w:bottom w:val="nil"/>
              <w:right w:val="nil"/>
            </w:tcBorders>
            <w:noWrap/>
            <w:vAlign w:val="bottom"/>
            <w:hideMark/>
          </w:tcPr>
          <w:p w14:paraId="668E9230" w14:textId="77777777" w:rsidR="00655016" w:rsidRPr="0001544F" w:rsidRDefault="00655016" w:rsidP="00655016">
            <w:pPr>
              <w:spacing w:after="0" w:line="240" w:lineRule="auto"/>
              <w:rPr>
                <w:rFonts w:ascii="Arial Narrow" w:eastAsia="Times New Roman" w:hAnsi="Arial Narrow" w:cs="Calibri"/>
                <w:b/>
                <w:bCs/>
                <w:lang w:eastAsia="pl-PL"/>
              </w:rPr>
            </w:pPr>
            <w:r w:rsidRPr="0001544F">
              <w:rPr>
                <w:rFonts w:ascii="Arial Narrow" w:eastAsia="Times New Roman" w:hAnsi="Arial Narrow" w:cs="Calibri"/>
                <w:b/>
                <w:bCs/>
                <w:lang w:eastAsia="pl-PL"/>
              </w:rPr>
              <w:t>a. Przepływ ścieków procesowych</w:t>
            </w:r>
          </w:p>
        </w:tc>
        <w:tc>
          <w:tcPr>
            <w:tcW w:w="1276" w:type="dxa"/>
            <w:tcBorders>
              <w:top w:val="nil"/>
              <w:left w:val="nil"/>
              <w:bottom w:val="nil"/>
              <w:right w:val="nil"/>
            </w:tcBorders>
            <w:noWrap/>
            <w:vAlign w:val="bottom"/>
            <w:hideMark/>
          </w:tcPr>
          <w:p w14:paraId="068B192D" w14:textId="77777777" w:rsidR="00655016" w:rsidRPr="0001544F" w:rsidRDefault="00655016" w:rsidP="00655016">
            <w:pPr>
              <w:spacing w:after="0" w:line="240" w:lineRule="auto"/>
              <w:rPr>
                <w:rFonts w:ascii="Arial Narrow" w:eastAsia="Times New Roman" w:hAnsi="Arial Narrow" w:cs="Calibri"/>
                <w:b/>
                <w:bCs/>
                <w:lang w:eastAsia="pl-PL"/>
              </w:rPr>
            </w:pPr>
          </w:p>
        </w:tc>
        <w:tc>
          <w:tcPr>
            <w:tcW w:w="851" w:type="dxa"/>
            <w:gridSpan w:val="2"/>
            <w:tcBorders>
              <w:top w:val="nil"/>
              <w:left w:val="nil"/>
              <w:bottom w:val="nil"/>
              <w:right w:val="nil"/>
            </w:tcBorders>
            <w:noWrap/>
            <w:vAlign w:val="bottom"/>
            <w:hideMark/>
          </w:tcPr>
          <w:p w14:paraId="21518FB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51042EE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889688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A7BFDD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1C662D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2CBD43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1098F53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2C2CCEA" w14:textId="77777777" w:rsidTr="000733C8">
        <w:trPr>
          <w:gridAfter w:val="1"/>
          <w:wAfter w:w="6" w:type="dxa"/>
          <w:trHeight w:val="64"/>
        </w:trPr>
        <w:tc>
          <w:tcPr>
            <w:tcW w:w="423" w:type="dxa"/>
            <w:tcBorders>
              <w:top w:val="nil"/>
              <w:left w:val="nil"/>
              <w:bottom w:val="nil"/>
              <w:right w:val="nil"/>
            </w:tcBorders>
            <w:noWrap/>
            <w:vAlign w:val="bottom"/>
            <w:hideMark/>
          </w:tcPr>
          <w:p w14:paraId="6B9C691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6A777E4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0534403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408F357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51033A1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03D8B47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B8F00F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825844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250BBF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E47A53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0D9AB29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30577A81" w14:textId="77777777" w:rsidTr="000733C8">
        <w:trPr>
          <w:trHeight w:val="288"/>
        </w:trPr>
        <w:tc>
          <w:tcPr>
            <w:tcW w:w="423" w:type="dxa"/>
            <w:tcBorders>
              <w:top w:val="nil"/>
              <w:left w:val="nil"/>
              <w:bottom w:val="nil"/>
              <w:right w:val="nil"/>
            </w:tcBorders>
            <w:noWrap/>
            <w:vAlign w:val="bottom"/>
            <w:hideMark/>
          </w:tcPr>
          <w:p w14:paraId="063BD00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5395" w:type="dxa"/>
            <w:gridSpan w:val="4"/>
            <w:tcBorders>
              <w:top w:val="nil"/>
              <w:left w:val="nil"/>
              <w:bottom w:val="nil"/>
              <w:right w:val="nil"/>
            </w:tcBorders>
            <w:noWrap/>
            <w:vAlign w:val="bottom"/>
            <w:hideMark/>
          </w:tcPr>
          <w:p w14:paraId="3FA7632C"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Qs1 - Zawory czerpalne (przepływ w (l/s)</w:t>
            </w:r>
          </w:p>
        </w:tc>
        <w:tc>
          <w:tcPr>
            <w:tcW w:w="845" w:type="dxa"/>
            <w:tcBorders>
              <w:top w:val="nil"/>
              <w:left w:val="nil"/>
              <w:bottom w:val="nil"/>
              <w:right w:val="nil"/>
            </w:tcBorders>
            <w:noWrap/>
            <w:vAlign w:val="bottom"/>
            <w:hideMark/>
          </w:tcPr>
          <w:p w14:paraId="13947149" w14:textId="77777777" w:rsidR="00655016" w:rsidRPr="0001544F" w:rsidRDefault="00655016" w:rsidP="00655016">
            <w:pPr>
              <w:spacing w:after="0" w:line="240" w:lineRule="auto"/>
              <w:rPr>
                <w:rFonts w:ascii="Arial Narrow" w:eastAsia="Times New Roman" w:hAnsi="Arial Narrow" w:cs="Calibri"/>
                <w:lang w:eastAsia="pl-PL"/>
              </w:rPr>
            </w:pPr>
          </w:p>
        </w:tc>
        <w:tc>
          <w:tcPr>
            <w:tcW w:w="992" w:type="dxa"/>
            <w:gridSpan w:val="2"/>
            <w:tcBorders>
              <w:top w:val="nil"/>
              <w:left w:val="nil"/>
              <w:bottom w:val="nil"/>
              <w:right w:val="nil"/>
            </w:tcBorders>
            <w:noWrap/>
            <w:vAlign w:val="bottom"/>
            <w:hideMark/>
          </w:tcPr>
          <w:p w14:paraId="40CAADB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9" w:type="dxa"/>
            <w:gridSpan w:val="3"/>
            <w:tcBorders>
              <w:top w:val="nil"/>
              <w:left w:val="nil"/>
              <w:bottom w:val="nil"/>
              <w:right w:val="nil"/>
            </w:tcBorders>
            <w:noWrap/>
            <w:vAlign w:val="bottom"/>
            <w:hideMark/>
          </w:tcPr>
          <w:p w14:paraId="3A767E0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ECC94E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39791FA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6C063A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4DBB953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187B386C" w14:textId="77777777" w:rsidTr="000733C8">
        <w:trPr>
          <w:gridAfter w:val="1"/>
          <w:wAfter w:w="6" w:type="dxa"/>
          <w:trHeight w:val="65"/>
        </w:trPr>
        <w:tc>
          <w:tcPr>
            <w:tcW w:w="423" w:type="dxa"/>
            <w:tcBorders>
              <w:top w:val="nil"/>
              <w:left w:val="nil"/>
              <w:bottom w:val="nil"/>
              <w:right w:val="nil"/>
            </w:tcBorders>
            <w:noWrap/>
            <w:vAlign w:val="bottom"/>
            <w:hideMark/>
          </w:tcPr>
          <w:p w14:paraId="27036A7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4917917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2834A4A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069E52E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02DEF11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3DD2AC6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562DEBF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AC1C10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361673F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66BCFC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410FDC1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104F3C88" w14:textId="77777777" w:rsidTr="000733C8">
        <w:trPr>
          <w:trHeight w:val="288"/>
        </w:trPr>
        <w:tc>
          <w:tcPr>
            <w:tcW w:w="423" w:type="dxa"/>
            <w:tcBorders>
              <w:top w:val="nil"/>
              <w:left w:val="nil"/>
              <w:bottom w:val="nil"/>
              <w:right w:val="nil"/>
            </w:tcBorders>
            <w:noWrap/>
            <w:vAlign w:val="bottom"/>
            <w:hideMark/>
          </w:tcPr>
          <w:p w14:paraId="4A30477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3931D3C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583" w:type="dxa"/>
            <w:gridSpan w:val="3"/>
            <w:tcBorders>
              <w:top w:val="nil"/>
              <w:left w:val="nil"/>
              <w:bottom w:val="nil"/>
              <w:right w:val="nil"/>
            </w:tcBorders>
            <w:noWrap/>
            <w:vAlign w:val="bottom"/>
            <w:hideMark/>
          </w:tcPr>
          <w:p w14:paraId="4797552F"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b/>
                <w:bCs/>
                <w:lang w:eastAsia="pl-PL"/>
              </w:rPr>
              <w:t xml:space="preserve">Qs1 = 0 l/s </w:t>
            </w:r>
            <w:r w:rsidRPr="0001544F">
              <w:rPr>
                <w:rFonts w:ascii="Arial Narrow" w:eastAsia="Times New Roman" w:hAnsi="Arial Narrow" w:cs="Calibri"/>
                <w:lang w:eastAsia="pl-PL"/>
              </w:rPr>
              <w:t xml:space="preserve">     brak zaworów</w:t>
            </w:r>
          </w:p>
        </w:tc>
        <w:tc>
          <w:tcPr>
            <w:tcW w:w="845" w:type="dxa"/>
            <w:tcBorders>
              <w:top w:val="nil"/>
              <w:left w:val="nil"/>
              <w:bottom w:val="nil"/>
              <w:right w:val="nil"/>
            </w:tcBorders>
            <w:noWrap/>
            <w:vAlign w:val="bottom"/>
            <w:hideMark/>
          </w:tcPr>
          <w:p w14:paraId="13ABD3A1" w14:textId="77777777" w:rsidR="00655016" w:rsidRPr="0001544F" w:rsidRDefault="00655016" w:rsidP="00655016">
            <w:pPr>
              <w:spacing w:after="0" w:line="240" w:lineRule="auto"/>
              <w:rPr>
                <w:rFonts w:ascii="Arial Narrow" w:eastAsia="Times New Roman" w:hAnsi="Arial Narrow" w:cs="Calibri"/>
                <w:lang w:eastAsia="pl-PL"/>
              </w:rPr>
            </w:pPr>
          </w:p>
        </w:tc>
        <w:tc>
          <w:tcPr>
            <w:tcW w:w="992" w:type="dxa"/>
            <w:gridSpan w:val="2"/>
            <w:tcBorders>
              <w:top w:val="nil"/>
              <w:left w:val="nil"/>
              <w:bottom w:val="nil"/>
              <w:right w:val="nil"/>
            </w:tcBorders>
            <w:noWrap/>
            <w:vAlign w:val="bottom"/>
            <w:hideMark/>
          </w:tcPr>
          <w:p w14:paraId="41E27C0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9" w:type="dxa"/>
            <w:gridSpan w:val="3"/>
            <w:tcBorders>
              <w:top w:val="nil"/>
              <w:left w:val="nil"/>
              <w:bottom w:val="nil"/>
              <w:right w:val="nil"/>
            </w:tcBorders>
            <w:noWrap/>
            <w:vAlign w:val="bottom"/>
            <w:hideMark/>
          </w:tcPr>
          <w:p w14:paraId="28BC659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E923E4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B6BFD4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8DFDA8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6ECED85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8D306E2" w14:textId="77777777" w:rsidTr="000733C8">
        <w:trPr>
          <w:gridAfter w:val="1"/>
          <w:wAfter w:w="6" w:type="dxa"/>
          <w:trHeight w:val="123"/>
        </w:trPr>
        <w:tc>
          <w:tcPr>
            <w:tcW w:w="423" w:type="dxa"/>
            <w:tcBorders>
              <w:top w:val="nil"/>
              <w:left w:val="nil"/>
              <w:bottom w:val="nil"/>
              <w:right w:val="nil"/>
            </w:tcBorders>
            <w:noWrap/>
            <w:vAlign w:val="bottom"/>
            <w:hideMark/>
          </w:tcPr>
          <w:p w14:paraId="4AD1F1A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7330F2C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37DF9FD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19035D8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312727B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462C132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3E8111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8E5841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3809382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4BCFDA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715C9BD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474B13FB" w14:textId="77777777" w:rsidTr="000733C8">
        <w:trPr>
          <w:gridAfter w:val="1"/>
          <w:wAfter w:w="6" w:type="dxa"/>
          <w:trHeight w:val="64"/>
        </w:trPr>
        <w:tc>
          <w:tcPr>
            <w:tcW w:w="423" w:type="dxa"/>
            <w:tcBorders>
              <w:top w:val="nil"/>
              <w:left w:val="nil"/>
              <w:bottom w:val="nil"/>
              <w:right w:val="nil"/>
            </w:tcBorders>
            <w:noWrap/>
            <w:vAlign w:val="bottom"/>
            <w:hideMark/>
          </w:tcPr>
          <w:p w14:paraId="22BBD11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1A52042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5777067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0C40E8F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31351ED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5DEE292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14ACA1D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DC9A08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7B212D3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2CFA73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334DB5F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ADFF49E" w14:textId="77777777" w:rsidTr="000733C8">
        <w:trPr>
          <w:gridAfter w:val="1"/>
          <w:wAfter w:w="6" w:type="dxa"/>
          <w:trHeight w:val="101"/>
        </w:trPr>
        <w:tc>
          <w:tcPr>
            <w:tcW w:w="423" w:type="dxa"/>
            <w:tcBorders>
              <w:top w:val="nil"/>
              <w:left w:val="nil"/>
              <w:bottom w:val="nil"/>
              <w:right w:val="nil"/>
            </w:tcBorders>
            <w:noWrap/>
            <w:vAlign w:val="bottom"/>
            <w:hideMark/>
          </w:tcPr>
          <w:p w14:paraId="264A6E0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113" w:type="dxa"/>
            <w:gridSpan w:val="2"/>
            <w:tcBorders>
              <w:top w:val="nil"/>
              <w:left w:val="nil"/>
              <w:bottom w:val="nil"/>
              <w:right w:val="nil"/>
            </w:tcBorders>
            <w:noWrap/>
            <w:vAlign w:val="bottom"/>
            <w:hideMark/>
          </w:tcPr>
          <w:p w14:paraId="106D022E"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Qs2 -  Myjnie samochodowe</w:t>
            </w:r>
          </w:p>
        </w:tc>
        <w:tc>
          <w:tcPr>
            <w:tcW w:w="1276" w:type="dxa"/>
            <w:tcBorders>
              <w:top w:val="nil"/>
              <w:left w:val="nil"/>
              <w:bottom w:val="nil"/>
              <w:right w:val="nil"/>
            </w:tcBorders>
            <w:noWrap/>
            <w:vAlign w:val="bottom"/>
            <w:hideMark/>
          </w:tcPr>
          <w:p w14:paraId="40F95230" w14:textId="77777777" w:rsidR="00655016" w:rsidRPr="0001544F" w:rsidRDefault="00655016" w:rsidP="00655016">
            <w:pPr>
              <w:spacing w:after="0" w:line="240" w:lineRule="auto"/>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37D2CD1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2D13849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60D1568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9F1B7E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9284B7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09E30EF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66C0BB5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58DC4D8B" w14:textId="77777777" w:rsidTr="000733C8">
        <w:trPr>
          <w:gridAfter w:val="1"/>
          <w:wAfter w:w="6" w:type="dxa"/>
          <w:trHeight w:val="64"/>
        </w:trPr>
        <w:tc>
          <w:tcPr>
            <w:tcW w:w="423" w:type="dxa"/>
            <w:tcBorders>
              <w:top w:val="nil"/>
              <w:left w:val="nil"/>
              <w:bottom w:val="nil"/>
              <w:right w:val="nil"/>
            </w:tcBorders>
            <w:noWrap/>
            <w:vAlign w:val="bottom"/>
            <w:hideMark/>
          </w:tcPr>
          <w:p w14:paraId="4CB7F61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4869908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14DA444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147A9C0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3EC0ADE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00DB7BD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7F29A3B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B79A1E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04460AB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0E16E86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1FDF696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2901E59" w14:textId="77777777" w:rsidTr="000733C8">
        <w:trPr>
          <w:trHeight w:val="288"/>
        </w:trPr>
        <w:tc>
          <w:tcPr>
            <w:tcW w:w="423" w:type="dxa"/>
            <w:tcBorders>
              <w:top w:val="nil"/>
              <w:left w:val="nil"/>
              <w:bottom w:val="nil"/>
              <w:right w:val="nil"/>
            </w:tcBorders>
            <w:noWrap/>
            <w:vAlign w:val="bottom"/>
            <w:hideMark/>
          </w:tcPr>
          <w:p w14:paraId="1697AA4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536B7AD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583" w:type="dxa"/>
            <w:gridSpan w:val="3"/>
            <w:tcBorders>
              <w:top w:val="nil"/>
              <w:left w:val="nil"/>
              <w:bottom w:val="nil"/>
              <w:right w:val="nil"/>
            </w:tcBorders>
            <w:noWrap/>
            <w:vAlign w:val="bottom"/>
            <w:hideMark/>
          </w:tcPr>
          <w:p w14:paraId="5D558F22"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b/>
                <w:bCs/>
                <w:lang w:eastAsia="pl-PL"/>
              </w:rPr>
              <w:t>Qs2 = 0 l/s</w:t>
            </w:r>
            <w:r w:rsidRPr="0001544F">
              <w:rPr>
                <w:rFonts w:ascii="Arial Narrow" w:eastAsia="Times New Roman" w:hAnsi="Arial Narrow" w:cs="Calibri"/>
                <w:lang w:eastAsia="pl-PL"/>
              </w:rPr>
              <w:t xml:space="preserve">    brak myjni samochodowych</w:t>
            </w:r>
          </w:p>
        </w:tc>
        <w:tc>
          <w:tcPr>
            <w:tcW w:w="845" w:type="dxa"/>
            <w:tcBorders>
              <w:top w:val="nil"/>
              <w:left w:val="nil"/>
              <w:bottom w:val="nil"/>
              <w:right w:val="nil"/>
            </w:tcBorders>
            <w:noWrap/>
            <w:vAlign w:val="bottom"/>
            <w:hideMark/>
          </w:tcPr>
          <w:p w14:paraId="3660E830" w14:textId="77777777" w:rsidR="00655016" w:rsidRPr="0001544F" w:rsidRDefault="00655016" w:rsidP="00655016">
            <w:pPr>
              <w:spacing w:after="0" w:line="240" w:lineRule="auto"/>
              <w:rPr>
                <w:rFonts w:ascii="Arial Narrow" w:eastAsia="Times New Roman" w:hAnsi="Arial Narrow" w:cs="Calibri"/>
                <w:lang w:eastAsia="pl-PL"/>
              </w:rPr>
            </w:pPr>
          </w:p>
        </w:tc>
        <w:tc>
          <w:tcPr>
            <w:tcW w:w="992" w:type="dxa"/>
            <w:gridSpan w:val="2"/>
            <w:tcBorders>
              <w:top w:val="nil"/>
              <w:left w:val="nil"/>
              <w:bottom w:val="nil"/>
              <w:right w:val="nil"/>
            </w:tcBorders>
            <w:noWrap/>
            <w:vAlign w:val="bottom"/>
            <w:hideMark/>
          </w:tcPr>
          <w:p w14:paraId="3EB8554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9" w:type="dxa"/>
            <w:gridSpan w:val="3"/>
            <w:tcBorders>
              <w:top w:val="nil"/>
              <w:left w:val="nil"/>
              <w:bottom w:val="nil"/>
              <w:right w:val="nil"/>
            </w:tcBorders>
            <w:noWrap/>
            <w:vAlign w:val="bottom"/>
            <w:hideMark/>
          </w:tcPr>
          <w:p w14:paraId="40AD38F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06F85A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6167C97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5A893A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0F34403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7FC38798" w14:textId="77777777" w:rsidTr="000733C8">
        <w:trPr>
          <w:gridAfter w:val="1"/>
          <w:wAfter w:w="6" w:type="dxa"/>
          <w:trHeight w:val="64"/>
        </w:trPr>
        <w:tc>
          <w:tcPr>
            <w:tcW w:w="423" w:type="dxa"/>
            <w:tcBorders>
              <w:top w:val="nil"/>
              <w:left w:val="nil"/>
              <w:bottom w:val="nil"/>
              <w:right w:val="nil"/>
            </w:tcBorders>
            <w:noWrap/>
            <w:vAlign w:val="bottom"/>
            <w:hideMark/>
          </w:tcPr>
          <w:p w14:paraId="4DE9282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04B6489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600CB72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62DC3B1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35D5052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4834854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1EA179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C98B09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78BA459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D0BFA4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6F8C988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144B7823" w14:textId="77777777" w:rsidTr="000733C8">
        <w:trPr>
          <w:gridAfter w:val="1"/>
          <w:wAfter w:w="6" w:type="dxa"/>
          <w:trHeight w:val="288"/>
        </w:trPr>
        <w:tc>
          <w:tcPr>
            <w:tcW w:w="423" w:type="dxa"/>
            <w:tcBorders>
              <w:top w:val="nil"/>
              <w:left w:val="nil"/>
              <w:bottom w:val="nil"/>
              <w:right w:val="nil"/>
            </w:tcBorders>
            <w:noWrap/>
            <w:vAlign w:val="bottom"/>
            <w:hideMark/>
          </w:tcPr>
          <w:p w14:paraId="0B35C07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113" w:type="dxa"/>
            <w:gridSpan w:val="2"/>
            <w:tcBorders>
              <w:top w:val="nil"/>
              <w:left w:val="nil"/>
              <w:bottom w:val="nil"/>
              <w:right w:val="nil"/>
            </w:tcBorders>
            <w:noWrap/>
            <w:vAlign w:val="bottom"/>
            <w:hideMark/>
          </w:tcPr>
          <w:p w14:paraId="28246A05"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Qs3 - Agregaty wysokociśnieniowe</w:t>
            </w:r>
          </w:p>
        </w:tc>
        <w:tc>
          <w:tcPr>
            <w:tcW w:w="1276" w:type="dxa"/>
            <w:tcBorders>
              <w:top w:val="nil"/>
              <w:left w:val="nil"/>
              <w:bottom w:val="nil"/>
              <w:right w:val="nil"/>
            </w:tcBorders>
            <w:noWrap/>
            <w:vAlign w:val="bottom"/>
            <w:hideMark/>
          </w:tcPr>
          <w:p w14:paraId="180419C9" w14:textId="77777777" w:rsidR="00655016" w:rsidRPr="0001544F" w:rsidRDefault="00655016" w:rsidP="00655016">
            <w:pPr>
              <w:spacing w:after="0" w:line="240" w:lineRule="auto"/>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705DF0E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5EF0F48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5CE130D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61A72A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7FAC66D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3F377C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7E47671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7D5A128F" w14:textId="77777777" w:rsidTr="000733C8">
        <w:trPr>
          <w:gridAfter w:val="1"/>
          <w:wAfter w:w="6" w:type="dxa"/>
          <w:trHeight w:val="64"/>
        </w:trPr>
        <w:tc>
          <w:tcPr>
            <w:tcW w:w="423" w:type="dxa"/>
            <w:tcBorders>
              <w:top w:val="nil"/>
              <w:left w:val="nil"/>
              <w:bottom w:val="nil"/>
              <w:right w:val="nil"/>
            </w:tcBorders>
            <w:noWrap/>
            <w:vAlign w:val="bottom"/>
            <w:hideMark/>
          </w:tcPr>
          <w:p w14:paraId="2E4C9DF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4C55295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7A1F6D7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22B7EC1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04E8F11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7776DFA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66F7FC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E86F63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3A9FDFB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2572E0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058C95C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1F2F46A3" w14:textId="77777777" w:rsidTr="000733C8">
        <w:trPr>
          <w:trHeight w:val="288"/>
        </w:trPr>
        <w:tc>
          <w:tcPr>
            <w:tcW w:w="423" w:type="dxa"/>
            <w:tcBorders>
              <w:top w:val="nil"/>
              <w:left w:val="nil"/>
              <w:bottom w:val="nil"/>
              <w:right w:val="nil"/>
            </w:tcBorders>
            <w:noWrap/>
            <w:vAlign w:val="bottom"/>
            <w:hideMark/>
          </w:tcPr>
          <w:p w14:paraId="0386E50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690DC2D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583" w:type="dxa"/>
            <w:gridSpan w:val="3"/>
            <w:tcBorders>
              <w:top w:val="nil"/>
              <w:left w:val="nil"/>
              <w:bottom w:val="nil"/>
              <w:right w:val="nil"/>
            </w:tcBorders>
            <w:noWrap/>
            <w:vAlign w:val="bottom"/>
            <w:hideMark/>
          </w:tcPr>
          <w:p w14:paraId="4FF7B460"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b/>
                <w:bCs/>
                <w:lang w:eastAsia="pl-PL"/>
              </w:rPr>
              <w:t xml:space="preserve">Qs3 = 0 l/s </w:t>
            </w:r>
            <w:r w:rsidRPr="0001544F">
              <w:rPr>
                <w:rFonts w:ascii="Arial Narrow" w:eastAsia="Times New Roman" w:hAnsi="Arial Narrow" w:cs="Calibri"/>
                <w:lang w:eastAsia="pl-PL"/>
              </w:rPr>
              <w:t xml:space="preserve">  brak agregatów wysokociśnieniowych</w:t>
            </w:r>
          </w:p>
        </w:tc>
        <w:tc>
          <w:tcPr>
            <w:tcW w:w="845" w:type="dxa"/>
            <w:tcBorders>
              <w:top w:val="nil"/>
              <w:left w:val="nil"/>
              <w:bottom w:val="nil"/>
              <w:right w:val="nil"/>
            </w:tcBorders>
            <w:noWrap/>
            <w:vAlign w:val="bottom"/>
            <w:hideMark/>
          </w:tcPr>
          <w:p w14:paraId="6CCFA8A7" w14:textId="77777777" w:rsidR="00655016" w:rsidRPr="0001544F" w:rsidRDefault="00655016" w:rsidP="00655016">
            <w:pPr>
              <w:spacing w:after="0" w:line="240" w:lineRule="auto"/>
              <w:rPr>
                <w:rFonts w:ascii="Arial Narrow" w:eastAsia="Times New Roman" w:hAnsi="Arial Narrow" w:cs="Calibri"/>
                <w:lang w:eastAsia="pl-PL"/>
              </w:rPr>
            </w:pPr>
          </w:p>
        </w:tc>
        <w:tc>
          <w:tcPr>
            <w:tcW w:w="992" w:type="dxa"/>
            <w:gridSpan w:val="2"/>
            <w:tcBorders>
              <w:top w:val="nil"/>
              <w:left w:val="nil"/>
              <w:bottom w:val="nil"/>
              <w:right w:val="nil"/>
            </w:tcBorders>
            <w:noWrap/>
            <w:vAlign w:val="bottom"/>
            <w:hideMark/>
          </w:tcPr>
          <w:p w14:paraId="7586107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9" w:type="dxa"/>
            <w:gridSpan w:val="3"/>
            <w:tcBorders>
              <w:top w:val="nil"/>
              <w:left w:val="nil"/>
              <w:bottom w:val="nil"/>
              <w:right w:val="nil"/>
            </w:tcBorders>
            <w:noWrap/>
            <w:vAlign w:val="bottom"/>
            <w:hideMark/>
          </w:tcPr>
          <w:p w14:paraId="3331AFF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4388CB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587C321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F9A406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4BA54AB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1323FF42" w14:textId="77777777" w:rsidTr="000733C8">
        <w:trPr>
          <w:gridAfter w:val="1"/>
          <w:wAfter w:w="6" w:type="dxa"/>
          <w:trHeight w:val="64"/>
        </w:trPr>
        <w:tc>
          <w:tcPr>
            <w:tcW w:w="423" w:type="dxa"/>
            <w:tcBorders>
              <w:top w:val="nil"/>
              <w:left w:val="nil"/>
              <w:bottom w:val="nil"/>
              <w:right w:val="nil"/>
            </w:tcBorders>
            <w:noWrap/>
            <w:vAlign w:val="bottom"/>
            <w:hideMark/>
          </w:tcPr>
          <w:p w14:paraId="7C55DC5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04F35DB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075FC4A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0007D57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47961DA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64FCC2E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4FCDC54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414FDF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545FE52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DE66BF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0BC802E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41D1C72" w14:textId="77777777" w:rsidTr="000733C8">
        <w:trPr>
          <w:gridAfter w:val="1"/>
          <w:wAfter w:w="6" w:type="dxa"/>
          <w:trHeight w:val="288"/>
        </w:trPr>
        <w:tc>
          <w:tcPr>
            <w:tcW w:w="423" w:type="dxa"/>
            <w:tcBorders>
              <w:top w:val="nil"/>
              <w:left w:val="nil"/>
              <w:bottom w:val="nil"/>
              <w:right w:val="nil"/>
            </w:tcBorders>
            <w:noWrap/>
            <w:vAlign w:val="bottom"/>
            <w:hideMark/>
          </w:tcPr>
          <w:p w14:paraId="6704485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113" w:type="dxa"/>
            <w:gridSpan w:val="2"/>
            <w:tcBorders>
              <w:top w:val="nil"/>
              <w:left w:val="nil"/>
              <w:bottom w:val="nil"/>
              <w:right w:val="nil"/>
            </w:tcBorders>
            <w:noWrap/>
            <w:vAlign w:val="bottom"/>
            <w:hideMark/>
          </w:tcPr>
          <w:p w14:paraId="2A570DE4" w14:textId="77777777" w:rsidR="00655016" w:rsidRPr="0001544F" w:rsidRDefault="00655016" w:rsidP="00655016">
            <w:pPr>
              <w:spacing w:after="0" w:line="240" w:lineRule="auto"/>
              <w:rPr>
                <w:rFonts w:ascii="Arial Narrow" w:eastAsia="Times New Roman" w:hAnsi="Arial Narrow" w:cs="Calibri"/>
                <w:b/>
                <w:bCs/>
                <w:lang w:eastAsia="pl-PL"/>
              </w:rPr>
            </w:pPr>
            <w:r w:rsidRPr="0001544F">
              <w:rPr>
                <w:rFonts w:ascii="Arial Narrow" w:eastAsia="Times New Roman" w:hAnsi="Arial Narrow" w:cs="Calibri"/>
                <w:b/>
                <w:bCs/>
                <w:lang w:eastAsia="pl-PL"/>
              </w:rPr>
              <w:t>b.  Przepływ ścieków deszczowych</w:t>
            </w:r>
          </w:p>
        </w:tc>
        <w:tc>
          <w:tcPr>
            <w:tcW w:w="1276" w:type="dxa"/>
            <w:tcBorders>
              <w:top w:val="nil"/>
              <w:left w:val="nil"/>
              <w:bottom w:val="nil"/>
              <w:right w:val="nil"/>
            </w:tcBorders>
            <w:noWrap/>
            <w:vAlign w:val="bottom"/>
            <w:hideMark/>
          </w:tcPr>
          <w:p w14:paraId="68BC9BB9" w14:textId="77777777" w:rsidR="00655016" w:rsidRPr="0001544F" w:rsidRDefault="00655016" w:rsidP="00655016">
            <w:pPr>
              <w:spacing w:after="0" w:line="240" w:lineRule="auto"/>
              <w:rPr>
                <w:rFonts w:ascii="Arial Narrow" w:eastAsia="Times New Roman" w:hAnsi="Arial Narrow" w:cs="Calibri"/>
                <w:b/>
                <w:bCs/>
                <w:lang w:eastAsia="pl-PL"/>
              </w:rPr>
            </w:pPr>
          </w:p>
        </w:tc>
        <w:tc>
          <w:tcPr>
            <w:tcW w:w="851" w:type="dxa"/>
            <w:gridSpan w:val="2"/>
            <w:tcBorders>
              <w:top w:val="nil"/>
              <w:left w:val="nil"/>
              <w:bottom w:val="nil"/>
              <w:right w:val="nil"/>
            </w:tcBorders>
            <w:noWrap/>
            <w:vAlign w:val="bottom"/>
            <w:hideMark/>
          </w:tcPr>
          <w:p w14:paraId="26AEF56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210856A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57F19C1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AFDDA2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7A6BBB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27B780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15B9632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C711A7C" w14:textId="77777777" w:rsidTr="000733C8">
        <w:trPr>
          <w:gridAfter w:val="1"/>
          <w:wAfter w:w="6" w:type="dxa"/>
          <w:trHeight w:val="64"/>
        </w:trPr>
        <w:tc>
          <w:tcPr>
            <w:tcW w:w="423" w:type="dxa"/>
            <w:tcBorders>
              <w:top w:val="nil"/>
              <w:left w:val="nil"/>
              <w:bottom w:val="nil"/>
              <w:right w:val="nil"/>
            </w:tcBorders>
            <w:noWrap/>
            <w:vAlign w:val="bottom"/>
            <w:hideMark/>
          </w:tcPr>
          <w:p w14:paraId="6BD8F60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7D62BE8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50355C5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2A23B70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3731E12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0F96C1C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5949C6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140DC3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04DA1D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D46B03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1BE2F22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2BA1EABA" w14:textId="77777777" w:rsidTr="000733C8">
        <w:trPr>
          <w:gridAfter w:val="1"/>
          <w:wAfter w:w="6" w:type="dxa"/>
          <w:trHeight w:val="64"/>
        </w:trPr>
        <w:tc>
          <w:tcPr>
            <w:tcW w:w="423" w:type="dxa"/>
            <w:tcBorders>
              <w:top w:val="nil"/>
              <w:left w:val="nil"/>
              <w:bottom w:val="nil"/>
              <w:right w:val="nil"/>
            </w:tcBorders>
            <w:noWrap/>
            <w:vAlign w:val="bottom"/>
            <w:hideMark/>
          </w:tcPr>
          <w:p w14:paraId="4A11F01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2D34BC0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5B1E6DA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396164F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686BA55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04B297E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527A539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9E54CB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CBD4DF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565DB9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5FA72E2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2C4019CD" w14:textId="77777777" w:rsidTr="000733C8">
        <w:trPr>
          <w:gridAfter w:val="1"/>
          <w:wAfter w:w="6" w:type="dxa"/>
          <w:trHeight w:val="409"/>
        </w:trPr>
        <w:tc>
          <w:tcPr>
            <w:tcW w:w="423" w:type="dxa"/>
            <w:tcBorders>
              <w:top w:val="nil"/>
              <w:left w:val="nil"/>
              <w:bottom w:val="nil"/>
              <w:right w:val="nil"/>
            </w:tcBorders>
            <w:noWrap/>
            <w:vAlign w:val="bottom"/>
            <w:hideMark/>
          </w:tcPr>
          <w:p w14:paraId="7DB6BEA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single" w:sz="8" w:space="0" w:color="auto"/>
              <w:left w:val="single" w:sz="8" w:space="0" w:color="auto"/>
              <w:bottom w:val="single" w:sz="4" w:space="0" w:color="auto"/>
              <w:right w:val="single" w:sz="4" w:space="0" w:color="auto"/>
            </w:tcBorders>
            <w:shd w:val="clear" w:color="000000" w:fill="BFBFBF"/>
            <w:vAlign w:val="bottom"/>
            <w:hideMark/>
          </w:tcPr>
          <w:p w14:paraId="66BC1741" w14:textId="2063A2D4" w:rsidR="00655016" w:rsidRPr="0001544F" w:rsidRDefault="007E6DD4"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L.p.</w:t>
            </w:r>
          </w:p>
        </w:tc>
        <w:tc>
          <w:tcPr>
            <w:tcW w:w="3301" w:type="dxa"/>
            <w:tcBorders>
              <w:top w:val="single" w:sz="8" w:space="0" w:color="auto"/>
              <w:left w:val="nil"/>
              <w:bottom w:val="single" w:sz="4" w:space="0" w:color="auto"/>
              <w:right w:val="single" w:sz="4" w:space="0" w:color="auto"/>
            </w:tcBorders>
            <w:shd w:val="clear" w:color="000000" w:fill="BFBFBF"/>
            <w:vAlign w:val="bottom"/>
            <w:hideMark/>
          </w:tcPr>
          <w:p w14:paraId="58D500B0"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rodzaj powierzchni z jakiej spływa woda opadowa</w:t>
            </w:r>
          </w:p>
        </w:tc>
        <w:tc>
          <w:tcPr>
            <w:tcW w:w="1276" w:type="dxa"/>
            <w:tcBorders>
              <w:top w:val="single" w:sz="8" w:space="0" w:color="auto"/>
              <w:left w:val="nil"/>
              <w:bottom w:val="single" w:sz="4" w:space="0" w:color="auto"/>
              <w:right w:val="nil"/>
            </w:tcBorders>
            <w:shd w:val="clear" w:color="000000" w:fill="BFBFBF"/>
            <w:vAlign w:val="bottom"/>
            <w:hideMark/>
          </w:tcPr>
          <w:p w14:paraId="7E88453D"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 xml:space="preserve">powierzchnia </w:t>
            </w:r>
          </w:p>
        </w:tc>
        <w:tc>
          <w:tcPr>
            <w:tcW w:w="851" w:type="dxa"/>
            <w:gridSpan w:val="2"/>
            <w:tcBorders>
              <w:top w:val="single" w:sz="8" w:space="0" w:color="auto"/>
              <w:left w:val="single" w:sz="8" w:space="0" w:color="auto"/>
              <w:bottom w:val="single" w:sz="4" w:space="0" w:color="auto"/>
              <w:right w:val="single" w:sz="4" w:space="0" w:color="auto"/>
            </w:tcBorders>
            <w:shd w:val="clear" w:color="000000" w:fill="BFBFBF"/>
            <w:vAlign w:val="bottom"/>
            <w:hideMark/>
          </w:tcPr>
          <w:p w14:paraId="4CD5252D" w14:textId="6E0E4293" w:rsidR="00655016" w:rsidRPr="0001544F" w:rsidRDefault="008506B6" w:rsidP="00655016">
            <w:pPr>
              <w:spacing w:after="0" w:line="240" w:lineRule="auto"/>
              <w:jc w:val="center"/>
              <w:rPr>
                <w:rFonts w:ascii="Arial Narrow" w:eastAsia="Times New Roman" w:hAnsi="Arial Narrow" w:cs="Calibri"/>
                <w:sz w:val="20"/>
                <w:szCs w:val="20"/>
                <w:lang w:eastAsia="pl-PL"/>
              </w:rPr>
            </w:pPr>
            <w:proofErr w:type="spellStart"/>
            <w:r w:rsidRPr="0001544F">
              <w:rPr>
                <w:rFonts w:ascii="Arial Narrow" w:eastAsia="Times New Roman" w:hAnsi="Arial Narrow" w:cs="Calibri"/>
                <w:sz w:val="20"/>
                <w:szCs w:val="20"/>
                <w:lang w:eastAsia="pl-PL"/>
              </w:rPr>
              <w:t>W</w:t>
            </w:r>
            <w:r w:rsidR="00655016" w:rsidRPr="0001544F">
              <w:rPr>
                <w:rFonts w:ascii="Arial Narrow" w:eastAsia="Times New Roman" w:hAnsi="Arial Narrow" w:cs="Calibri"/>
                <w:sz w:val="20"/>
                <w:szCs w:val="20"/>
                <w:lang w:eastAsia="pl-PL"/>
              </w:rPr>
              <w:t>spół</w:t>
            </w:r>
            <w:proofErr w:type="spellEnd"/>
            <w:r w:rsidRPr="0001544F">
              <w:rPr>
                <w:rFonts w:ascii="Arial Narrow" w:eastAsia="Times New Roman" w:hAnsi="Arial Narrow" w:cs="Calibri"/>
                <w:sz w:val="20"/>
                <w:szCs w:val="20"/>
                <w:lang w:eastAsia="pl-PL"/>
              </w:rPr>
              <w:t>.</w:t>
            </w:r>
            <w:r w:rsidR="00655016" w:rsidRPr="0001544F">
              <w:rPr>
                <w:rFonts w:ascii="Arial Narrow" w:eastAsia="Times New Roman" w:hAnsi="Arial Narrow" w:cs="Calibri"/>
                <w:sz w:val="20"/>
                <w:szCs w:val="20"/>
                <w:lang w:eastAsia="pl-PL"/>
              </w:rPr>
              <w:t xml:space="preserve"> spływu</w:t>
            </w:r>
          </w:p>
        </w:tc>
        <w:tc>
          <w:tcPr>
            <w:tcW w:w="992" w:type="dxa"/>
            <w:gridSpan w:val="2"/>
            <w:tcBorders>
              <w:top w:val="single" w:sz="8" w:space="0" w:color="auto"/>
              <w:left w:val="nil"/>
              <w:bottom w:val="single" w:sz="4" w:space="0" w:color="auto"/>
              <w:right w:val="single" w:sz="4" w:space="0" w:color="auto"/>
            </w:tcBorders>
            <w:shd w:val="clear" w:color="000000" w:fill="BFBFBF"/>
            <w:vAlign w:val="bottom"/>
            <w:hideMark/>
          </w:tcPr>
          <w:p w14:paraId="28001E78"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deszcz miarodajny</w:t>
            </w:r>
          </w:p>
        </w:tc>
        <w:tc>
          <w:tcPr>
            <w:tcW w:w="1143" w:type="dxa"/>
            <w:gridSpan w:val="2"/>
            <w:tcBorders>
              <w:top w:val="single" w:sz="8" w:space="0" w:color="auto"/>
              <w:left w:val="nil"/>
              <w:bottom w:val="single" w:sz="4" w:space="0" w:color="auto"/>
              <w:right w:val="single" w:sz="8" w:space="0" w:color="auto"/>
            </w:tcBorders>
            <w:shd w:val="clear" w:color="000000" w:fill="BFBFBF"/>
            <w:vAlign w:val="bottom"/>
            <w:hideMark/>
          </w:tcPr>
          <w:p w14:paraId="279DA362"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maksymalny odpływ</w:t>
            </w:r>
          </w:p>
        </w:tc>
        <w:tc>
          <w:tcPr>
            <w:tcW w:w="160" w:type="dxa"/>
            <w:gridSpan w:val="2"/>
            <w:tcBorders>
              <w:top w:val="nil"/>
              <w:left w:val="nil"/>
              <w:bottom w:val="nil"/>
              <w:right w:val="nil"/>
            </w:tcBorders>
            <w:vAlign w:val="bottom"/>
            <w:hideMark/>
          </w:tcPr>
          <w:p w14:paraId="6591AC82"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p>
        </w:tc>
        <w:tc>
          <w:tcPr>
            <w:tcW w:w="164" w:type="dxa"/>
            <w:gridSpan w:val="2"/>
            <w:tcBorders>
              <w:top w:val="nil"/>
              <w:left w:val="nil"/>
              <w:bottom w:val="nil"/>
              <w:right w:val="nil"/>
            </w:tcBorders>
            <w:vAlign w:val="bottom"/>
            <w:hideMark/>
          </w:tcPr>
          <w:p w14:paraId="2093E320"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vAlign w:val="bottom"/>
            <w:hideMark/>
          </w:tcPr>
          <w:p w14:paraId="647D0BAE"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vAlign w:val="center"/>
            <w:hideMark/>
          </w:tcPr>
          <w:p w14:paraId="2C35EFDF"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r>
      <w:tr w:rsidR="000733C8" w:rsidRPr="0001544F" w14:paraId="1C9E4E52" w14:textId="77777777" w:rsidTr="00F22ED4">
        <w:trPr>
          <w:gridAfter w:val="1"/>
          <w:wAfter w:w="6" w:type="dxa"/>
          <w:trHeight w:val="288"/>
        </w:trPr>
        <w:tc>
          <w:tcPr>
            <w:tcW w:w="423" w:type="dxa"/>
            <w:tcBorders>
              <w:top w:val="nil"/>
              <w:left w:val="nil"/>
              <w:bottom w:val="nil"/>
              <w:right w:val="nil"/>
            </w:tcBorders>
            <w:noWrap/>
            <w:vAlign w:val="bottom"/>
            <w:hideMark/>
          </w:tcPr>
          <w:p w14:paraId="322A9481"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812" w:type="dxa"/>
            <w:tcBorders>
              <w:top w:val="nil"/>
              <w:left w:val="single" w:sz="8" w:space="0" w:color="auto"/>
              <w:bottom w:val="single" w:sz="4" w:space="0" w:color="auto"/>
              <w:right w:val="single" w:sz="4" w:space="0" w:color="auto"/>
            </w:tcBorders>
            <w:shd w:val="clear" w:color="000000" w:fill="BFBFBF"/>
            <w:vAlign w:val="bottom"/>
            <w:hideMark/>
          </w:tcPr>
          <w:p w14:paraId="268FFA32"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 </w:t>
            </w:r>
          </w:p>
        </w:tc>
        <w:tc>
          <w:tcPr>
            <w:tcW w:w="3301" w:type="dxa"/>
            <w:tcBorders>
              <w:top w:val="nil"/>
              <w:left w:val="nil"/>
              <w:bottom w:val="single" w:sz="4" w:space="0" w:color="auto"/>
              <w:right w:val="single" w:sz="4" w:space="0" w:color="auto"/>
            </w:tcBorders>
            <w:shd w:val="clear" w:color="000000" w:fill="BFBFBF"/>
            <w:vAlign w:val="bottom"/>
            <w:hideMark/>
          </w:tcPr>
          <w:p w14:paraId="7C7E2820"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 </w:t>
            </w:r>
          </w:p>
        </w:tc>
        <w:tc>
          <w:tcPr>
            <w:tcW w:w="1276" w:type="dxa"/>
            <w:tcBorders>
              <w:top w:val="nil"/>
              <w:left w:val="nil"/>
              <w:bottom w:val="single" w:sz="4" w:space="0" w:color="auto"/>
              <w:right w:val="nil"/>
            </w:tcBorders>
            <w:shd w:val="clear" w:color="000000" w:fill="BFBFBF"/>
            <w:vAlign w:val="bottom"/>
            <w:hideMark/>
          </w:tcPr>
          <w:p w14:paraId="0ED65D46"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 </w:t>
            </w:r>
          </w:p>
        </w:tc>
        <w:tc>
          <w:tcPr>
            <w:tcW w:w="2986" w:type="dxa"/>
            <w:gridSpan w:val="6"/>
            <w:tcBorders>
              <w:top w:val="single" w:sz="4" w:space="0" w:color="auto"/>
              <w:left w:val="single" w:sz="8" w:space="0" w:color="auto"/>
              <w:bottom w:val="single" w:sz="4" w:space="0" w:color="auto"/>
              <w:right w:val="single" w:sz="8" w:space="0" w:color="000000"/>
            </w:tcBorders>
            <w:shd w:val="clear" w:color="000000" w:fill="BFBFBF"/>
            <w:vAlign w:val="bottom"/>
            <w:hideMark/>
          </w:tcPr>
          <w:p w14:paraId="50C4ED77" w14:textId="410965B1" w:rsidR="00655016" w:rsidRPr="0001544F" w:rsidRDefault="00655016" w:rsidP="00655016">
            <w:pPr>
              <w:spacing w:after="0" w:line="240" w:lineRule="auto"/>
              <w:jc w:val="center"/>
              <w:rPr>
                <w:rFonts w:ascii="Arial Narrow" w:eastAsia="Times New Roman" w:hAnsi="Arial Narrow" w:cs="Calibri"/>
                <w:b/>
                <w:bCs/>
                <w:sz w:val="20"/>
                <w:szCs w:val="20"/>
                <w:lang w:eastAsia="pl-PL"/>
              </w:rPr>
            </w:pPr>
            <w:r w:rsidRPr="0001544F">
              <w:rPr>
                <w:rFonts w:ascii="Arial Narrow" w:eastAsia="Times New Roman" w:hAnsi="Arial Narrow" w:cs="Calibri"/>
                <w:b/>
                <w:bCs/>
                <w:sz w:val="20"/>
                <w:szCs w:val="20"/>
                <w:lang w:eastAsia="pl-PL"/>
              </w:rPr>
              <w:t xml:space="preserve">Przepływ dla </w:t>
            </w:r>
            <w:r w:rsidR="007E6DD4" w:rsidRPr="0001544F">
              <w:rPr>
                <w:rFonts w:ascii="Arial Narrow" w:eastAsia="Times New Roman" w:hAnsi="Arial Narrow" w:cs="Calibri"/>
                <w:b/>
                <w:bCs/>
                <w:sz w:val="20"/>
                <w:szCs w:val="20"/>
                <w:lang w:eastAsia="pl-PL"/>
              </w:rPr>
              <w:t>separatora</w:t>
            </w:r>
            <w:r w:rsidRPr="0001544F">
              <w:rPr>
                <w:rFonts w:ascii="Arial Narrow" w:eastAsia="Times New Roman" w:hAnsi="Arial Narrow" w:cs="Calibri"/>
                <w:b/>
                <w:bCs/>
                <w:sz w:val="20"/>
                <w:szCs w:val="20"/>
                <w:lang w:eastAsia="pl-PL"/>
              </w:rPr>
              <w:t xml:space="preserve"> i osadnika</w:t>
            </w:r>
          </w:p>
        </w:tc>
        <w:tc>
          <w:tcPr>
            <w:tcW w:w="160" w:type="dxa"/>
            <w:gridSpan w:val="2"/>
            <w:tcBorders>
              <w:top w:val="nil"/>
              <w:left w:val="nil"/>
              <w:bottom w:val="nil"/>
              <w:right w:val="nil"/>
            </w:tcBorders>
            <w:vAlign w:val="bottom"/>
            <w:hideMark/>
          </w:tcPr>
          <w:p w14:paraId="2DD6E06C" w14:textId="77777777" w:rsidR="00655016" w:rsidRPr="0001544F" w:rsidRDefault="00655016" w:rsidP="00655016">
            <w:pPr>
              <w:spacing w:after="0" w:line="240" w:lineRule="auto"/>
              <w:jc w:val="center"/>
              <w:rPr>
                <w:rFonts w:ascii="Arial Narrow" w:eastAsia="Times New Roman" w:hAnsi="Arial Narrow" w:cs="Calibri"/>
                <w:b/>
                <w:bCs/>
                <w:sz w:val="20"/>
                <w:szCs w:val="20"/>
                <w:lang w:eastAsia="pl-PL"/>
              </w:rPr>
            </w:pPr>
          </w:p>
        </w:tc>
        <w:tc>
          <w:tcPr>
            <w:tcW w:w="164" w:type="dxa"/>
            <w:gridSpan w:val="2"/>
            <w:tcBorders>
              <w:top w:val="nil"/>
              <w:left w:val="nil"/>
              <w:bottom w:val="nil"/>
              <w:right w:val="nil"/>
            </w:tcBorders>
            <w:vAlign w:val="bottom"/>
            <w:hideMark/>
          </w:tcPr>
          <w:p w14:paraId="276C622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vAlign w:val="bottom"/>
            <w:hideMark/>
          </w:tcPr>
          <w:p w14:paraId="03FF5B7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vAlign w:val="center"/>
            <w:hideMark/>
          </w:tcPr>
          <w:p w14:paraId="766505D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59DEB620" w14:textId="77777777" w:rsidTr="000733C8">
        <w:trPr>
          <w:gridAfter w:val="1"/>
          <w:wAfter w:w="6" w:type="dxa"/>
          <w:trHeight w:val="288"/>
        </w:trPr>
        <w:tc>
          <w:tcPr>
            <w:tcW w:w="423" w:type="dxa"/>
            <w:tcBorders>
              <w:top w:val="nil"/>
              <w:left w:val="nil"/>
              <w:bottom w:val="nil"/>
              <w:right w:val="nil"/>
            </w:tcBorders>
            <w:noWrap/>
            <w:vAlign w:val="bottom"/>
            <w:hideMark/>
          </w:tcPr>
          <w:p w14:paraId="002F5644"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812" w:type="dxa"/>
            <w:tcBorders>
              <w:top w:val="nil"/>
              <w:left w:val="single" w:sz="8" w:space="0" w:color="auto"/>
              <w:bottom w:val="single" w:sz="4" w:space="0" w:color="auto"/>
              <w:right w:val="single" w:sz="4" w:space="0" w:color="auto"/>
            </w:tcBorders>
            <w:shd w:val="clear" w:color="000000" w:fill="BFBFBF"/>
            <w:vAlign w:val="bottom"/>
            <w:hideMark/>
          </w:tcPr>
          <w:p w14:paraId="330D2434"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 </w:t>
            </w:r>
          </w:p>
        </w:tc>
        <w:tc>
          <w:tcPr>
            <w:tcW w:w="3301" w:type="dxa"/>
            <w:tcBorders>
              <w:top w:val="nil"/>
              <w:left w:val="nil"/>
              <w:bottom w:val="single" w:sz="4" w:space="0" w:color="auto"/>
              <w:right w:val="single" w:sz="4" w:space="0" w:color="auto"/>
            </w:tcBorders>
            <w:shd w:val="clear" w:color="000000" w:fill="BFBFBF"/>
            <w:vAlign w:val="bottom"/>
            <w:hideMark/>
          </w:tcPr>
          <w:p w14:paraId="1A32ACE5"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 </w:t>
            </w:r>
          </w:p>
        </w:tc>
        <w:tc>
          <w:tcPr>
            <w:tcW w:w="1276" w:type="dxa"/>
            <w:tcBorders>
              <w:top w:val="nil"/>
              <w:left w:val="nil"/>
              <w:bottom w:val="single" w:sz="4" w:space="0" w:color="auto"/>
              <w:right w:val="nil"/>
            </w:tcBorders>
            <w:shd w:val="clear" w:color="000000" w:fill="BFBFBF"/>
            <w:vAlign w:val="bottom"/>
            <w:hideMark/>
          </w:tcPr>
          <w:p w14:paraId="251F926D"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[m2]</w:t>
            </w:r>
          </w:p>
        </w:tc>
        <w:tc>
          <w:tcPr>
            <w:tcW w:w="851" w:type="dxa"/>
            <w:gridSpan w:val="2"/>
            <w:tcBorders>
              <w:top w:val="nil"/>
              <w:left w:val="single" w:sz="8" w:space="0" w:color="auto"/>
              <w:bottom w:val="single" w:sz="4" w:space="0" w:color="auto"/>
              <w:right w:val="single" w:sz="4" w:space="0" w:color="auto"/>
            </w:tcBorders>
            <w:shd w:val="clear" w:color="000000" w:fill="BFBFBF"/>
            <w:vAlign w:val="bottom"/>
            <w:hideMark/>
          </w:tcPr>
          <w:p w14:paraId="47413325"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 </w:t>
            </w:r>
          </w:p>
        </w:tc>
        <w:tc>
          <w:tcPr>
            <w:tcW w:w="992" w:type="dxa"/>
            <w:gridSpan w:val="2"/>
            <w:tcBorders>
              <w:top w:val="nil"/>
              <w:left w:val="nil"/>
              <w:bottom w:val="single" w:sz="4" w:space="0" w:color="auto"/>
              <w:right w:val="single" w:sz="4" w:space="0" w:color="auto"/>
            </w:tcBorders>
            <w:shd w:val="clear" w:color="000000" w:fill="BFBFBF"/>
            <w:vAlign w:val="bottom"/>
            <w:hideMark/>
          </w:tcPr>
          <w:p w14:paraId="2B53DA39"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[l/s ha]</w:t>
            </w:r>
          </w:p>
        </w:tc>
        <w:tc>
          <w:tcPr>
            <w:tcW w:w="1143" w:type="dxa"/>
            <w:gridSpan w:val="2"/>
            <w:tcBorders>
              <w:top w:val="nil"/>
              <w:left w:val="nil"/>
              <w:bottom w:val="single" w:sz="4" w:space="0" w:color="auto"/>
              <w:right w:val="single" w:sz="8" w:space="0" w:color="auto"/>
            </w:tcBorders>
            <w:shd w:val="clear" w:color="000000" w:fill="BFBFBF"/>
            <w:vAlign w:val="bottom"/>
            <w:hideMark/>
          </w:tcPr>
          <w:p w14:paraId="4AE796FF"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[l/s]</w:t>
            </w:r>
          </w:p>
        </w:tc>
        <w:tc>
          <w:tcPr>
            <w:tcW w:w="160" w:type="dxa"/>
            <w:gridSpan w:val="2"/>
            <w:tcBorders>
              <w:top w:val="nil"/>
              <w:left w:val="nil"/>
              <w:bottom w:val="nil"/>
              <w:right w:val="nil"/>
            </w:tcBorders>
            <w:vAlign w:val="bottom"/>
            <w:hideMark/>
          </w:tcPr>
          <w:p w14:paraId="319889C2"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p>
        </w:tc>
        <w:tc>
          <w:tcPr>
            <w:tcW w:w="164" w:type="dxa"/>
            <w:gridSpan w:val="2"/>
            <w:tcBorders>
              <w:top w:val="nil"/>
              <w:left w:val="nil"/>
              <w:bottom w:val="nil"/>
              <w:right w:val="nil"/>
            </w:tcBorders>
            <w:vAlign w:val="bottom"/>
            <w:hideMark/>
          </w:tcPr>
          <w:p w14:paraId="43E99824"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vAlign w:val="bottom"/>
            <w:hideMark/>
          </w:tcPr>
          <w:p w14:paraId="737E6D8C"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vAlign w:val="center"/>
            <w:hideMark/>
          </w:tcPr>
          <w:p w14:paraId="543D9735"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r>
      <w:tr w:rsidR="000733C8" w:rsidRPr="0001544F" w14:paraId="1ADCC479" w14:textId="77777777" w:rsidTr="000733C8">
        <w:trPr>
          <w:gridAfter w:val="1"/>
          <w:wAfter w:w="6" w:type="dxa"/>
          <w:trHeight w:val="495"/>
        </w:trPr>
        <w:tc>
          <w:tcPr>
            <w:tcW w:w="423" w:type="dxa"/>
            <w:tcBorders>
              <w:top w:val="nil"/>
              <w:left w:val="nil"/>
              <w:bottom w:val="nil"/>
              <w:right w:val="nil"/>
            </w:tcBorders>
            <w:noWrap/>
            <w:vAlign w:val="bottom"/>
            <w:hideMark/>
          </w:tcPr>
          <w:p w14:paraId="4FFDDCB7"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812" w:type="dxa"/>
            <w:tcBorders>
              <w:top w:val="nil"/>
              <w:left w:val="single" w:sz="8" w:space="0" w:color="auto"/>
              <w:bottom w:val="single" w:sz="4" w:space="0" w:color="auto"/>
              <w:right w:val="single" w:sz="4" w:space="0" w:color="auto"/>
            </w:tcBorders>
            <w:shd w:val="clear" w:color="000000" w:fill="00B0F0"/>
            <w:vAlign w:val="bottom"/>
            <w:hideMark/>
          </w:tcPr>
          <w:p w14:paraId="59093251"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1</w:t>
            </w:r>
          </w:p>
        </w:tc>
        <w:tc>
          <w:tcPr>
            <w:tcW w:w="3301" w:type="dxa"/>
            <w:tcBorders>
              <w:top w:val="nil"/>
              <w:left w:val="nil"/>
              <w:bottom w:val="single" w:sz="4" w:space="0" w:color="auto"/>
              <w:right w:val="single" w:sz="4" w:space="0" w:color="auto"/>
            </w:tcBorders>
            <w:vAlign w:val="center"/>
            <w:hideMark/>
          </w:tcPr>
          <w:p w14:paraId="50DC4576" w14:textId="718E7857" w:rsidR="00655016" w:rsidRPr="0001544F" w:rsidRDefault="00F22ED4" w:rsidP="00655016">
            <w:pPr>
              <w:spacing w:after="0" w:line="240" w:lineRule="auto"/>
              <w:rPr>
                <w:rFonts w:ascii="Arial Narrow" w:eastAsia="Times New Roman" w:hAnsi="Arial Narrow" w:cs="Calibri"/>
                <w:sz w:val="20"/>
                <w:szCs w:val="20"/>
                <w:lang w:eastAsia="pl-PL"/>
              </w:rPr>
            </w:pPr>
            <w:r w:rsidRPr="00F22ED4">
              <w:rPr>
                <w:rFonts w:ascii="Arial Narrow" w:eastAsia="Times New Roman" w:hAnsi="Arial Narrow" w:cs="Times New Roman"/>
                <w:sz w:val="18"/>
                <w:szCs w:val="18"/>
                <w:lang w:eastAsia="pl-PL"/>
              </w:rPr>
              <w:t>tereny utwardzone, budynek</w:t>
            </w:r>
          </w:p>
        </w:tc>
        <w:tc>
          <w:tcPr>
            <w:tcW w:w="1276" w:type="dxa"/>
            <w:tcBorders>
              <w:top w:val="nil"/>
              <w:left w:val="nil"/>
              <w:bottom w:val="single" w:sz="4" w:space="0" w:color="auto"/>
              <w:right w:val="nil"/>
            </w:tcBorders>
            <w:vAlign w:val="bottom"/>
            <w:hideMark/>
          </w:tcPr>
          <w:p w14:paraId="2D619942" w14:textId="6F81642D" w:rsidR="00655016" w:rsidRPr="0001544F" w:rsidRDefault="00F22ED4" w:rsidP="00655016">
            <w:pPr>
              <w:spacing w:after="0" w:line="240" w:lineRule="auto"/>
              <w:jc w:val="right"/>
              <w:rPr>
                <w:rFonts w:ascii="Arial Narrow" w:eastAsia="Times New Roman" w:hAnsi="Arial Narrow" w:cs="Calibri"/>
                <w:sz w:val="20"/>
                <w:szCs w:val="20"/>
                <w:lang w:eastAsia="pl-PL"/>
              </w:rPr>
            </w:pPr>
            <w:r w:rsidRPr="00F22ED4">
              <w:rPr>
                <w:rFonts w:ascii="Arial Narrow" w:eastAsia="Times New Roman" w:hAnsi="Arial Narrow" w:cs="Times New Roman"/>
                <w:b/>
                <w:bCs/>
                <w:sz w:val="18"/>
                <w:szCs w:val="18"/>
                <w:lang w:eastAsia="pl-PL"/>
              </w:rPr>
              <w:t>3350</w:t>
            </w:r>
          </w:p>
        </w:tc>
        <w:tc>
          <w:tcPr>
            <w:tcW w:w="851" w:type="dxa"/>
            <w:gridSpan w:val="2"/>
            <w:tcBorders>
              <w:top w:val="nil"/>
              <w:left w:val="single" w:sz="8" w:space="0" w:color="auto"/>
              <w:bottom w:val="single" w:sz="4" w:space="0" w:color="auto"/>
              <w:right w:val="single" w:sz="4" w:space="0" w:color="auto"/>
            </w:tcBorders>
            <w:vAlign w:val="bottom"/>
            <w:hideMark/>
          </w:tcPr>
          <w:p w14:paraId="14414734" w14:textId="7185718B" w:rsidR="00655016" w:rsidRPr="0001544F" w:rsidRDefault="00F22ED4" w:rsidP="00655016">
            <w:pPr>
              <w:spacing w:after="0" w:line="240" w:lineRule="auto"/>
              <w:jc w:val="right"/>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1</w:t>
            </w:r>
          </w:p>
        </w:tc>
        <w:tc>
          <w:tcPr>
            <w:tcW w:w="992" w:type="dxa"/>
            <w:gridSpan w:val="2"/>
            <w:tcBorders>
              <w:top w:val="nil"/>
              <w:left w:val="nil"/>
              <w:bottom w:val="single" w:sz="4" w:space="0" w:color="auto"/>
              <w:right w:val="single" w:sz="4" w:space="0" w:color="auto"/>
            </w:tcBorders>
            <w:vAlign w:val="bottom"/>
            <w:hideMark/>
          </w:tcPr>
          <w:p w14:paraId="275561A5" w14:textId="77777777" w:rsidR="00655016" w:rsidRPr="0001544F" w:rsidRDefault="00655016" w:rsidP="00655016">
            <w:pPr>
              <w:spacing w:after="0" w:line="240" w:lineRule="auto"/>
              <w:jc w:val="right"/>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15</w:t>
            </w:r>
          </w:p>
        </w:tc>
        <w:tc>
          <w:tcPr>
            <w:tcW w:w="1143" w:type="dxa"/>
            <w:gridSpan w:val="2"/>
            <w:tcBorders>
              <w:top w:val="nil"/>
              <w:left w:val="nil"/>
              <w:bottom w:val="single" w:sz="4" w:space="0" w:color="auto"/>
              <w:right w:val="single" w:sz="8" w:space="0" w:color="auto"/>
            </w:tcBorders>
            <w:vAlign w:val="bottom"/>
            <w:hideMark/>
          </w:tcPr>
          <w:p w14:paraId="118FC2EC" w14:textId="7A291B47" w:rsidR="00655016" w:rsidRPr="0001544F" w:rsidRDefault="00F22ED4" w:rsidP="00655016">
            <w:pPr>
              <w:spacing w:after="0" w:line="240" w:lineRule="auto"/>
              <w:jc w:val="right"/>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5,025</w:t>
            </w:r>
          </w:p>
        </w:tc>
        <w:tc>
          <w:tcPr>
            <w:tcW w:w="160" w:type="dxa"/>
            <w:gridSpan w:val="2"/>
            <w:tcBorders>
              <w:top w:val="nil"/>
              <w:left w:val="nil"/>
              <w:bottom w:val="nil"/>
              <w:right w:val="nil"/>
            </w:tcBorders>
            <w:vAlign w:val="bottom"/>
            <w:hideMark/>
          </w:tcPr>
          <w:p w14:paraId="53359241" w14:textId="77777777" w:rsidR="00655016" w:rsidRPr="0001544F" w:rsidRDefault="00655016" w:rsidP="00655016">
            <w:pPr>
              <w:spacing w:after="0" w:line="240" w:lineRule="auto"/>
              <w:jc w:val="right"/>
              <w:rPr>
                <w:rFonts w:ascii="Arial Narrow" w:eastAsia="Times New Roman" w:hAnsi="Arial Narrow" w:cs="Calibri"/>
                <w:sz w:val="20"/>
                <w:szCs w:val="20"/>
                <w:lang w:eastAsia="pl-PL"/>
              </w:rPr>
            </w:pPr>
          </w:p>
        </w:tc>
        <w:tc>
          <w:tcPr>
            <w:tcW w:w="164" w:type="dxa"/>
            <w:gridSpan w:val="2"/>
            <w:tcBorders>
              <w:top w:val="nil"/>
              <w:left w:val="nil"/>
              <w:bottom w:val="nil"/>
              <w:right w:val="nil"/>
            </w:tcBorders>
            <w:vAlign w:val="bottom"/>
            <w:hideMark/>
          </w:tcPr>
          <w:p w14:paraId="49389C2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vAlign w:val="bottom"/>
            <w:hideMark/>
          </w:tcPr>
          <w:p w14:paraId="1BCA99F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center"/>
            <w:hideMark/>
          </w:tcPr>
          <w:p w14:paraId="468296B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2CB90DF" w14:textId="77777777" w:rsidTr="000733C8">
        <w:trPr>
          <w:gridAfter w:val="1"/>
          <w:wAfter w:w="6" w:type="dxa"/>
          <w:trHeight w:val="300"/>
        </w:trPr>
        <w:tc>
          <w:tcPr>
            <w:tcW w:w="423" w:type="dxa"/>
            <w:tcBorders>
              <w:top w:val="nil"/>
              <w:left w:val="nil"/>
              <w:bottom w:val="nil"/>
              <w:right w:val="nil"/>
            </w:tcBorders>
            <w:noWrap/>
            <w:vAlign w:val="bottom"/>
            <w:hideMark/>
          </w:tcPr>
          <w:p w14:paraId="378D3D7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single" w:sz="8" w:space="0" w:color="auto"/>
              <w:bottom w:val="single" w:sz="8" w:space="0" w:color="auto"/>
              <w:right w:val="single" w:sz="4" w:space="0" w:color="auto"/>
            </w:tcBorders>
            <w:shd w:val="clear" w:color="000000" w:fill="00B0F0"/>
            <w:vAlign w:val="bottom"/>
            <w:hideMark/>
          </w:tcPr>
          <w:p w14:paraId="407C8AD9"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 </w:t>
            </w:r>
          </w:p>
        </w:tc>
        <w:tc>
          <w:tcPr>
            <w:tcW w:w="3301" w:type="dxa"/>
            <w:tcBorders>
              <w:top w:val="nil"/>
              <w:left w:val="nil"/>
              <w:bottom w:val="single" w:sz="8" w:space="0" w:color="auto"/>
              <w:right w:val="single" w:sz="4" w:space="0" w:color="auto"/>
            </w:tcBorders>
            <w:vAlign w:val="center"/>
            <w:hideMark/>
          </w:tcPr>
          <w:p w14:paraId="04E787A5" w14:textId="77777777" w:rsidR="00655016" w:rsidRPr="0001544F" w:rsidRDefault="00655016" w:rsidP="00655016">
            <w:pPr>
              <w:spacing w:after="0" w:line="240" w:lineRule="auto"/>
              <w:jc w:val="right"/>
              <w:rPr>
                <w:rFonts w:ascii="Arial Narrow" w:eastAsia="Times New Roman" w:hAnsi="Arial Narrow" w:cs="Calibri"/>
                <w:b/>
                <w:bCs/>
                <w:sz w:val="20"/>
                <w:szCs w:val="20"/>
                <w:lang w:eastAsia="pl-PL"/>
              </w:rPr>
            </w:pPr>
            <w:r w:rsidRPr="0001544F">
              <w:rPr>
                <w:rFonts w:ascii="Arial Narrow" w:eastAsia="Times New Roman" w:hAnsi="Arial Narrow" w:cs="Calibri"/>
                <w:b/>
                <w:bCs/>
                <w:sz w:val="20"/>
                <w:szCs w:val="20"/>
                <w:lang w:eastAsia="pl-PL"/>
              </w:rPr>
              <w:t>SUMA</w:t>
            </w:r>
          </w:p>
        </w:tc>
        <w:tc>
          <w:tcPr>
            <w:tcW w:w="1276" w:type="dxa"/>
            <w:tcBorders>
              <w:top w:val="nil"/>
              <w:left w:val="nil"/>
              <w:bottom w:val="single" w:sz="8" w:space="0" w:color="auto"/>
              <w:right w:val="single" w:sz="4" w:space="0" w:color="auto"/>
            </w:tcBorders>
            <w:vAlign w:val="bottom"/>
            <w:hideMark/>
          </w:tcPr>
          <w:p w14:paraId="414B6C21" w14:textId="0F54F851" w:rsidR="00655016" w:rsidRPr="0001544F" w:rsidRDefault="00F22ED4" w:rsidP="00655016">
            <w:pPr>
              <w:spacing w:after="0" w:line="240" w:lineRule="auto"/>
              <w:jc w:val="center"/>
              <w:rPr>
                <w:rFonts w:ascii="Arial Narrow" w:eastAsia="Times New Roman" w:hAnsi="Arial Narrow" w:cs="Calibri"/>
                <w:b/>
                <w:bCs/>
                <w:sz w:val="20"/>
                <w:szCs w:val="20"/>
                <w:lang w:eastAsia="pl-PL"/>
              </w:rPr>
            </w:pPr>
            <w:r w:rsidRPr="00F22ED4">
              <w:rPr>
                <w:rFonts w:ascii="Arial Narrow" w:eastAsia="Times New Roman" w:hAnsi="Arial Narrow" w:cs="Times New Roman"/>
                <w:b/>
                <w:bCs/>
                <w:sz w:val="18"/>
                <w:szCs w:val="18"/>
                <w:lang w:eastAsia="pl-PL"/>
              </w:rPr>
              <w:t>3350</w:t>
            </w:r>
          </w:p>
        </w:tc>
        <w:tc>
          <w:tcPr>
            <w:tcW w:w="851" w:type="dxa"/>
            <w:gridSpan w:val="2"/>
            <w:tcBorders>
              <w:top w:val="nil"/>
              <w:left w:val="nil"/>
              <w:bottom w:val="single" w:sz="8" w:space="0" w:color="auto"/>
              <w:right w:val="single" w:sz="4" w:space="0" w:color="auto"/>
            </w:tcBorders>
            <w:vAlign w:val="bottom"/>
            <w:hideMark/>
          </w:tcPr>
          <w:p w14:paraId="058007C2" w14:textId="77777777" w:rsidR="00655016" w:rsidRPr="0001544F" w:rsidRDefault="00655016" w:rsidP="00655016">
            <w:pPr>
              <w:spacing w:after="0" w:line="240" w:lineRule="auto"/>
              <w:jc w:val="center"/>
              <w:rPr>
                <w:rFonts w:ascii="Arial Narrow" w:eastAsia="Times New Roman" w:hAnsi="Arial Narrow" w:cs="Calibri"/>
                <w:sz w:val="20"/>
                <w:szCs w:val="20"/>
                <w:lang w:eastAsia="pl-PL"/>
              </w:rPr>
            </w:pPr>
            <w:r w:rsidRPr="0001544F">
              <w:rPr>
                <w:rFonts w:ascii="Arial Narrow" w:eastAsia="Times New Roman" w:hAnsi="Arial Narrow" w:cs="Calibri"/>
                <w:sz w:val="20"/>
                <w:szCs w:val="20"/>
                <w:lang w:eastAsia="pl-PL"/>
              </w:rPr>
              <w:t> </w:t>
            </w:r>
          </w:p>
        </w:tc>
        <w:tc>
          <w:tcPr>
            <w:tcW w:w="992" w:type="dxa"/>
            <w:gridSpan w:val="2"/>
            <w:tcBorders>
              <w:top w:val="nil"/>
              <w:left w:val="nil"/>
              <w:bottom w:val="single" w:sz="8" w:space="0" w:color="auto"/>
              <w:right w:val="single" w:sz="4" w:space="0" w:color="auto"/>
            </w:tcBorders>
            <w:vAlign w:val="bottom"/>
            <w:hideMark/>
          </w:tcPr>
          <w:p w14:paraId="1BB641D2" w14:textId="77777777" w:rsidR="00655016" w:rsidRPr="0001544F" w:rsidRDefault="00655016" w:rsidP="00655016">
            <w:pPr>
              <w:spacing w:after="0" w:line="240" w:lineRule="auto"/>
              <w:jc w:val="center"/>
              <w:rPr>
                <w:rFonts w:ascii="Arial Narrow" w:eastAsia="Times New Roman" w:hAnsi="Arial Narrow" w:cs="Calibri"/>
                <w:b/>
                <w:bCs/>
                <w:sz w:val="20"/>
                <w:szCs w:val="20"/>
                <w:lang w:eastAsia="pl-PL"/>
              </w:rPr>
            </w:pPr>
            <w:r w:rsidRPr="0001544F">
              <w:rPr>
                <w:rFonts w:ascii="Arial Narrow" w:eastAsia="Times New Roman" w:hAnsi="Arial Narrow" w:cs="Calibri"/>
                <w:b/>
                <w:bCs/>
                <w:sz w:val="20"/>
                <w:szCs w:val="20"/>
                <w:lang w:eastAsia="pl-PL"/>
              </w:rPr>
              <w:t>SUMA</w:t>
            </w:r>
          </w:p>
        </w:tc>
        <w:tc>
          <w:tcPr>
            <w:tcW w:w="1143" w:type="dxa"/>
            <w:gridSpan w:val="2"/>
            <w:tcBorders>
              <w:top w:val="nil"/>
              <w:left w:val="nil"/>
              <w:bottom w:val="single" w:sz="8" w:space="0" w:color="auto"/>
              <w:right w:val="single" w:sz="8" w:space="0" w:color="auto"/>
            </w:tcBorders>
            <w:vAlign w:val="bottom"/>
            <w:hideMark/>
          </w:tcPr>
          <w:p w14:paraId="3A07CC70" w14:textId="28319606" w:rsidR="00655016" w:rsidRPr="0001544F" w:rsidRDefault="00F22ED4" w:rsidP="00655016">
            <w:pPr>
              <w:spacing w:after="0" w:line="240" w:lineRule="auto"/>
              <w:jc w:val="center"/>
              <w:rPr>
                <w:rFonts w:ascii="Arial Narrow" w:eastAsia="Times New Roman" w:hAnsi="Arial Narrow" w:cs="Calibri"/>
                <w:b/>
                <w:bCs/>
                <w:sz w:val="20"/>
                <w:szCs w:val="20"/>
                <w:lang w:eastAsia="pl-PL"/>
              </w:rPr>
            </w:pPr>
            <w:r w:rsidRPr="0001544F">
              <w:rPr>
                <w:rFonts w:ascii="Arial Narrow" w:eastAsia="Times New Roman" w:hAnsi="Arial Narrow" w:cs="Calibri"/>
                <w:b/>
                <w:bCs/>
                <w:sz w:val="20"/>
                <w:szCs w:val="20"/>
                <w:lang w:eastAsia="pl-PL"/>
              </w:rPr>
              <w:t>5,025</w:t>
            </w:r>
          </w:p>
        </w:tc>
        <w:tc>
          <w:tcPr>
            <w:tcW w:w="160" w:type="dxa"/>
            <w:gridSpan w:val="2"/>
            <w:tcBorders>
              <w:top w:val="nil"/>
              <w:left w:val="nil"/>
              <w:bottom w:val="nil"/>
              <w:right w:val="nil"/>
            </w:tcBorders>
            <w:vAlign w:val="bottom"/>
            <w:hideMark/>
          </w:tcPr>
          <w:p w14:paraId="583AB289" w14:textId="77777777" w:rsidR="00655016" w:rsidRPr="0001544F" w:rsidRDefault="00655016" w:rsidP="00655016">
            <w:pPr>
              <w:spacing w:after="0" w:line="240" w:lineRule="auto"/>
              <w:jc w:val="center"/>
              <w:rPr>
                <w:rFonts w:ascii="Arial Narrow" w:eastAsia="Times New Roman" w:hAnsi="Arial Narrow" w:cs="Calibri"/>
                <w:b/>
                <w:bCs/>
                <w:sz w:val="20"/>
                <w:szCs w:val="20"/>
                <w:lang w:eastAsia="pl-PL"/>
              </w:rPr>
            </w:pPr>
          </w:p>
        </w:tc>
        <w:tc>
          <w:tcPr>
            <w:tcW w:w="164" w:type="dxa"/>
            <w:gridSpan w:val="2"/>
            <w:tcBorders>
              <w:top w:val="nil"/>
              <w:left w:val="nil"/>
              <w:bottom w:val="nil"/>
              <w:right w:val="nil"/>
            </w:tcBorders>
            <w:vAlign w:val="bottom"/>
            <w:hideMark/>
          </w:tcPr>
          <w:p w14:paraId="5EE02768"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vAlign w:val="bottom"/>
            <w:hideMark/>
          </w:tcPr>
          <w:p w14:paraId="5854A15D"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41BF4BCB"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r>
      <w:tr w:rsidR="000733C8" w:rsidRPr="0001544F" w14:paraId="43DA5974" w14:textId="77777777" w:rsidTr="000733C8">
        <w:trPr>
          <w:gridAfter w:val="1"/>
          <w:wAfter w:w="6" w:type="dxa"/>
          <w:trHeight w:val="288"/>
        </w:trPr>
        <w:tc>
          <w:tcPr>
            <w:tcW w:w="423" w:type="dxa"/>
            <w:tcBorders>
              <w:top w:val="nil"/>
              <w:left w:val="nil"/>
              <w:bottom w:val="nil"/>
              <w:right w:val="nil"/>
            </w:tcBorders>
            <w:noWrap/>
            <w:vAlign w:val="bottom"/>
            <w:hideMark/>
          </w:tcPr>
          <w:p w14:paraId="3681AAF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27883AB8" w14:textId="77777777" w:rsidR="00655016" w:rsidRPr="0001544F" w:rsidRDefault="00655016" w:rsidP="00655016">
            <w:pPr>
              <w:spacing w:after="0" w:line="240" w:lineRule="auto"/>
              <w:jc w:val="right"/>
              <w:rPr>
                <w:rFonts w:ascii="Arial Narrow" w:eastAsia="Times New Roman" w:hAnsi="Arial Narrow" w:cs="Calibri"/>
                <w:b/>
                <w:bCs/>
                <w:lang w:eastAsia="pl-PL"/>
              </w:rPr>
            </w:pPr>
            <w:proofErr w:type="spellStart"/>
            <w:r w:rsidRPr="0001544F">
              <w:rPr>
                <w:rFonts w:ascii="Arial Narrow" w:eastAsia="Times New Roman" w:hAnsi="Arial Narrow" w:cs="Calibri"/>
                <w:b/>
                <w:bCs/>
                <w:lang w:eastAsia="pl-PL"/>
              </w:rPr>
              <w:t>Qr</w:t>
            </w:r>
            <w:proofErr w:type="spellEnd"/>
            <w:r w:rsidRPr="0001544F">
              <w:rPr>
                <w:rFonts w:ascii="Arial Narrow" w:eastAsia="Times New Roman" w:hAnsi="Arial Narrow" w:cs="Calibri"/>
                <w:b/>
                <w:bCs/>
                <w:lang w:eastAsia="pl-PL"/>
              </w:rPr>
              <w:t xml:space="preserve"> =</w:t>
            </w:r>
          </w:p>
        </w:tc>
        <w:tc>
          <w:tcPr>
            <w:tcW w:w="3301" w:type="dxa"/>
            <w:tcBorders>
              <w:top w:val="nil"/>
              <w:left w:val="nil"/>
              <w:bottom w:val="nil"/>
              <w:right w:val="nil"/>
            </w:tcBorders>
            <w:noWrap/>
            <w:vAlign w:val="bottom"/>
            <w:hideMark/>
          </w:tcPr>
          <w:p w14:paraId="304163C9" w14:textId="72ACAFCA" w:rsidR="00655016" w:rsidRPr="0001544F" w:rsidRDefault="00F22ED4" w:rsidP="00655016">
            <w:pPr>
              <w:spacing w:after="0" w:line="240" w:lineRule="auto"/>
              <w:jc w:val="center"/>
              <w:rPr>
                <w:rFonts w:ascii="Arial Narrow" w:eastAsia="Times New Roman" w:hAnsi="Arial Narrow" w:cs="Calibri"/>
                <w:b/>
                <w:bCs/>
                <w:lang w:eastAsia="pl-PL"/>
              </w:rPr>
            </w:pPr>
            <w:r w:rsidRPr="0001544F">
              <w:rPr>
                <w:rFonts w:ascii="Arial Narrow" w:eastAsia="Times New Roman" w:hAnsi="Arial Narrow" w:cs="Calibri"/>
                <w:b/>
                <w:bCs/>
                <w:lang w:eastAsia="pl-PL"/>
              </w:rPr>
              <w:t>5,025</w:t>
            </w:r>
          </w:p>
        </w:tc>
        <w:tc>
          <w:tcPr>
            <w:tcW w:w="1276" w:type="dxa"/>
            <w:tcBorders>
              <w:top w:val="nil"/>
              <w:left w:val="nil"/>
              <w:bottom w:val="nil"/>
              <w:right w:val="nil"/>
            </w:tcBorders>
            <w:noWrap/>
            <w:vAlign w:val="bottom"/>
            <w:hideMark/>
          </w:tcPr>
          <w:p w14:paraId="579DDFAC" w14:textId="77777777" w:rsidR="00655016" w:rsidRPr="0001544F" w:rsidRDefault="00655016" w:rsidP="00655016">
            <w:pPr>
              <w:spacing w:after="0" w:line="240" w:lineRule="auto"/>
              <w:rPr>
                <w:rFonts w:ascii="Arial Narrow" w:eastAsia="Times New Roman" w:hAnsi="Arial Narrow" w:cs="Calibri"/>
                <w:b/>
                <w:bCs/>
                <w:lang w:eastAsia="pl-PL"/>
              </w:rPr>
            </w:pPr>
            <w:r w:rsidRPr="0001544F">
              <w:rPr>
                <w:rFonts w:ascii="Arial Narrow" w:eastAsia="Times New Roman" w:hAnsi="Arial Narrow" w:cs="Calibri"/>
                <w:b/>
                <w:bCs/>
                <w:lang w:eastAsia="pl-PL"/>
              </w:rPr>
              <w:t>l/s</w:t>
            </w:r>
          </w:p>
        </w:tc>
        <w:tc>
          <w:tcPr>
            <w:tcW w:w="851" w:type="dxa"/>
            <w:gridSpan w:val="2"/>
            <w:tcBorders>
              <w:top w:val="nil"/>
              <w:left w:val="nil"/>
              <w:bottom w:val="nil"/>
              <w:right w:val="nil"/>
            </w:tcBorders>
            <w:vAlign w:val="bottom"/>
            <w:hideMark/>
          </w:tcPr>
          <w:p w14:paraId="5E9AB887" w14:textId="77777777" w:rsidR="00655016" w:rsidRPr="0001544F" w:rsidRDefault="00655016" w:rsidP="00655016">
            <w:pPr>
              <w:spacing w:after="0" w:line="240" w:lineRule="auto"/>
              <w:rPr>
                <w:rFonts w:ascii="Arial Narrow" w:eastAsia="Times New Roman" w:hAnsi="Arial Narrow" w:cs="Calibri"/>
                <w:b/>
                <w:bCs/>
                <w:lang w:eastAsia="pl-PL"/>
              </w:rPr>
            </w:pPr>
          </w:p>
        </w:tc>
        <w:tc>
          <w:tcPr>
            <w:tcW w:w="992" w:type="dxa"/>
            <w:gridSpan w:val="2"/>
            <w:tcBorders>
              <w:top w:val="nil"/>
              <w:left w:val="nil"/>
              <w:bottom w:val="nil"/>
              <w:right w:val="nil"/>
            </w:tcBorders>
            <w:vAlign w:val="bottom"/>
            <w:hideMark/>
          </w:tcPr>
          <w:p w14:paraId="70A5F439"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vAlign w:val="bottom"/>
            <w:hideMark/>
          </w:tcPr>
          <w:p w14:paraId="29971F1A"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vAlign w:val="bottom"/>
            <w:hideMark/>
          </w:tcPr>
          <w:p w14:paraId="2590ED9B"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vAlign w:val="bottom"/>
            <w:hideMark/>
          </w:tcPr>
          <w:p w14:paraId="43F81FE3"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vAlign w:val="bottom"/>
            <w:hideMark/>
          </w:tcPr>
          <w:p w14:paraId="20EC135F"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1BAFD711"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r>
      <w:tr w:rsidR="000733C8" w:rsidRPr="0001544F" w14:paraId="4CFB1846" w14:textId="77777777" w:rsidTr="000733C8">
        <w:trPr>
          <w:gridAfter w:val="1"/>
          <w:wAfter w:w="6" w:type="dxa"/>
          <w:trHeight w:val="288"/>
        </w:trPr>
        <w:tc>
          <w:tcPr>
            <w:tcW w:w="423" w:type="dxa"/>
            <w:tcBorders>
              <w:top w:val="nil"/>
              <w:left w:val="nil"/>
              <w:bottom w:val="nil"/>
              <w:right w:val="nil"/>
            </w:tcBorders>
            <w:noWrap/>
            <w:vAlign w:val="bottom"/>
            <w:hideMark/>
          </w:tcPr>
          <w:p w14:paraId="2AA68C6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526566B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1723759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46640C2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0732571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3144901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E58575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0E1B52B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93FF89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6316E3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215ECD6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7B993692" w14:textId="77777777" w:rsidTr="000733C8">
        <w:trPr>
          <w:trHeight w:val="288"/>
        </w:trPr>
        <w:tc>
          <w:tcPr>
            <w:tcW w:w="423" w:type="dxa"/>
            <w:tcBorders>
              <w:top w:val="nil"/>
              <w:left w:val="nil"/>
              <w:bottom w:val="nil"/>
              <w:right w:val="nil"/>
            </w:tcBorders>
            <w:noWrap/>
            <w:vAlign w:val="bottom"/>
            <w:hideMark/>
          </w:tcPr>
          <w:p w14:paraId="7E7AFFC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5395" w:type="dxa"/>
            <w:gridSpan w:val="4"/>
            <w:tcBorders>
              <w:top w:val="nil"/>
              <w:left w:val="nil"/>
              <w:bottom w:val="nil"/>
              <w:right w:val="nil"/>
            </w:tcBorders>
            <w:noWrap/>
            <w:vAlign w:val="bottom"/>
            <w:hideMark/>
          </w:tcPr>
          <w:p w14:paraId="4FB47D3E" w14:textId="77777777" w:rsidR="00655016" w:rsidRPr="0001544F" w:rsidRDefault="00655016" w:rsidP="00655016">
            <w:pPr>
              <w:spacing w:after="0" w:line="240" w:lineRule="auto"/>
              <w:rPr>
                <w:rFonts w:ascii="Arial Narrow" w:eastAsia="Times New Roman" w:hAnsi="Arial Narrow" w:cs="Calibri"/>
                <w:b/>
                <w:bCs/>
                <w:lang w:eastAsia="pl-PL"/>
              </w:rPr>
            </w:pPr>
            <w:r w:rsidRPr="0001544F">
              <w:rPr>
                <w:rFonts w:ascii="Arial Narrow" w:eastAsia="Times New Roman" w:hAnsi="Arial Narrow" w:cs="Calibri"/>
                <w:b/>
                <w:bCs/>
                <w:lang w:eastAsia="pl-PL"/>
              </w:rPr>
              <w:t xml:space="preserve">c. Współczynnik utrudnienia separacji </w:t>
            </w:r>
            <w:proofErr w:type="spellStart"/>
            <w:r w:rsidRPr="0001544F">
              <w:rPr>
                <w:rFonts w:ascii="Arial Narrow" w:eastAsia="Times New Roman" w:hAnsi="Arial Narrow" w:cs="Calibri"/>
                <w:b/>
                <w:bCs/>
                <w:lang w:eastAsia="pl-PL"/>
              </w:rPr>
              <w:t>fx</w:t>
            </w:r>
            <w:proofErr w:type="spellEnd"/>
          </w:p>
        </w:tc>
        <w:tc>
          <w:tcPr>
            <w:tcW w:w="845" w:type="dxa"/>
            <w:tcBorders>
              <w:top w:val="nil"/>
              <w:left w:val="nil"/>
              <w:bottom w:val="nil"/>
              <w:right w:val="nil"/>
            </w:tcBorders>
            <w:noWrap/>
            <w:vAlign w:val="bottom"/>
            <w:hideMark/>
          </w:tcPr>
          <w:p w14:paraId="5A3593A8" w14:textId="77777777" w:rsidR="00655016" w:rsidRPr="0001544F" w:rsidRDefault="00655016" w:rsidP="00655016">
            <w:pPr>
              <w:spacing w:after="0" w:line="240" w:lineRule="auto"/>
              <w:rPr>
                <w:rFonts w:ascii="Arial Narrow" w:eastAsia="Times New Roman" w:hAnsi="Arial Narrow" w:cs="Calibri"/>
                <w:b/>
                <w:bCs/>
                <w:lang w:eastAsia="pl-PL"/>
              </w:rPr>
            </w:pPr>
          </w:p>
        </w:tc>
        <w:tc>
          <w:tcPr>
            <w:tcW w:w="992" w:type="dxa"/>
            <w:gridSpan w:val="2"/>
            <w:tcBorders>
              <w:top w:val="nil"/>
              <w:left w:val="nil"/>
              <w:bottom w:val="nil"/>
              <w:right w:val="nil"/>
            </w:tcBorders>
            <w:noWrap/>
            <w:vAlign w:val="bottom"/>
            <w:hideMark/>
          </w:tcPr>
          <w:p w14:paraId="546E6F9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9" w:type="dxa"/>
            <w:gridSpan w:val="3"/>
            <w:tcBorders>
              <w:top w:val="nil"/>
              <w:left w:val="nil"/>
              <w:bottom w:val="nil"/>
              <w:right w:val="nil"/>
            </w:tcBorders>
            <w:noWrap/>
            <w:vAlign w:val="bottom"/>
            <w:hideMark/>
          </w:tcPr>
          <w:p w14:paraId="2BBBF2B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45AF77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10D3CD9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884143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6E09734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5D5984CF" w14:textId="77777777" w:rsidTr="000733C8">
        <w:trPr>
          <w:gridAfter w:val="1"/>
          <w:wAfter w:w="6" w:type="dxa"/>
          <w:trHeight w:val="288"/>
        </w:trPr>
        <w:tc>
          <w:tcPr>
            <w:tcW w:w="423" w:type="dxa"/>
            <w:tcBorders>
              <w:top w:val="nil"/>
              <w:left w:val="nil"/>
              <w:bottom w:val="nil"/>
              <w:right w:val="nil"/>
            </w:tcBorders>
            <w:noWrap/>
            <w:vAlign w:val="bottom"/>
            <w:hideMark/>
          </w:tcPr>
          <w:p w14:paraId="3FCF8AE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1811AB1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78DDA15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6984715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18FCB02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30FEC60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39009A3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7282FD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0BC0A72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8DA08D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5F911ED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3D85E553" w14:textId="77777777" w:rsidTr="000733C8">
        <w:trPr>
          <w:trHeight w:val="288"/>
        </w:trPr>
        <w:tc>
          <w:tcPr>
            <w:tcW w:w="423" w:type="dxa"/>
            <w:tcBorders>
              <w:top w:val="nil"/>
              <w:left w:val="nil"/>
              <w:bottom w:val="nil"/>
              <w:right w:val="nil"/>
            </w:tcBorders>
            <w:noWrap/>
            <w:vAlign w:val="bottom"/>
            <w:hideMark/>
          </w:tcPr>
          <w:p w14:paraId="4E48DD7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5395" w:type="dxa"/>
            <w:gridSpan w:val="4"/>
            <w:tcBorders>
              <w:top w:val="nil"/>
              <w:left w:val="nil"/>
              <w:bottom w:val="nil"/>
              <w:right w:val="nil"/>
            </w:tcBorders>
            <w:noWrap/>
            <w:vAlign w:val="bottom"/>
            <w:hideMark/>
          </w:tcPr>
          <w:p w14:paraId="5C648654" w14:textId="77777777" w:rsidR="00655016" w:rsidRPr="0001544F" w:rsidRDefault="00655016" w:rsidP="00655016">
            <w:pPr>
              <w:spacing w:after="0" w:line="240" w:lineRule="auto"/>
              <w:rPr>
                <w:rFonts w:ascii="Arial Narrow" w:eastAsia="Times New Roman" w:hAnsi="Arial Narrow" w:cs="Calibri"/>
                <w:b/>
                <w:bCs/>
                <w:lang w:eastAsia="pl-PL"/>
              </w:rPr>
            </w:pPr>
            <w:r w:rsidRPr="0001544F">
              <w:rPr>
                <w:rFonts w:ascii="Arial Narrow" w:eastAsia="Times New Roman" w:hAnsi="Arial Narrow" w:cs="Calibri"/>
                <w:b/>
                <w:bCs/>
                <w:lang w:eastAsia="pl-PL"/>
              </w:rPr>
              <w:t>Przyczyna zastosowania separatora</w:t>
            </w:r>
          </w:p>
        </w:tc>
        <w:tc>
          <w:tcPr>
            <w:tcW w:w="845" w:type="dxa"/>
            <w:tcBorders>
              <w:top w:val="nil"/>
              <w:left w:val="nil"/>
              <w:bottom w:val="nil"/>
              <w:right w:val="nil"/>
            </w:tcBorders>
            <w:noWrap/>
            <w:vAlign w:val="bottom"/>
            <w:hideMark/>
          </w:tcPr>
          <w:p w14:paraId="17822088" w14:textId="77777777" w:rsidR="00655016" w:rsidRPr="0001544F" w:rsidRDefault="00655016" w:rsidP="00655016">
            <w:pPr>
              <w:spacing w:after="0" w:line="240" w:lineRule="auto"/>
              <w:rPr>
                <w:rFonts w:ascii="Arial Narrow" w:eastAsia="Times New Roman" w:hAnsi="Arial Narrow" w:cs="Calibri"/>
                <w:b/>
                <w:bCs/>
                <w:lang w:eastAsia="pl-PL"/>
              </w:rPr>
            </w:pPr>
          </w:p>
        </w:tc>
        <w:tc>
          <w:tcPr>
            <w:tcW w:w="992" w:type="dxa"/>
            <w:gridSpan w:val="2"/>
            <w:tcBorders>
              <w:top w:val="nil"/>
              <w:left w:val="nil"/>
              <w:bottom w:val="nil"/>
              <w:right w:val="nil"/>
            </w:tcBorders>
            <w:noWrap/>
            <w:vAlign w:val="bottom"/>
            <w:hideMark/>
          </w:tcPr>
          <w:p w14:paraId="7626B6F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9" w:type="dxa"/>
            <w:gridSpan w:val="3"/>
            <w:tcBorders>
              <w:top w:val="nil"/>
              <w:left w:val="nil"/>
              <w:bottom w:val="nil"/>
              <w:right w:val="nil"/>
            </w:tcBorders>
            <w:noWrap/>
            <w:vAlign w:val="bottom"/>
            <w:hideMark/>
          </w:tcPr>
          <w:p w14:paraId="4646902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C15016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6CE3D96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C194B5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716B541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5F6BE880" w14:textId="77777777" w:rsidTr="000733C8">
        <w:trPr>
          <w:gridAfter w:val="1"/>
          <w:wAfter w:w="6" w:type="dxa"/>
          <w:trHeight w:val="300"/>
        </w:trPr>
        <w:tc>
          <w:tcPr>
            <w:tcW w:w="423" w:type="dxa"/>
            <w:tcBorders>
              <w:top w:val="nil"/>
              <w:left w:val="nil"/>
              <w:bottom w:val="nil"/>
              <w:right w:val="nil"/>
            </w:tcBorders>
            <w:noWrap/>
            <w:vAlign w:val="bottom"/>
            <w:hideMark/>
          </w:tcPr>
          <w:p w14:paraId="78A6A20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center"/>
            <w:hideMark/>
          </w:tcPr>
          <w:p w14:paraId="2BA1EFC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center"/>
            <w:hideMark/>
          </w:tcPr>
          <w:p w14:paraId="7E78A963"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center"/>
            <w:hideMark/>
          </w:tcPr>
          <w:p w14:paraId="76074415"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center"/>
            <w:hideMark/>
          </w:tcPr>
          <w:p w14:paraId="0FCBC30E"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center"/>
            <w:hideMark/>
          </w:tcPr>
          <w:p w14:paraId="1706B972"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center"/>
            <w:hideMark/>
          </w:tcPr>
          <w:p w14:paraId="7804F738"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center"/>
            <w:hideMark/>
          </w:tcPr>
          <w:p w14:paraId="718D1102"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center"/>
            <w:hideMark/>
          </w:tcPr>
          <w:p w14:paraId="4BD268B2"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center"/>
            <w:hideMark/>
          </w:tcPr>
          <w:p w14:paraId="62074EF3"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715" w:type="dxa"/>
            <w:gridSpan w:val="2"/>
            <w:tcBorders>
              <w:top w:val="single" w:sz="8" w:space="0" w:color="auto"/>
              <w:left w:val="single" w:sz="8" w:space="0" w:color="auto"/>
              <w:bottom w:val="nil"/>
              <w:right w:val="single" w:sz="8" w:space="0" w:color="auto"/>
            </w:tcBorders>
            <w:noWrap/>
            <w:vAlign w:val="center"/>
            <w:hideMark/>
          </w:tcPr>
          <w:p w14:paraId="4D6CBBC2" w14:textId="77777777" w:rsidR="00655016" w:rsidRPr="0001544F" w:rsidRDefault="00655016" w:rsidP="00655016">
            <w:pPr>
              <w:spacing w:after="0" w:line="240" w:lineRule="auto"/>
              <w:jc w:val="center"/>
              <w:rPr>
                <w:rFonts w:ascii="Arial Narrow" w:eastAsia="Times New Roman" w:hAnsi="Arial Narrow" w:cs="Calibri"/>
                <w:lang w:eastAsia="pl-PL"/>
              </w:rPr>
            </w:pPr>
            <w:proofErr w:type="spellStart"/>
            <w:r w:rsidRPr="0001544F">
              <w:rPr>
                <w:rFonts w:ascii="Arial Narrow" w:eastAsia="Times New Roman" w:hAnsi="Arial Narrow" w:cs="Calibri"/>
                <w:lang w:eastAsia="pl-PL"/>
              </w:rPr>
              <w:t>fx</w:t>
            </w:r>
            <w:proofErr w:type="spellEnd"/>
          </w:p>
        </w:tc>
      </w:tr>
      <w:tr w:rsidR="000733C8" w:rsidRPr="0001544F" w14:paraId="51A17A87" w14:textId="77777777" w:rsidTr="00F22ED4">
        <w:trPr>
          <w:gridAfter w:val="8"/>
          <w:wAfter w:w="1199" w:type="dxa"/>
          <w:trHeight w:val="750"/>
        </w:trPr>
        <w:tc>
          <w:tcPr>
            <w:tcW w:w="423" w:type="dxa"/>
            <w:tcBorders>
              <w:top w:val="nil"/>
              <w:left w:val="nil"/>
              <w:bottom w:val="nil"/>
              <w:right w:val="nil"/>
            </w:tcBorders>
            <w:noWrap/>
            <w:vAlign w:val="bottom"/>
            <w:hideMark/>
          </w:tcPr>
          <w:p w14:paraId="49C36D56"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812" w:type="dxa"/>
            <w:tcBorders>
              <w:top w:val="single" w:sz="8" w:space="0" w:color="auto"/>
              <w:left w:val="single" w:sz="8" w:space="0" w:color="auto"/>
              <w:bottom w:val="single" w:sz="4" w:space="0" w:color="auto"/>
              <w:right w:val="single" w:sz="4" w:space="0" w:color="auto"/>
            </w:tcBorders>
            <w:noWrap/>
            <w:vAlign w:val="center"/>
            <w:hideMark/>
          </w:tcPr>
          <w:p w14:paraId="6946593A"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a)</w:t>
            </w:r>
          </w:p>
        </w:tc>
        <w:tc>
          <w:tcPr>
            <w:tcW w:w="7140" w:type="dxa"/>
            <w:gridSpan w:val="7"/>
            <w:tcBorders>
              <w:top w:val="single" w:sz="8" w:space="0" w:color="auto"/>
              <w:left w:val="nil"/>
              <w:bottom w:val="single" w:sz="4" w:space="0" w:color="auto"/>
              <w:right w:val="single" w:sz="4" w:space="0" w:color="auto"/>
            </w:tcBorders>
            <w:vAlign w:val="center"/>
            <w:hideMark/>
          </w:tcPr>
          <w:p w14:paraId="4AD9EFDE"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Oczyszczanie ścieków procesowych pochodzących z myjni pojazdów, mycia części zanieczyszczonych olejem, warsztatów samochodowych i mechanicznych</w:t>
            </w:r>
          </w:p>
        </w:tc>
        <w:tc>
          <w:tcPr>
            <w:tcW w:w="429" w:type="dxa"/>
            <w:gridSpan w:val="2"/>
            <w:tcBorders>
              <w:top w:val="single" w:sz="8" w:space="0" w:color="auto"/>
              <w:left w:val="nil"/>
              <w:bottom w:val="single" w:sz="4" w:space="0" w:color="auto"/>
              <w:right w:val="single" w:sz="8" w:space="0" w:color="auto"/>
            </w:tcBorders>
            <w:noWrap/>
            <w:vAlign w:val="center"/>
            <w:hideMark/>
          </w:tcPr>
          <w:p w14:paraId="25D403C6"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2</w:t>
            </w:r>
          </w:p>
        </w:tc>
      </w:tr>
      <w:tr w:rsidR="000733C8" w:rsidRPr="0001544F" w14:paraId="73735323" w14:textId="77777777" w:rsidTr="00F22ED4">
        <w:trPr>
          <w:gridAfter w:val="8"/>
          <w:wAfter w:w="1199" w:type="dxa"/>
          <w:trHeight w:val="675"/>
        </w:trPr>
        <w:tc>
          <w:tcPr>
            <w:tcW w:w="423" w:type="dxa"/>
            <w:tcBorders>
              <w:top w:val="nil"/>
              <w:left w:val="nil"/>
              <w:bottom w:val="nil"/>
              <w:right w:val="nil"/>
            </w:tcBorders>
            <w:noWrap/>
            <w:vAlign w:val="bottom"/>
            <w:hideMark/>
          </w:tcPr>
          <w:p w14:paraId="3AE65E57"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812" w:type="dxa"/>
            <w:tcBorders>
              <w:top w:val="nil"/>
              <w:left w:val="single" w:sz="8" w:space="0" w:color="auto"/>
              <w:bottom w:val="single" w:sz="4" w:space="0" w:color="auto"/>
              <w:right w:val="single" w:sz="4" w:space="0" w:color="auto"/>
            </w:tcBorders>
            <w:noWrap/>
            <w:vAlign w:val="center"/>
            <w:hideMark/>
          </w:tcPr>
          <w:p w14:paraId="32BE0C85" w14:textId="77777777" w:rsidR="00655016" w:rsidRPr="0001544F" w:rsidRDefault="00655016" w:rsidP="00655016">
            <w:pPr>
              <w:spacing w:after="0" w:line="240" w:lineRule="auto"/>
              <w:jc w:val="center"/>
              <w:rPr>
                <w:rFonts w:ascii="Arial Narrow" w:eastAsia="Times New Roman" w:hAnsi="Arial Narrow" w:cs="Calibri"/>
                <w:b/>
                <w:bCs/>
                <w:lang w:eastAsia="pl-PL"/>
              </w:rPr>
            </w:pPr>
            <w:r w:rsidRPr="0001544F">
              <w:rPr>
                <w:rFonts w:ascii="Arial Narrow" w:eastAsia="Times New Roman" w:hAnsi="Arial Narrow" w:cs="Calibri"/>
                <w:b/>
                <w:bCs/>
                <w:lang w:eastAsia="pl-PL"/>
              </w:rPr>
              <w:t>b)</w:t>
            </w:r>
          </w:p>
        </w:tc>
        <w:tc>
          <w:tcPr>
            <w:tcW w:w="7140" w:type="dxa"/>
            <w:gridSpan w:val="7"/>
            <w:tcBorders>
              <w:top w:val="single" w:sz="4" w:space="0" w:color="auto"/>
              <w:left w:val="nil"/>
              <w:bottom w:val="single" w:sz="4" w:space="0" w:color="auto"/>
              <w:right w:val="single" w:sz="4" w:space="0" w:color="auto"/>
            </w:tcBorders>
            <w:vAlign w:val="center"/>
            <w:hideMark/>
          </w:tcPr>
          <w:p w14:paraId="3FF306C9" w14:textId="77777777" w:rsidR="00655016" w:rsidRPr="0001544F" w:rsidRDefault="00655016" w:rsidP="00655016">
            <w:pPr>
              <w:spacing w:after="0" w:line="240" w:lineRule="auto"/>
              <w:jc w:val="center"/>
              <w:rPr>
                <w:rFonts w:ascii="Arial Narrow" w:eastAsia="Times New Roman" w:hAnsi="Arial Narrow" w:cs="Calibri"/>
                <w:b/>
                <w:bCs/>
                <w:lang w:eastAsia="pl-PL"/>
              </w:rPr>
            </w:pPr>
            <w:r w:rsidRPr="0001544F">
              <w:rPr>
                <w:rFonts w:ascii="Arial Narrow" w:eastAsia="Times New Roman" w:hAnsi="Arial Narrow" w:cs="Calibri"/>
                <w:b/>
                <w:bCs/>
                <w:lang w:eastAsia="pl-PL"/>
              </w:rPr>
              <w:t>Oczyszczanie ścieków deszczowych z terenów narażonych na zanieczyszczenie węglowodorami (parkingi, stacje paliw, tereny przemysłowe)</w:t>
            </w:r>
          </w:p>
        </w:tc>
        <w:tc>
          <w:tcPr>
            <w:tcW w:w="429" w:type="dxa"/>
            <w:gridSpan w:val="2"/>
            <w:tcBorders>
              <w:top w:val="nil"/>
              <w:left w:val="nil"/>
              <w:bottom w:val="single" w:sz="4" w:space="0" w:color="auto"/>
              <w:right w:val="single" w:sz="8" w:space="0" w:color="auto"/>
            </w:tcBorders>
            <w:noWrap/>
            <w:vAlign w:val="center"/>
            <w:hideMark/>
          </w:tcPr>
          <w:p w14:paraId="695816E6" w14:textId="77777777" w:rsidR="00655016" w:rsidRPr="0001544F" w:rsidRDefault="00655016" w:rsidP="00655016">
            <w:pPr>
              <w:spacing w:after="0" w:line="240" w:lineRule="auto"/>
              <w:jc w:val="center"/>
              <w:rPr>
                <w:rFonts w:ascii="Arial Narrow" w:eastAsia="Times New Roman" w:hAnsi="Arial Narrow" w:cs="Calibri"/>
                <w:b/>
                <w:bCs/>
                <w:lang w:eastAsia="pl-PL"/>
              </w:rPr>
            </w:pPr>
            <w:r w:rsidRPr="0001544F">
              <w:rPr>
                <w:rFonts w:ascii="Arial Narrow" w:eastAsia="Times New Roman" w:hAnsi="Arial Narrow" w:cs="Calibri"/>
                <w:b/>
                <w:bCs/>
                <w:lang w:eastAsia="pl-PL"/>
              </w:rPr>
              <w:t>1</w:t>
            </w:r>
          </w:p>
        </w:tc>
      </w:tr>
      <w:tr w:rsidR="000733C8" w:rsidRPr="0001544F" w14:paraId="2D09B2E8" w14:textId="77777777" w:rsidTr="00F22ED4">
        <w:trPr>
          <w:gridAfter w:val="8"/>
          <w:wAfter w:w="1199" w:type="dxa"/>
          <w:trHeight w:val="720"/>
        </w:trPr>
        <w:tc>
          <w:tcPr>
            <w:tcW w:w="423" w:type="dxa"/>
            <w:tcBorders>
              <w:top w:val="nil"/>
              <w:left w:val="nil"/>
              <w:bottom w:val="nil"/>
              <w:right w:val="nil"/>
            </w:tcBorders>
            <w:noWrap/>
            <w:vAlign w:val="bottom"/>
            <w:hideMark/>
          </w:tcPr>
          <w:p w14:paraId="2A4960E6" w14:textId="77777777" w:rsidR="00655016" w:rsidRPr="0001544F" w:rsidRDefault="00655016" w:rsidP="00655016">
            <w:pPr>
              <w:spacing w:after="0" w:line="240" w:lineRule="auto"/>
              <w:jc w:val="center"/>
              <w:rPr>
                <w:rFonts w:ascii="Arial Narrow" w:eastAsia="Times New Roman" w:hAnsi="Arial Narrow" w:cs="Calibri"/>
                <w:b/>
                <w:bCs/>
                <w:lang w:eastAsia="pl-PL"/>
              </w:rPr>
            </w:pPr>
          </w:p>
        </w:tc>
        <w:tc>
          <w:tcPr>
            <w:tcW w:w="812" w:type="dxa"/>
            <w:tcBorders>
              <w:top w:val="nil"/>
              <w:left w:val="single" w:sz="8" w:space="0" w:color="auto"/>
              <w:bottom w:val="single" w:sz="8" w:space="0" w:color="auto"/>
              <w:right w:val="single" w:sz="4" w:space="0" w:color="auto"/>
            </w:tcBorders>
            <w:noWrap/>
            <w:vAlign w:val="center"/>
            <w:hideMark/>
          </w:tcPr>
          <w:p w14:paraId="5C1722B5"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c)</w:t>
            </w:r>
          </w:p>
        </w:tc>
        <w:tc>
          <w:tcPr>
            <w:tcW w:w="7140" w:type="dxa"/>
            <w:gridSpan w:val="7"/>
            <w:tcBorders>
              <w:top w:val="single" w:sz="4" w:space="0" w:color="auto"/>
              <w:left w:val="nil"/>
              <w:bottom w:val="single" w:sz="8" w:space="0" w:color="auto"/>
              <w:right w:val="single" w:sz="4" w:space="0" w:color="auto"/>
            </w:tcBorders>
            <w:vAlign w:val="center"/>
            <w:hideMark/>
          </w:tcPr>
          <w:p w14:paraId="7E9B5AB5"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prewencyjne zatrzymania potencjalnie dużych wycieków substancji ropopochodnych (stacje transformatorowe, stacje przeładunkowe, bazy magazynowe paliw)</w:t>
            </w:r>
          </w:p>
        </w:tc>
        <w:tc>
          <w:tcPr>
            <w:tcW w:w="429" w:type="dxa"/>
            <w:gridSpan w:val="2"/>
            <w:tcBorders>
              <w:top w:val="nil"/>
              <w:left w:val="nil"/>
              <w:bottom w:val="single" w:sz="8" w:space="0" w:color="auto"/>
              <w:right w:val="single" w:sz="8" w:space="0" w:color="auto"/>
            </w:tcBorders>
            <w:noWrap/>
            <w:vAlign w:val="center"/>
            <w:hideMark/>
          </w:tcPr>
          <w:p w14:paraId="28F3D39B"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1</w:t>
            </w:r>
          </w:p>
        </w:tc>
      </w:tr>
      <w:tr w:rsidR="000733C8" w:rsidRPr="0001544F" w14:paraId="148C1A69" w14:textId="77777777" w:rsidTr="000733C8">
        <w:trPr>
          <w:gridAfter w:val="1"/>
          <w:wAfter w:w="6" w:type="dxa"/>
          <w:trHeight w:val="288"/>
        </w:trPr>
        <w:tc>
          <w:tcPr>
            <w:tcW w:w="423" w:type="dxa"/>
            <w:tcBorders>
              <w:top w:val="nil"/>
              <w:left w:val="nil"/>
              <w:bottom w:val="nil"/>
              <w:right w:val="nil"/>
            </w:tcBorders>
            <w:noWrap/>
            <w:vAlign w:val="bottom"/>
            <w:hideMark/>
          </w:tcPr>
          <w:p w14:paraId="682140B3"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812" w:type="dxa"/>
            <w:tcBorders>
              <w:top w:val="nil"/>
              <w:left w:val="nil"/>
              <w:bottom w:val="nil"/>
              <w:right w:val="nil"/>
            </w:tcBorders>
            <w:noWrap/>
            <w:vAlign w:val="bottom"/>
            <w:hideMark/>
          </w:tcPr>
          <w:p w14:paraId="5EBC0BB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6F1B1D0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7E35D82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72B15F8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19AB7DE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630A3DD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AF2638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5FE0FB6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5194B3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4667BB6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6DEA22C" w14:textId="77777777" w:rsidTr="000733C8">
        <w:trPr>
          <w:gridAfter w:val="1"/>
          <w:wAfter w:w="6" w:type="dxa"/>
          <w:trHeight w:val="288"/>
        </w:trPr>
        <w:tc>
          <w:tcPr>
            <w:tcW w:w="423" w:type="dxa"/>
            <w:tcBorders>
              <w:top w:val="nil"/>
              <w:left w:val="nil"/>
              <w:bottom w:val="nil"/>
              <w:right w:val="nil"/>
            </w:tcBorders>
            <w:noWrap/>
            <w:vAlign w:val="bottom"/>
            <w:hideMark/>
          </w:tcPr>
          <w:p w14:paraId="5DDDDB0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23286DD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6109AF55"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wybrano b)</w:t>
            </w:r>
          </w:p>
        </w:tc>
        <w:tc>
          <w:tcPr>
            <w:tcW w:w="1276" w:type="dxa"/>
            <w:tcBorders>
              <w:top w:val="nil"/>
              <w:left w:val="nil"/>
              <w:bottom w:val="nil"/>
              <w:right w:val="nil"/>
            </w:tcBorders>
            <w:noWrap/>
            <w:vAlign w:val="bottom"/>
            <w:hideMark/>
          </w:tcPr>
          <w:p w14:paraId="4B9849DD" w14:textId="77777777" w:rsidR="00655016" w:rsidRPr="0001544F" w:rsidRDefault="00655016" w:rsidP="00655016">
            <w:pPr>
              <w:spacing w:after="0" w:line="240" w:lineRule="auto"/>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2C56720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0B61997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3A48332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EE04F3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7E4BD33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DF29D8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1F93097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7C266F0" w14:textId="77777777" w:rsidTr="000733C8">
        <w:trPr>
          <w:gridAfter w:val="1"/>
          <w:wAfter w:w="6" w:type="dxa"/>
          <w:trHeight w:val="288"/>
        </w:trPr>
        <w:tc>
          <w:tcPr>
            <w:tcW w:w="423" w:type="dxa"/>
            <w:tcBorders>
              <w:top w:val="nil"/>
              <w:left w:val="nil"/>
              <w:bottom w:val="nil"/>
              <w:right w:val="nil"/>
            </w:tcBorders>
            <w:noWrap/>
            <w:vAlign w:val="bottom"/>
            <w:hideMark/>
          </w:tcPr>
          <w:p w14:paraId="0600559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55DF5E8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7539A253" w14:textId="77777777" w:rsidR="00655016" w:rsidRPr="0001544F" w:rsidRDefault="00655016" w:rsidP="00655016">
            <w:pPr>
              <w:spacing w:after="0" w:line="240" w:lineRule="auto"/>
              <w:rPr>
                <w:rFonts w:ascii="Arial Narrow" w:eastAsia="Times New Roman" w:hAnsi="Arial Narrow" w:cs="Calibri"/>
                <w:lang w:eastAsia="pl-PL"/>
              </w:rPr>
            </w:pPr>
            <w:proofErr w:type="spellStart"/>
            <w:r w:rsidRPr="0001544F">
              <w:rPr>
                <w:rFonts w:ascii="Arial Narrow" w:eastAsia="Times New Roman" w:hAnsi="Arial Narrow" w:cs="Calibri"/>
                <w:lang w:eastAsia="pl-PL"/>
              </w:rPr>
              <w:t>fx</w:t>
            </w:r>
            <w:proofErr w:type="spellEnd"/>
            <w:r w:rsidRPr="0001544F">
              <w:rPr>
                <w:rFonts w:ascii="Arial Narrow" w:eastAsia="Times New Roman" w:hAnsi="Arial Narrow" w:cs="Calibri"/>
                <w:lang w:eastAsia="pl-PL"/>
              </w:rPr>
              <w:t xml:space="preserve"> = 1</w:t>
            </w:r>
          </w:p>
        </w:tc>
        <w:tc>
          <w:tcPr>
            <w:tcW w:w="1276" w:type="dxa"/>
            <w:tcBorders>
              <w:top w:val="nil"/>
              <w:left w:val="nil"/>
              <w:bottom w:val="nil"/>
              <w:right w:val="nil"/>
            </w:tcBorders>
            <w:noWrap/>
            <w:vAlign w:val="bottom"/>
            <w:hideMark/>
          </w:tcPr>
          <w:p w14:paraId="3F154915" w14:textId="77777777" w:rsidR="00655016" w:rsidRPr="0001544F" w:rsidRDefault="00655016" w:rsidP="00655016">
            <w:pPr>
              <w:spacing w:after="0" w:line="240" w:lineRule="auto"/>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2EA1791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03AED4E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652B47B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86AF32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9FDDC9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B03FE5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5340607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239A7607" w14:textId="77777777" w:rsidTr="000733C8">
        <w:trPr>
          <w:gridAfter w:val="1"/>
          <w:wAfter w:w="6" w:type="dxa"/>
          <w:trHeight w:val="288"/>
        </w:trPr>
        <w:tc>
          <w:tcPr>
            <w:tcW w:w="423" w:type="dxa"/>
            <w:tcBorders>
              <w:top w:val="nil"/>
              <w:left w:val="nil"/>
              <w:bottom w:val="nil"/>
              <w:right w:val="nil"/>
            </w:tcBorders>
            <w:noWrap/>
            <w:vAlign w:val="bottom"/>
            <w:hideMark/>
          </w:tcPr>
          <w:p w14:paraId="5AB97FC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113" w:type="dxa"/>
            <w:gridSpan w:val="2"/>
            <w:tcBorders>
              <w:top w:val="nil"/>
              <w:left w:val="nil"/>
              <w:bottom w:val="nil"/>
              <w:right w:val="nil"/>
            </w:tcBorders>
            <w:noWrap/>
            <w:vAlign w:val="bottom"/>
            <w:hideMark/>
          </w:tcPr>
          <w:p w14:paraId="19680A07" w14:textId="77777777" w:rsidR="00655016" w:rsidRPr="0001544F" w:rsidRDefault="00655016" w:rsidP="00655016">
            <w:pPr>
              <w:spacing w:after="0" w:line="240" w:lineRule="auto"/>
              <w:rPr>
                <w:rFonts w:ascii="Arial Narrow" w:eastAsia="Times New Roman" w:hAnsi="Arial Narrow" w:cs="Calibri"/>
                <w:b/>
                <w:bCs/>
                <w:lang w:eastAsia="pl-PL"/>
              </w:rPr>
            </w:pPr>
            <w:r w:rsidRPr="0001544F">
              <w:rPr>
                <w:rFonts w:ascii="Arial Narrow" w:eastAsia="Times New Roman" w:hAnsi="Arial Narrow" w:cs="Calibri"/>
                <w:b/>
                <w:bCs/>
                <w:lang w:eastAsia="pl-PL"/>
              </w:rPr>
              <w:t xml:space="preserve">d. Współczynnik gęstości </w:t>
            </w:r>
            <w:proofErr w:type="spellStart"/>
            <w:r w:rsidRPr="0001544F">
              <w:rPr>
                <w:rFonts w:ascii="Arial Narrow" w:eastAsia="Times New Roman" w:hAnsi="Arial Narrow" w:cs="Calibri"/>
                <w:b/>
                <w:bCs/>
                <w:lang w:eastAsia="pl-PL"/>
              </w:rPr>
              <w:t>fd</w:t>
            </w:r>
            <w:proofErr w:type="spellEnd"/>
          </w:p>
        </w:tc>
        <w:tc>
          <w:tcPr>
            <w:tcW w:w="1276" w:type="dxa"/>
            <w:tcBorders>
              <w:top w:val="nil"/>
              <w:left w:val="nil"/>
              <w:bottom w:val="nil"/>
              <w:right w:val="nil"/>
            </w:tcBorders>
            <w:noWrap/>
            <w:vAlign w:val="bottom"/>
            <w:hideMark/>
          </w:tcPr>
          <w:p w14:paraId="47557760" w14:textId="77777777" w:rsidR="00655016" w:rsidRPr="0001544F" w:rsidRDefault="00655016" w:rsidP="00655016">
            <w:pPr>
              <w:spacing w:after="0" w:line="240" w:lineRule="auto"/>
              <w:rPr>
                <w:rFonts w:ascii="Arial Narrow" w:eastAsia="Times New Roman" w:hAnsi="Arial Narrow" w:cs="Calibri"/>
                <w:b/>
                <w:bCs/>
                <w:lang w:eastAsia="pl-PL"/>
              </w:rPr>
            </w:pPr>
          </w:p>
        </w:tc>
        <w:tc>
          <w:tcPr>
            <w:tcW w:w="851" w:type="dxa"/>
            <w:gridSpan w:val="2"/>
            <w:tcBorders>
              <w:top w:val="nil"/>
              <w:left w:val="nil"/>
              <w:bottom w:val="nil"/>
              <w:right w:val="nil"/>
            </w:tcBorders>
            <w:noWrap/>
            <w:vAlign w:val="bottom"/>
            <w:hideMark/>
          </w:tcPr>
          <w:p w14:paraId="34D166A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605B16A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180577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3A91BF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19A1DBF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18096C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6D2445E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4EFE91F9" w14:textId="77777777" w:rsidTr="000733C8">
        <w:trPr>
          <w:gridAfter w:val="1"/>
          <w:wAfter w:w="6" w:type="dxa"/>
          <w:trHeight w:val="288"/>
        </w:trPr>
        <w:tc>
          <w:tcPr>
            <w:tcW w:w="423" w:type="dxa"/>
            <w:tcBorders>
              <w:top w:val="nil"/>
              <w:left w:val="nil"/>
              <w:bottom w:val="nil"/>
              <w:right w:val="nil"/>
            </w:tcBorders>
            <w:noWrap/>
            <w:vAlign w:val="bottom"/>
            <w:hideMark/>
          </w:tcPr>
          <w:p w14:paraId="2044BFD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113" w:type="dxa"/>
            <w:gridSpan w:val="2"/>
            <w:tcBorders>
              <w:top w:val="nil"/>
              <w:left w:val="nil"/>
              <w:bottom w:val="nil"/>
              <w:right w:val="nil"/>
            </w:tcBorders>
            <w:noWrap/>
            <w:vAlign w:val="bottom"/>
            <w:hideMark/>
          </w:tcPr>
          <w:p w14:paraId="08817607"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gęstości substancji ropopochodnych</w:t>
            </w:r>
          </w:p>
        </w:tc>
        <w:tc>
          <w:tcPr>
            <w:tcW w:w="1276" w:type="dxa"/>
            <w:tcBorders>
              <w:top w:val="nil"/>
              <w:left w:val="nil"/>
              <w:bottom w:val="nil"/>
              <w:right w:val="nil"/>
            </w:tcBorders>
            <w:noWrap/>
            <w:vAlign w:val="bottom"/>
            <w:hideMark/>
          </w:tcPr>
          <w:p w14:paraId="69999DDE" w14:textId="77777777" w:rsidR="00655016" w:rsidRPr="0001544F" w:rsidRDefault="00655016" w:rsidP="00655016">
            <w:pPr>
              <w:spacing w:after="0" w:line="240" w:lineRule="auto"/>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454A37B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4B497C0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5D27994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330A50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0C3865D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AA7066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24AE54F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173BB1D" w14:textId="77777777" w:rsidTr="000733C8">
        <w:trPr>
          <w:gridAfter w:val="1"/>
          <w:wAfter w:w="6" w:type="dxa"/>
          <w:trHeight w:val="300"/>
        </w:trPr>
        <w:tc>
          <w:tcPr>
            <w:tcW w:w="423" w:type="dxa"/>
            <w:tcBorders>
              <w:top w:val="nil"/>
              <w:left w:val="nil"/>
              <w:bottom w:val="nil"/>
              <w:right w:val="nil"/>
            </w:tcBorders>
            <w:noWrap/>
            <w:vAlign w:val="bottom"/>
            <w:hideMark/>
          </w:tcPr>
          <w:p w14:paraId="1732DC2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153527E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3347967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5C632D4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63CC56B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3128134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697898B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28732A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7AEA41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1D97FA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4004566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26B08B8C" w14:textId="77777777" w:rsidTr="000733C8">
        <w:trPr>
          <w:gridAfter w:val="1"/>
          <w:wAfter w:w="6" w:type="dxa"/>
          <w:trHeight w:val="288"/>
        </w:trPr>
        <w:tc>
          <w:tcPr>
            <w:tcW w:w="423" w:type="dxa"/>
            <w:tcBorders>
              <w:top w:val="nil"/>
              <w:left w:val="nil"/>
              <w:bottom w:val="nil"/>
              <w:right w:val="nil"/>
            </w:tcBorders>
            <w:noWrap/>
            <w:vAlign w:val="bottom"/>
            <w:hideMark/>
          </w:tcPr>
          <w:p w14:paraId="4FDDE72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single" w:sz="8" w:space="0" w:color="auto"/>
              <w:left w:val="single" w:sz="8" w:space="0" w:color="auto"/>
              <w:bottom w:val="single" w:sz="4" w:space="0" w:color="auto"/>
              <w:right w:val="single" w:sz="4" w:space="0" w:color="auto"/>
            </w:tcBorders>
            <w:noWrap/>
            <w:vAlign w:val="center"/>
            <w:hideMark/>
          </w:tcPr>
          <w:p w14:paraId="0EF9B60A"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 </w:t>
            </w:r>
          </w:p>
        </w:tc>
        <w:tc>
          <w:tcPr>
            <w:tcW w:w="3301" w:type="dxa"/>
            <w:tcBorders>
              <w:top w:val="single" w:sz="8" w:space="0" w:color="auto"/>
              <w:left w:val="nil"/>
              <w:bottom w:val="single" w:sz="4" w:space="0" w:color="auto"/>
              <w:right w:val="single" w:sz="4" w:space="0" w:color="auto"/>
            </w:tcBorders>
            <w:noWrap/>
            <w:vAlign w:val="center"/>
            <w:hideMark/>
          </w:tcPr>
          <w:p w14:paraId="1CC947AC"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gęstość</w:t>
            </w:r>
          </w:p>
        </w:tc>
        <w:tc>
          <w:tcPr>
            <w:tcW w:w="1276" w:type="dxa"/>
            <w:tcBorders>
              <w:top w:val="single" w:sz="8" w:space="0" w:color="auto"/>
              <w:left w:val="nil"/>
              <w:bottom w:val="single" w:sz="4" w:space="0" w:color="auto"/>
              <w:right w:val="single" w:sz="4" w:space="0" w:color="auto"/>
            </w:tcBorders>
            <w:noWrap/>
            <w:vAlign w:val="center"/>
            <w:hideMark/>
          </w:tcPr>
          <w:p w14:paraId="70CF4123" w14:textId="77777777" w:rsidR="00655016" w:rsidRPr="0001544F" w:rsidRDefault="00655016" w:rsidP="00655016">
            <w:pPr>
              <w:spacing w:after="0" w:line="240" w:lineRule="auto"/>
              <w:jc w:val="center"/>
              <w:rPr>
                <w:rFonts w:ascii="Arial Narrow" w:eastAsia="Times New Roman" w:hAnsi="Arial Narrow" w:cs="Calibri"/>
                <w:lang w:eastAsia="pl-PL"/>
              </w:rPr>
            </w:pPr>
            <w:proofErr w:type="spellStart"/>
            <w:r w:rsidRPr="0001544F">
              <w:rPr>
                <w:rFonts w:ascii="Arial Narrow" w:eastAsia="Times New Roman" w:hAnsi="Arial Narrow" w:cs="Calibri"/>
                <w:lang w:eastAsia="pl-PL"/>
              </w:rPr>
              <w:t>separowalność</w:t>
            </w:r>
            <w:proofErr w:type="spellEnd"/>
          </w:p>
        </w:tc>
        <w:tc>
          <w:tcPr>
            <w:tcW w:w="851" w:type="dxa"/>
            <w:gridSpan w:val="2"/>
            <w:tcBorders>
              <w:top w:val="single" w:sz="8" w:space="0" w:color="auto"/>
              <w:left w:val="nil"/>
              <w:bottom w:val="single" w:sz="4" w:space="0" w:color="auto"/>
              <w:right w:val="single" w:sz="8" w:space="0" w:color="auto"/>
            </w:tcBorders>
            <w:noWrap/>
            <w:vAlign w:val="center"/>
            <w:hideMark/>
          </w:tcPr>
          <w:p w14:paraId="5A02C9A2"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wartość</w:t>
            </w:r>
          </w:p>
        </w:tc>
        <w:tc>
          <w:tcPr>
            <w:tcW w:w="992" w:type="dxa"/>
            <w:gridSpan w:val="2"/>
            <w:tcBorders>
              <w:top w:val="nil"/>
              <w:left w:val="nil"/>
              <w:bottom w:val="nil"/>
              <w:right w:val="nil"/>
            </w:tcBorders>
            <w:noWrap/>
            <w:vAlign w:val="bottom"/>
            <w:hideMark/>
          </w:tcPr>
          <w:p w14:paraId="37FE37AD"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1143" w:type="dxa"/>
            <w:gridSpan w:val="2"/>
            <w:tcBorders>
              <w:top w:val="nil"/>
              <w:left w:val="nil"/>
              <w:bottom w:val="nil"/>
              <w:right w:val="nil"/>
            </w:tcBorders>
            <w:noWrap/>
            <w:vAlign w:val="bottom"/>
            <w:hideMark/>
          </w:tcPr>
          <w:p w14:paraId="2EAAA9F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446179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700470B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56533C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467F8F7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4B68E05F" w14:textId="77777777" w:rsidTr="000733C8">
        <w:trPr>
          <w:gridAfter w:val="1"/>
          <w:wAfter w:w="6" w:type="dxa"/>
          <w:trHeight w:val="288"/>
        </w:trPr>
        <w:tc>
          <w:tcPr>
            <w:tcW w:w="423" w:type="dxa"/>
            <w:tcBorders>
              <w:top w:val="nil"/>
              <w:left w:val="nil"/>
              <w:bottom w:val="nil"/>
              <w:right w:val="nil"/>
            </w:tcBorders>
            <w:noWrap/>
            <w:vAlign w:val="bottom"/>
            <w:hideMark/>
          </w:tcPr>
          <w:p w14:paraId="5DE64B3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single" w:sz="8" w:space="0" w:color="auto"/>
              <w:bottom w:val="single" w:sz="4" w:space="0" w:color="auto"/>
              <w:right w:val="single" w:sz="4" w:space="0" w:color="auto"/>
            </w:tcBorders>
            <w:noWrap/>
            <w:vAlign w:val="center"/>
            <w:hideMark/>
          </w:tcPr>
          <w:p w14:paraId="66E0FA50"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 </w:t>
            </w:r>
          </w:p>
        </w:tc>
        <w:tc>
          <w:tcPr>
            <w:tcW w:w="3301" w:type="dxa"/>
            <w:tcBorders>
              <w:top w:val="nil"/>
              <w:left w:val="nil"/>
              <w:bottom w:val="single" w:sz="4" w:space="0" w:color="auto"/>
              <w:right w:val="single" w:sz="4" w:space="0" w:color="auto"/>
            </w:tcBorders>
            <w:noWrap/>
            <w:vAlign w:val="center"/>
            <w:hideMark/>
          </w:tcPr>
          <w:p w14:paraId="5FEFADC5"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[g/cm3]</w:t>
            </w:r>
          </w:p>
        </w:tc>
        <w:tc>
          <w:tcPr>
            <w:tcW w:w="1276" w:type="dxa"/>
            <w:tcBorders>
              <w:top w:val="nil"/>
              <w:left w:val="nil"/>
              <w:bottom w:val="single" w:sz="4" w:space="0" w:color="auto"/>
              <w:right w:val="single" w:sz="4" w:space="0" w:color="auto"/>
            </w:tcBorders>
            <w:noWrap/>
            <w:vAlign w:val="center"/>
            <w:hideMark/>
          </w:tcPr>
          <w:p w14:paraId="08EA4F30"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 </w:t>
            </w:r>
          </w:p>
        </w:tc>
        <w:tc>
          <w:tcPr>
            <w:tcW w:w="851" w:type="dxa"/>
            <w:gridSpan w:val="2"/>
            <w:tcBorders>
              <w:top w:val="nil"/>
              <w:left w:val="nil"/>
              <w:bottom w:val="single" w:sz="4" w:space="0" w:color="auto"/>
              <w:right w:val="single" w:sz="8" w:space="0" w:color="auto"/>
            </w:tcBorders>
            <w:noWrap/>
            <w:vAlign w:val="center"/>
            <w:hideMark/>
          </w:tcPr>
          <w:p w14:paraId="1FEC9824"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 </w:t>
            </w:r>
          </w:p>
        </w:tc>
        <w:tc>
          <w:tcPr>
            <w:tcW w:w="992" w:type="dxa"/>
            <w:gridSpan w:val="2"/>
            <w:tcBorders>
              <w:top w:val="nil"/>
              <w:left w:val="nil"/>
              <w:bottom w:val="nil"/>
              <w:right w:val="nil"/>
            </w:tcBorders>
            <w:noWrap/>
            <w:vAlign w:val="bottom"/>
            <w:hideMark/>
          </w:tcPr>
          <w:p w14:paraId="52955D4A"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1143" w:type="dxa"/>
            <w:gridSpan w:val="2"/>
            <w:tcBorders>
              <w:top w:val="nil"/>
              <w:left w:val="nil"/>
              <w:bottom w:val="nil"/>
              <w:right w:val="nil"/>
            </w:tcBorders>
            <w:noWrap/>
            <w:vAlign w:val="bottom"/>
            <w:hideMark/>
          </w:tcPr>
          <w:p w14:paraId="4728D34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043DF3C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57BE00D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F33395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5B2C3E8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F91EF21" w14:textId="77777777" w:rsidTr="000733C8">
        <w:trPr>
          <w:gridAfter w:val="1"/>
          <w:wAfter w:w="6" w:type="dxa"/>
          <w:trHeight w:val="288"/>
        </w:trPr>
        <w:tc>
          <w:tcPr>
            <w:tcW w:w="423" w:type="dxa"/>
            <w:tcBorders>
              <w:top w:val="nil"/>
              <w:left w:val="nil"/>
              <w:bottom w:val="nil"/>
              <w:right w:val="nil"/>
            </w:tcBorders>
            <w:noWrap/>
            <w:vAlign w:val="bottom"/>
            <w:hideMark/>
          </w:tcPr>
          <w:p w14:paraId="11746FF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single" w:sz="8" w:space="0" w:color="auto"/>
              <w:bottom w:val="single" w:sz="4" w:space="0" w:color="auto"/>
              <w:right w:val="single" w:sz="4" w:space="0" w:color="auto"/>
            </w:tcBorders>
            <w:noWrap/>
            <w:vAlign w:val="center"/>
            <w:hideMark/>
          </w:tcPr>
          <w:p w14:paraId="3AF8D75C"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benzyna</w:t>
            </w:r>
          </w:p>
        </w:tc>
        <w:tc>
          <w:tcPr>
            <w:tcW w:w="3301" w:type="dxa"/>
            <w:tcBorders>
              <w:top w:val="nil"/>
              <w:left w:val="nil"/>
              <w:bottom w:val="single" w:sz="4" w:space="0" w:color="auto"/>
              <w:right w:val="single" w:sz="4" w:space="0" w:color="auto"/>
            </w:tcBorders>
            <w:noWrap/>
            <w:vAlign w:val="center"/>
            <w:hideMark/>
          </w:tcPr>
          <w:p w14:paraId="776AC2D4"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0,68-0,75</w:t>
            </w:r>
          </w:p>
        </w:tc>
        <w:tc>
          <w:tcPr>
            <w:tcW w:w="1276" w:type="dxa"/>
            <w:tcBorders>
              <w:top w:val="nil"/>
              <w:left w:val="nil"/>
              <w:bottom w:val="single" w:sz="4" w:space="0" w:color="auto"/>
              <w:right w:val="single" w:sz="4" w:space="0" w:color="auto"/>
            </w:tcBorders>
            <w:noWrap/>
            <w:vAlign w:val="center"/>
            <w:hideMark/>
          </w:tcPr>
          <w:p w14:paraId="55C13A1F"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w:t>
            </w:r>
          </w:p>
        </w:tc>
        <w:tc>
          <w:tcPr>
            <w:tcW w:w="851" w:type="dxa"/>
            <w:gridSpan w:val="2"/>
            <w:tcBorders>
              <w:top w:val="nil"/>
              <w:left w:val="nil"/>
              <w:bottom w:val="single" w:sz="4" w:space="0" w:color="auto"/>
              <w:right w:val="single" w:sz="8" w:space="0" w:color="auto"/>
            </w:tcBorders>
            <w:noWrap/>
            <w:vAlign w:val="center"/>
            <w:hideMark/>
          </w:tcPr>
          <w:p w14:paraId="70DFA1E2"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0,75</w:t>
            </w:r>
          </w:p>
        </w:tc>
        <w:tc>
          <w:tcPr>
            <w:tcW w:w="992" w:type="dxa"/>
            <w:gridSpan w:val="2"/>
            <w:tcBorders>
              <w:top w:val="nil"/>
              <w:left w:val="nil"/>
              <w:bottom w:val="nil"/>
              <w:right w:val="nil"/>
            </w:tcBorders>
            <w:noWrap/>
            <w:vAlign w:val="bottom"/>
            <w:hideMark/>
          </w:tcPr>
          <w:p w14:paraId="4E524726"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1143" w:type="dxa"/>
            <w:gridSpan w:val="2"/>
            <w:tcBorders>
              <w:top w:val="nil"/>
              <w:left w:val="nil"/>
              <w:bottom w:val="nil"/>
              <w:right w:val="nil"/>
            </w:tcBorders>
            <w:noWrap/>
            <w:vAlign w:val="bottom"/>
            <w:hideMark/>
          </w:tcPr>
          <w:p w14:paraId="458053F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7214E4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03C4815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4A38D8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3179251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26AD3816" w14:textId="77777777" w:rsidTr="000733C8">
        <w:trPr>
          <w:gridAfter w:val="1"/>
          <w:wAfter w:w="6" w:type="dxa"/>
          <w:trHeight w:val="497"/>
        </w:trPr>
        <w:tc>
          <w:tcPr>
            <w:tcW w:w="423" w:type="dxa"/>
            <w:tcBorders>
              <w:top w:val="nil"/>
              <w:left w:val="nil"/>
              <w:bottom w:val="nil"/>
              <w:right w:val="nil"/>
            </w:tcBorders>
            <w:noWrap/>
            <w:vAlign w:val="bottom"/>
            <w:hideMark/>
          </w:tcPr>
          <w:p w14:paraId="6C8F88C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single" w:sz="8" w:space="0" w:color="auto"/>
              <w:bottom w:val="single" w:sz="8" w:space="0" w:color="auto"/>
              <w:right w:val="single" w:sz="4" w:space="0" w:color="auto"/>
            </w:tcBorders>
            <w:vAlign w:val="center"/>
            <w:hideMark/>
          </w:tcPr>
          <w:p w14:paraId="597FE2B5"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olej napędowy</w:t>
            </w:r>
          </w:p>
        </w:tc>
        <w:tc>
          <w:tcPr>
            <w:tcW w:w="3301" w:type="dxa"/>
            <w:tcBorders>
              <w:top w:val="nil"/>
              <w:left w:val="nil"/>
              <w:bottom w:val="single" w:sz="8" w:space="0" w:color="auto"/>
              <w:right w:val="single" w:sz="4" w:space="0" w:color="auto"/>
            </w:tcBorders>
            <w:noWrap/>
            <w:vAlign w:val="center"/>
            <w:hideMark/>
          </w:tcPr>
          <w:p w14:paraId="1A29297A"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0,85</w:t>
            </w:r>
          </w:p>
        </w:tc>
        <w:tc>
          <w:tcPr>
            <w:tcW w:w="1276" w:type="dxa"/>
            <w:tcBorders>
              <w:top w:val="nil"/>
              <w:left w:val="nil"/>
              <w:bottom w:val="single" w:sz="8" w:space="0" w:color="auto"/>
              <w:right w:val="single" w:sz="4" w:space="0" w:color="auto"/>
            </w:tcBorders>
            <w:noWrap/>
            <w:vAlign w:val="center"/>
            <w:hideMark/>
          </w:tcPr>
          <w:p w14:paraId="3828DA21"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w:t>
            </w:r>
          </w:p>
        </w:tc>
        <w:tc>
          <w:tcPr>
            <w:tcW w:w="851" w:type="dxa"/>
            <w:gridSpan w:val="2"/>
            <w:tcBorders>
              <w:top w:val="nil"/>
              <w:left w:val="nil"/>
              <w:bottom w:val="single" w:sz="8" w:space="0" w:color="auto"/>
              <w:right w:val="single" w:sz="8" w:space="0" w:color="auto"/>
            </w:tcBorders>
            <w:noWrap/>
            <w:vAlign w:val="center"/>
            <w:hideMark/>
          </w:tcPr>
          <w:p w14:paraId="1244EF4B"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0,85</w:t>
            </w:r>
          </w:p>
        </w:tc>
        <w:tc>
          <w:tcPr>
            <w:tcW w:w="992" w:type="dxa"/>
            <w:gridSpan w:val="2"/>
            <w:tcBorders>
              <w:top w:val="nil"/>
              <w:left w:val="nil"/>
              <w:bottom w:val="nil"/>
              <w:right w:val="nil"/>
            </w:tcBorders>
            <w:noWrap/>
            <w:vAlign w:val="bottom"/>
            <w:hideMark/>
          </w:tcPr>
          <w:p w14:paraId="799CD8C6"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1143" w:type="dxa"/>
            <w:gridSpan w:val="2"/>
            <w:tcBorders>
              <w:top w:val="nil"/>
              <w:left w:val="nil"/>
              <w:bottom w:val="nil"/>
              <w:right w:val="nil"/>
            </w:tcBorders>
            <w:noWrap/>
            <w:vAlign w:val="bottom"/>
            <w:hideMark/>
          </w:tcPr>
          <w:p w14:paraId="11351D8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DBB097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B677F1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C82584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0F82C43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D8FA9BD" w14:textId="77777777" w:rsidTr="000733C8">
        <w:trPr>
          <w:gridAfter w:val="1"/>
          <w:wAfter w:w="6" w:type="dxa"/>
          <w:trHeight w:val="288"/>
        </w:trPr>
        <w:tc>
          <w:tcPr>
            <w:tcW w:w="423" w:type="dxa"/>
            <w:tcBorders>
              <w:top w:val="nil"/>
              <w:left w:val="nil"/>
              <w:bottom w:val="nil"/>
              <w:right w:val="nil"/>
            </w:tcBorders>
            <w:noWrap/>
            <w:vAlign w:val="bottom"/>
            <w:hideMark/>
          </w:tcPr>
          <w:p w14:paraId="5E4D64E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5A23F11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2FE5DC8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2049C53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492096B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0242D75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594C6E9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43C4B7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7828CBB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01BBBA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52FB4B9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9D7D77F" w14:textId="77777777" w:rsidTr="000733C8">
        <w:trPr>
          <w:trHeight w:val="288"/>
        </w:trPr>
        <w:tc>
          <w:tcPr>
            <w:tcW w:w="423" w:type="dxa"/>
            <w:tcBorders>
              <w:top w:val="nil"/>
              <w:left w:val="nil"/>
              <w:bottom w:val="nil"/>
              <w:right w:val="nil"/>
            </w:tcBorders>
            <w:noWrap/>
            <w:vAlign w:val="bottom"/>
            <w:hideMark/>
          </w:tcPr>
          <w:p w14:paraId="5B6F6EE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5CFDA8E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583" w:type="dxa"/>
            <w:gridSpan w:val="3"/>
            <w:tcBorders>
              <w:top w:val="nil"/>
              <w:left w:val="nil"/>
              <w:bottom w:val="nil"/>
              <w:right w:val="nil"/>
            </w:tcBorders>
            <w:noWrap/>
            <w:vAlign w:val="bottom"/>
            <w:hideMark/>
          </w:tcPr>
          <w:p w14:paraId="0A4630E4"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wybrano gęstość największą  = 0,85 g/cm3</w:t>
            </w:r>
          </w:p>
        </w:tc>
        <w:tc>
          <w:tcPr>
            <w:tcW w:w="845" w:type="dxa"/>
            <w:tcBorders>
              <w:top w:val="nil"/>
              <w:left w:val="nil"/>
              <w:bottom w:val="nil"/>
              <w:right w:val="nil"/>
            </w:tcBorders>
            <w:noWrap/>
            <w:vAlign w:val="bottom"/>
            <w:hideMark/>
          </w:tcPr>
          <w:p w14:paraId="41CE556C" w14:textId="77777777" w:rsidR="00655016" w:rsidRPr="0001544F" w:rsidRDefault="00655016" w:rsidP="00655016">
            <w:pPr>
              <w:spacing w:after="0" w:line="240" w:lineRule="auto"/>
              <w:rPr>
                <w:rFonts w:ascii="Arial Narrow" w:eastAsia="Times New Roman" w:hAnsi="Arial Narrow" w:cs="Calibri"/>
                <w:lang w:eastAsia="pl-PL"/>
              </w:rPr>
            </w:pPr>
          </w:p>
        </w:tc>
        <w:tc>
          <w:tcPr>
            <w:tcW w:w="992" w:type="dxa"/>
            <w:gridSpan w:val="2"/>
            <w:tcBorders>
              <w:top w:val="nil"/>
              <w:left w:val="nil"/>
              <w:bottom w:val="nil"/>
              <w:right w:val="nil"/>
            </w:tcBorders>
            <w:noWrap/>
            <w:vAlign w:val="bottom"/>
            <w:hideMark/>
          </w:tcPr>
          <w:p w14:paraId="23AFEBB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9" w:type="dxa"/>
            <w:gridSpan w:val="3"/>
            <w:tcBorders>
              <w:top w:val="nil"/>
              <w:left w:val="nil"/>
              <w:bottom w:val="nil"/>
              <w:right w:val="nil"/>
            </w:tcBorders>
            <w:noWrap/>
            <w:vAlign w:val="bottom"/>
            <w:hideMark/>
          </w:tcPr>
          <w:p w14:paraId="2EF2E9B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7FD766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11B38A6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FD28F5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3BD15C8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AFDC8D5" w14:textId="77777777" w:rsidTr="000733C8">
        <w:trPr>
          <w:gridAfter w:val="1"/>
          <w:wAfter w:w="6" w:type="dxa"/>
          <w:trHeight w:val="288"/>
        </w:trPr>
        <w:tc>
          <w:tcPr>
            <w:tcW w:w="423" w:type="dxa"/>
            <w:tcBorders>
              <w:top w:val="nil"/>
              <w:left w:val="nil"/>
              <w:bottom w:val="nil"/>
              <w:right w:val="nil"/>
            </w:tcBorders>
            <w:noWrap/>
            <w:vAlign w:val="bottom"/>
            <w:hideMark/>
          </w:tcPr>
          <w:p w14:paraId="18731A4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12C3C1E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7AF37A6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69ABFBC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05E65E2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71B6D0B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0D72C2F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06AD812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93F7FD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418456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522C5D2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38C672B4" w14:textId="77777777" w:rsidTr="000733C8">
        <w:trPr>
          <w:gridAfter w:val="1"/>
          <w:wAfter w:w="6" w:type="dxa"/>
          <w:trHeight w:val="288"/>
        </w:trPr>
        <w:tc>
          <w:tcPr>
            <w:tcW w:w="423" w:type="dxa"/>
            <w:tcBorders>
              <w:top w:val="nil"/>
              <w:left w:val="nil"/>
              <w:bottom w:val="nil"/>
              <w:right w:val="nil"/>
            </w:tcBorders>
            <w:noWrap/>
            <w:vAlign w:val="bottom"/>
            <w:hideMark/>
          </w:tcPr>
          <w:p w14:paraId="2760E2F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113" w:type="dxa"/>
            <w:gridSpan w:val="2"/>
            <w:tcBorders>
              <w:top w:val="nil"/>
              <w:left w:val="nil"/>
              <w:bottom w:val="nil"/>
              <w:right w:val="nil"/>
            </w:tcBorders>
            <w:noWrap/>
            <w:vAlign w:val="bottom"/>
            <w:hideMark/>
          </w:tcPr>
          <w:p w14:paraId="4AF0E5D8"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system separacji</w:t>
            </w:r>
          </w:p>
        </w:tc>
        <w:tc>
          <w:tcPr>
            <w:tcW w:w="1276" w:type="dxa"/>
            <w:tcBorders>
              <w:top w:val="nil"/>
              <w:left w:val="nil"/>
              <w:bottom w:val="nil"/>
              <w:right w:val="nil"/>
            </w:tcBorders>
            <w:noWrap/>
            <w:vAlign w:val="bottom"/>
            <w:hideMark/>
          </w:tcPr>
          <w:p w14:paraId="16AE6976" w14:textId="77777777" w:rsidR="00655016" w:rsidRPr="0001544F" w:rsidRDefault="00655016" w:rsidP="00655016">
            <w:pPr>
              <w:spacing w:after="0" w:line="240" w:lineRule="auto"/>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3C108D1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620262A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1090A28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7B8BFE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5A7FCF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8A0014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6D5D8BB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15DDD53F" w14:textId="77777777" w:rsidTr="000733C8">
        <w:trPr>
          <w:trHeight w:val="288"/>
        </w:trPr>
        <w:tc>
          <w:tcPr>
            <w:tcW w:w="423" w:type="dxa"/>
            <w:tcBorders>
              <w:top w:val="nil"/>
              <w:left w:val="nil"/>
              <w:bottom w:val="nil"/>
              <w:right w:val="nil"/>
            </w:tcBorders>
            <w:noWrap/>
            <w:vAlign w:val="bottom"/>
            <w:hideMark/>
          </w:tcPr>
          <w:p w14:paraId="15B65F6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5395" w:type="dxa"/>
            <w:gridSpan w:val="4"/>
            <w:tcBorders>
              <w:top w:val="nil"/>
              <w:left w:val="nil"/>
              <w:bottom w:val="nil"/>
              <w:right w:val="nil"/>
            </w:tcBorders>
            <w:noWrap/>
            <w:vAlign w:val="bottom"/>
            <w:hideMark/>
          </w:tcPr>
          <w:p w14:paraId="10776E1B"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dla gęstości substancji ropopochodnych do 0,85</w:t>
            </w:r>
          </w:p>
        </w:tc>
        <w:tc>
          <w:tcPr>
            <w:tcW w:w="845" w:type="dxa"/>
            <w:tcBorders>
              <w:top w:val="nil"/>
              <w:left w:val="nil"/>
              <w:bottom w:val="nil"/>
              <w:right w:val="nil"/>
            </w:tcBorders>
            <w:noWrap/>
            <w:vAlign w:val="bottom"/>
            <w:hideMark/>
          </w:tcPr>
          <w:p w14:paraId="50C7BA4E" w14:textId="77777777" w:rsidR="00655016" w:rsidRPr="0001544F" w:rsidRDefault="00655016" w:rsidP="00655016">
            <w:pPr>
              <w:spacing w:after="0" w:line="240" w:lineRule="auto"/>
              <w:rPr>
                <w:rFonts w:ascii="Arial Narrow" w:eastAsia="Times New Roman" w:hAnsi="Arial Narrow" w:cs="Calibri"/>
                <w:lang w:eastAsia="pl-PL"/>
              </w:rPr>
            </w:pPr>
          </w:p>
        </w:tc>
        <w:tc>
          <w:tcPr>
            <w:tcW w:w="992" w:type="dxa"/>
            <w:gridSpan w:val="2"/>
            <w:tcBorders>
              <w:top w:val="nil"/>
              <w:left w:val="nil"/>
              <w:bottom w:val="nil"/>
              <w:right w:val="nil"/>
            </w:tcBorders>
            <w:noWrap/>
            <w:vAlign w:val="bottom"/>
            <w:hideMark/>
          </w:tcPr>
          <w:p w14:paraId="19431A8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9" w:type="dxa"/>
            <w:gridSpan w:val="3"/>
            <w:tcBorders>
              <w:top w:val="nil"/>
              <w:left w:val="nil"/>
              <w:bottom w:val="nil"/>
              <w:right w:val="nil"/>
            </w:tcBorders>
            <w:noWrap/>
            <w:vAlign w:val="bottom"/>
            <w:hideMark/>
          </w:tcPr>
          <w:p w14:paraId="3E5D7ED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3D8CB9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F080C0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02C1E85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63FA56B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41330F73" w14:textId="77777777" w:rsidTr="000733C8">
        <w:trPr>
          <w:gridAfter w:val="1"/>
          <w:wAfter w:w="6" w:type="dxa"/>
          <w:trHeight w:val="300"/>
        </w:trPr>
        <w:tc>
          <w:tcPr>
            <w:tcW w:w="423" w:type="dxa"/>
            <w:tcBorders>
              <w:top w:val="nil"/>
              <w:left w:val="nil"/>
              <w:bottom w:val="nil"/>
              <w:right w:val="nil"/>
            </w:tcBorders>
            <w:noWrap/>
            <w:vAlign w:val="bottom"/>
            <w:hideMark/>
          </w:tcPr>
          <w:p w14:paraId="08C93F1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113" w:type="dxa"/>
            <w:gridSpan w:val="2"/>
            <w:tcBorders>
              <w:top w:val="nil"/>
              <w:left w:val="nil"/>
              <w:bottom w:val="nil"/>
              <w:right w:val="nil"/>
            </w:tcBorders>
            <w:noWrap/>
            <w:vAlign w:val="bottom"/>
            <w:hideMark/>
          </w:tcPr>
          <w:p w14:paraId="2B86C9B3"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system separacji</w:t>
            </w:r>
          </w:p>
        </w:tc>
        <w:tc>
          <w:tcPr>
            <w:tcW w:w="1276" w:type="dxa"/>
            <w:tcBorders>
              <w:top w:val="nil"/>
              <w:left w:val="nil"/>
              <w:bottom w:val="nil"/>
              <w:right w:val="nil"/>
            </w:tcBorders>
            <w:noWrap/>
            <w:vAlign w:val="bottom"/>
            <w:hideMark/>
          </w:tcPr>
          <w:p w14:paraId="6CF4982A" w14:textId="77777777" w:rsidR="00655016" w:rsidRPr="0001544F" w:rsidRDefault="00655016" w:rsidP="00655016">
            <w:pPr>
              <w:spacing w:after="0" w:line="240" w:lineRule="auto"/>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7E7E6FA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538F39C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38A78F5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0F32912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1F6BCB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1B2798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06ECB04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5BC9CD5" w14:textId="77777777" w:rsidTr="000733C8">
        <w:trPr>
          <w:gridAfter w:val="1"/>
          <w:wAfter w:w="6" w:type="dxa"/>
          <w:trHeight w:val="288"/>
        </w:trPr>
        <w:tc>
          <w:tcPr>
            <w:tcW w:w="423" w:type="dxa"/>
            <w:tcBorders>
              <w:top w:val="nil"/>
              <w:left w:val="nil"/>
              <w:bottom w:val="nil"/>
              <w:right w:val="nil"/>
            </w:tcBorders>
            <w:noWrap/>
            <w:vAlign w:val="bottom"/>
            <w:hideMark/>
          </w:tcPr>
          <w:p w14:paraId="5EE4741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single" w:sz="8" w:space="0" w:color="auto"/>
              <w:left w:val="single" w:sz="8" w:space="0" w:color="auto"/>
              <w:bottom w:val="single" w:sz="4" w:space="0" w:color="auto"/>
              <w:right w:val="single" w:sz="4" w:space="0" w:color="auto"/>
            </w:tcBorders>
            <w:noWrap/>
            <w:vAlign w:val="center"/>
            <w:hideMark/>
          </w:tcPr>
          <w:p w14:paraId="7D464A81"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 </w:t>
            </w:r>
          </w:p>
        </w:tc>
        <w:tc>
          <w:tcPr>
            <w:tcW w:w="3301" w:type="dxa"/>
            <w:tcBorders>
              <w:top w:val="single" w:sz="8" w:space="0" w:color="auto"/>
              <w:left w:val="nil"/>
              <w:bottom w:val="single" w:sz="4" w:space="0" w:color="auto"/>
              <w:right w:val="single" w:sz="8" w:space="0" w:color="auto"/>
            </w:tcBorders>
            <w:noWrap/>
            <w:vAlign w:val="center"/>
            <w:hideMark/>
          </w:tcPr>
          <w:p w14:paraId="0CA520E4" w14:textId="77777777" w:rsidR="00655016" w:rsidRPr="0001544F" w:rsidRDefault="00655016" w:rsidP="00655016">
            <w:pPr>
              <w:spacing w:after="0" w:line="240" w:lineRule="auto"/>
              <w:jc w:val="center"/>
              <w:rPr>
                <w:rFonts w:ascii="Arial Narrow" w:eastAsia="Times New Roman" w:hAnsi="Arial Narrow" w:cs="Calibri"/>
                <w:lang w:eastAsia="pl-PL"/>
              </w:rPr>
            </w:pPr>
            <w:proofErr w:type="spellStart"/>
            <w:r w:rsidRPr="0001544F">
              <w:rPr>
                <w:rFonts w:ascii="Arial Narrow" w:eastAsia="Times New Roman" w:hAnsi="Arial Narrow" w:cs="Calibri"/>
                <w:lang w:eastAsia="pl-PL"/>
              </w:rPr>
              <w:t>fd</w:t>
            </w:r>
            <w:proofErr w:type="spellEnd"/>
          </w:p>
        </w:tc>
        <w:tc>
          <w:tcPr>
            <w:tcW w:w="1276" w:type="dxa"/>
            <w:tcBorders>
              <w:top w:val="nil"/>
              <w:left w:val="nil"/>
              <w:bottom w:val="nil"/>
              <w:right w:val="nil"/>
            </w:tcBorders>
            <w:noWrap/>
            <w:vAlign w:val="bottom"/>
            <w:hideMark/>
          </w:tcPr>
          <w:p w14:paraId="35EB7F34"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267BC67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757944C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4851658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5B1E6C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4F04E1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1F0BFD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1BFD76A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354CFC24" w14:textId="77777777" w:rsidTr="000733C8">
        <w:trPr>
          <w:gridAfter w:val="1"/>
          <w:wAfter w:w="6" w:type="dxa"/>
          <w:trHeight w:val="288"/>
        </w:trPr>
        <w:tc>
          <w:tcPr>
            <w:tcW w:w="423" w:type="dxa"/>
            <w:tcBorders>
              <w:top w:val="nil"/>
              <w:left w:val="nil"/>
              <w:bottom w:val="nil"/>
              <w:right w:val="nil"/>
            </w:tcBorders>
            <w:noWrap/>
            <w:vAlign w:val="bottom"/>
            <w:hideMark/>
          </w:tcPr>
          <w:p w14:paraId="0FD986E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single" w:sz="8" w:space="0" w:color="auto"/>
              <w:bottom w:val="single" w:sz="4" w:space="0" w:color="auto"/>
              <w:right w:val="single" w:sz="4" w:space="0" w:color="auto"/>
            </w:tcBorders>
            <w:noWrap/>
            <w:vAlign w:val="center"/>
            <w:hideMark/>
          </w:tcPr>
          <w:p w14:paraId="2717FDA4"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S-II-P</w:t>
            </w:r>
          </w:p>
        </w:tc>
        <w:tc>
          <w:tcPr>
            <w:tcW w:w="3301" w:type="dxa"/>
            <w:tcBorders>
              <w:top w:val="nil"/>
              <w:left w:val="nil"/>
              <w:bottom w:val="single" w:sz="4" w:space="0" w:color="auto"/>
              <w:right w:val="single" w:sz="8" w:space="0" w:color="auto"/>
            </w:tcBorders>
            <w:noWrap/>
            <w:vAlign w:val="center"/>
            <w:hideMark/>
          </w:tcPr>
          <w:p w14:paraId="5E6A543E"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1</w:t>
            </w:r>
          </w:p>
        </w:tc>
        <w:tc>
          <w:tcPr>
            <w:tcW w:w="1276" w:type="dxa"/>
            <w:tcBorders>
              <w:top w:val="nil"/>
              <w:left w:val="nil"/>
              <w:bottom w:val="nil"/>
              <w:right w:val="nil"/>
            </w:tcBorders>
            <w:noWrap/>
            <w:vAlign w:val="bottom"/>
            <w:hideMark/>
          </w:tcPr>
          <w:p w14:paraId="302EBC4B"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x</w:t>
            </w:r>
          </w:p>
        </w:tc>
        <w:tc>
          <w:tcPr>
            <w:tcW w:w="851" w:type="dxa"/>
            <w:gridSpan w:val="2"/>
            <w:tcBorders>
              <w:top w:val="nil"/>
              <w:left w:val="nil"/>
              <w:bottom w:val="nil"/>
              <w:right w:val="nil"/>
            </w:tcBorders>
            <w:noWrap/>
            <w:vAlign w:val="bottom"/>
            <w:hideMark/>
          </w:tcPr>
          <w:p w14:paraId="0BFA670F" w14:textId="77777777" w:rsidR="00655016" w:rsidRPr="0001544F" w:rsidRDefault="00655016" w:rsidP="00655016">
            <w:pPr>
              <w:spacing w:after="0" w:line="240" w:lineRule="auto"/>
              <w:rPr>
                <w:rFonts w:ascii="Arial Narrow" w:eastAsia="Times New Roman" w:hAnsi="Arial Narrow" w:cs="Calibri"/>
                <w:lang w:eastAsia="pl-PL"/>
              </w:rPr>
            </w:pPr>
          </w:p>
        </w:tc>
        <w:tc>
          <w:tcPr>
            <w:tcW w:w="992" w:type="dxa"/>
            <w:gridSpan w:val="2"/>
            <w:tcBorders>
              <w:top w:val="nil"/>
              <w:left w:val="nil"/>
              <w:bottom w:val="nil"/>
              <w:right w:val="nil"/>
            </w:tcBorders>
            <w:noWrap/>
            <w:vAlign w:val="bottom"/>
            <w:hideMark/>
          </w:tcPr>
          <w:p w14:paraId="20506DD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4891835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168F5C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02A9A43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10DB26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45825D9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75971E0F" w14:textId="77777777" w:rsidTr="000733C8">
        <w:trPr>
          <w:gridAfter w:val="1"/>
          <w:wAfter w:w="6" w:type="dxa"/>
          <w:trHeight w:val="288"/>
        </w:trPr>
        <w:tc>
          <w:tcPr>
            <w:tcW w:w="423" w:type="dxa"/>
            <w:tcBorders>
              <w:top w:val="nil"/>
              <w:left w:val="nil"/>
              <w:bottom w:val="nil"/>
              <w:right w:val="nil"/>
            </w:tcBorders>
            <w:noWrap/>
            <w:vAlign w:val="bottom"/>
            <w:hideMark/>
          </w:tcPr>
          <w:p w14:paraId="6571B0D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single" w:sz="8" w:space="0" w:color="auto"/>
              <w:bottom w:val="single" w:sz="4" w:space="0" w:color="auto"/>
              <w:right w:val="single" w:sz="4" w:space="0" w:color="auto"/>
            </w:tcBorders>
            <w:noWrap/>
            <w:vAlign w:val="center"/>
            <w:hideMark/>
          </w:tcPr>
          <w:p w14:paraId="559A180C"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S-I-P</w:t>
            </w:r>
          </w:p>
        </w:tc>
        <w:tc>
          <w:tcPr>
            <w:tcW w:w="3301" w:type="dxa"/>
            <w:tcBorders>
              <w:top w:val="nil"/>
              <w:left w:val="nil"/>
              <w:bottom w:val="single" w:sz="4" w:space="0" w:color="auto"/>
              <w:right w:val="single" w:sz="8" w:space="0" w:color="auto"/>
            </w:tcBorders>
            <w:noWrap/>
            <w:vAlign w:val="center"/>
            <w:hideMark/>
          </w:tcPr>
          <w:p w14:paraId="13996C70"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1</w:t>
            </w:r>
          </w:p>
        </w:tc>
        <w:tc>
          <w:tcPr>
            <w:tcW w:w="1276" w:type="dxa"/>
            <w:tcBorders>
              <w:top w:val="nil"/>
              <w:left w:val="nil"/>
              <w:bottom w:val="nil"/>
              <w:right w:val="nil"/>
            </w:tcBorders>
            <w:noWrap/>
            <w:vAlign w:val="bottom"/>
            <w:hideMark/>
          </w:tcPr>
          <w:p w14:paraId="7FE1C3A0"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131AC12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0470713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68B3735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75BB05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38898C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A59D35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730DDAF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2FC02D78" w14:textId="77777777" w:rsidTr="000733C8">
        <w:trPr>
          <w:gridAfter w:val="1"/>
          <w:wAfter w:w="6" w:type="dxa"/>
          <w:trHeight w:val="300"/>
        </w:trPr>
        <w:tc>
          <w:tcPr>
            <w:tcW w:w="423" w:type="dxa"/>
            <w:tcBorders>
              <w:top w:val="nil"/>
              <w:left w:val="nil"/>
              <w:bottom w:val="nil"/>
              <w:right w:val="nil"/>
            </w:tcBorders>
            <w:noWrap/>
            <w:vAlign w:val="bottom"/>
            <w:hideMark/>
          </w:tcPr>
          <w:p w14:paraId="416912E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single" w:sz="8" w:space="0" w:color="auto"/>
              <w:bottom w:val="single" w:sz="8" w:space="0" w:color="auto"/>
              <w:right w:val="single" w:sz="4" w:space="0" w:color="auto"/>
            </w:tcBorders>
            <w:noWrap/>
            <w:vAlign w:val="center"/>
            <w:hideMark/>
          </w:tcPr>
          <w:p w14:paraId="7707A9BE"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S-II-I-P</w:t>
            </w:r>
          </w:p>
        </w:tc>
        <w:tc>
          <w:tcPr>
            <w:tcW w:w="3301" w:type="dxa"/>
            <w:tcBorders>
              <w:top w:val="nil"/>
              <w:left w:val="nil"/>
              <w:bottom w:val="single" w:sz="8" w:space="0" w:color="auto"/>
              <w:right w:val="single" w:sz="8" w:space="0" w:color="auto"/>
            </w:tcBorders>
            <w:noWrap/>
            <w:vAlign w:val="center"/>
            <w:hideMark/>
          </w:tcPr>
          <w:p w14:paraId="7C07DF32"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1</w:t>
            </w:r>
          </w:p>
        </w:tc>
        <w:tc>
          <w:tcPr>
            <w:tcW w:w="1276" w:type="dxa"/>
            <w:tcBorders>
              <w:top w:val="nil"/>
              <w:left w:val="nil"/>
              <w:bottom w:val="nil"/>
              <w:right w:val="nil"/>
            </w:tcBorders>
            <w:noWrap/>
            <w:vAlign w:val="bottom"/>
            <w:hideMark/>
          </w:tcPr>
          <w:p w14:paraId="550A870F"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0FEC3B1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74A2D53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5DB6BB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DC0FEC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1FFA552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1A1C2F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15C132A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718450C" w14:textId="77777777" w:rsidTr="000733C8">
        <w:trPr>
          <w:gridAfter w:val="1"/>
          <w:wAfter w:w="6" w:type="dxa"/>
          <w:trHeight w:val="288"/>
        </w:trPr>
        <w:tc>
          <w:tcPr>
            <w:tcW w:w="423" w:type="dxa"/>
            <w:tcBorders>
              <w:top w:val="nil"/>
              <w:left w:val="nil"/>
              <w:bottom w:val="nil"/>
              <w:right w:val="nil"/>
            </w:tcBorders>
            <w:noWrap/>
            <w:vAlign w:val="bottom"/>
            <w:hideMark/>
          </w:tcPr>
          <w:p w14:paraId="7A9D2C6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7ABD8D7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54E9CA0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27F9463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2108731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5C35216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7D4EA47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D091AD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715866D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76DA4F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745F4CF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F082B37" w14:textId="77777777" w:rsidTr="000733C8">
        <w:trPr>
          <w:trHeight w:val="288"/>
        </w:trPr>
        <w:tc>
          <w:tcPr>
            <w:tcW w:w="423" w:type="dxa"/>
            <w:tcBorders>
              <w:top w:val="nil"/>
              <w:left w:val="nil"/>
              <w:bottom w:val="nil"/>
              <w:right w:val="nil"/>
            </w:tcBorders>
            <w:noWrap/>
            <w:vAlign w:val="bottom"/>
            <w:hideMark/>
          </w:tcPr>
          <w:p w14:paraId="3ECA21D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232" w:type="dxa"/>
            <w:gridSpan w:val="7"/>
            <w:tcBorders>
              <w:top w:val="nil"/>
              <w:left w:val="nil"/>
              <w:bottom w:val="nil"/>
              <w:right w:val="nil"/>
            </w:tcBorders>
            <w:noWrap/>
            <w:vAlign w:val="center"/>
            <w:hideMark/>
          </w:tcPr>
          <w:p w14:paraId="6B814C62"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Wybrano separator klasy II  - stężenie substancji ropopochodnych na odpływie powyżej 5 mg/l</w:t>
            </w:r>
          </w:p>
        </w:tc>
        <w:tc>
          <w:tcPr>
            <w:tcW w:w="1149" w:type="dxa"/>
            <w:gridSpan w:val="3"/>
            <w:tcBorders>
              <w:top w:val="nil"/>
              <w:left w:val="nil"/>
              <w:bottom w:val="nil"/>
              <w:right w:val="nil"/>
            </w:tcBorders>
            <w:noWrap/>
            <w:vAlign w:val="bottom"/>
            <w:hideMark/>
          </w:tcPr>
          <w:p w14:paraId="5A5C418A" w14:textId="77777777" w:rsidR="00655016" w:rsidRPr="0001544F" w:rsidRDefault="00655016" w:rsidP="00655016">
            <w:pPr>
              <w:spacing w:after="0" w:line="240" w:lineRule="auto"/>
              <w:rPr>
                <w:rFonts w:ascii="Arial Narrow" w:eastAsia="Times New Roman" w:hAnsi="Arial Narrow" w:cs="Calibri"/>
                <w:lang w:eastAsia="pl-PL"/>
              </w:rPr>
            </w:pPr>
          </w:p>
        </w:tc>
        <w:tc>
          <w:tcPr>
            <w:tcW w:w="160" w:type="dxa"/>
            <w:gridSpan w:val="2"/>
            <w:tcBorders>
              <w:top w:val="nil"/>
              <w:left w:val="nil"/>
              <w:bottom w:val="nil"/>
              <w:right w:val="nil"/>
            </w:tcBorders>
            <w:noWrap/>
            <w:vAlign w:val="bottom"/>
            <w:hideMark/>
          </w:tcPr>
          <w:p w14:paraId="204B216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7D4C3C5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0B38EA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337372C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7E91FB66" w14:textId="77777777" w:rsidTr="000733C8">
        <w:trPr>
          <w:gridAfter w:val="1"/>
          <w:wAfter w:w="6" w:type="dxa"/>
          <w:trHeight w:val="288"/>
        </w:trPr>
        <w:tc>
          <w:tcPr>
            <w:tcW w:w="423" w:type="dxa"/>
            <w:tcBorders>
              <w:top w:val="nil"/>
              <w:left w:val="nil"/>
              <w:bottom w:val="nil"/>
              <w:right w:val="nil"/>
            </w:tcBorders>
            <w:noWrap/>
            <w:vAlign w:val="bottom"/>
          </w:tcPr>
          <w:p w14:paraId="6C9CBBD9" w14:textId="77777777" w:rsidR="00741BC0" w:rsidRPr="0001544F" w:rsidRDefault="00741BC0"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tcPr>
          <w:p w14:paraId="53DF6BCB" w14:textId="77777777" w:rsidR="00741BC0" w:rsidRPr="0001544F" w:rsidRDefault="00741BC0"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tcPr>
          <w:p w14:paraId="3D371D3E" w14:textId="77777777" w:rsidR="00741BC0" w:rsidRPr="0001544F" w:rsidRDefault="00741BC0"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tcPr>
          <w:p w14:paraId="0669ACD8" w14:textId="77777777" w:rsidR="00741BC0" w:rsidRPr="0001544F" w:rsidRDefault="00741BC0"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tcPr>
          <w:p w14:paraId="1F187B5D" w14:textId="77777777" w:rsidR="00741BC0" w:rsidRPr="0001544F" w:rsidRDefault="00741BC0"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tcPr>
          <w:p w14:paraId="09416EAA" w14:textId="77777777" w:rsidR="00741BC0" w:rsidRPr="0001544F" w:rsidRDefault="00741BC0"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tcPr>
          <w:p w14:paraId="2E3F1500" w14:textId="77777777" w:rsidR="00741BC0" w:rsidRPr="0001544F" w:rsidRDefault="00741BC0"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tcPr>
          <w:p w14:paraId="45155F0A" w14:textId="77777777" w:rsidR="00741BC0" w:rsidRPr="0001544F" w:rsidRDefault="00741BC0"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tcPr>
          <w:p w14:paraId="5FEBEBC1" w14:textId="77777777" w:rsidR="00741BC0" w:rsidRPr="0001544F" w:rsidRDefault="00741BC0"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tcPr>
          <w:p w14:paraId="78C0453E" w14:textId="77777777" w:rsidR="00741BC0" w:rsidRPr="0001544F" w:rsidRDefault="00741BC0"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tcPr>
          <w:p w14:paraId="032D5E94" w14:textId="77777777" w:rsidR="00741BC0" w:rsidRPr="0001544F" w:rsidRDefault="00741BC0" w:rsidP="00655016">
            <w:pPr>
              <w:spacing w:after="0" w:line="240" w:lineRule="auto"/>
              <w:rPr>
                <w:rFonts w:ascii="Arial Narrow" w:eastAsia="Times New Roman" w:hAnsi="Arial Narrow" w:cs="Times New Roman"/>
                <w:sz w:val="20"/>
                <w:szCs w:val="20"/>
                <w:lang w:eastAsia="pl-PL"/>
              </w:rPr>
            </w:pPr>
          </w:p>
        </w:tc>
      </w:tr>
      <w:tr w:rsidR="000733C8" w:rsidRPr="0001544F" w14:paraId="095F37BF" w14:textId="77777777" w:rsidTr="000733C8">
        <w:trPr>
          <w:trHeight w:val="288"/>
        </w:trPr>
        <w:tc>
          <w:tcPr>
            <w:tcW w:w="423" w:type="dxa"/>
            <w:tcBorders>
              <w:top w:val="nil"/>
              <w:left w:val="nil"/>
              <w:bottom w:val="nil"/>
              <w:right w:val="nil"/>
            </w:tcBorders>
            <w:noWrap/>
            <w:vAlign w:val="bottom"/>
            <w:hideMark/>
          </w:tcPr>
          <w:p w14:paraId="736F16E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5395" w:type="dxa"/>
            <w:gridSpan w:val="4"/>
            <w:tcBorders>
              <w:top w:val="nil"/>
              <w:left w:val="nil"/>
              <w:bottom w:val="nil"/>
              <w:right w:val="nil"/>
            </w:tcBorders>
            <w:noWrap/>
            <w:vAlign w:val="bottom"/>
            <w:hideMark/>
          </w:tcPr>
          <w:p w14:paraId="07CD9D11" w14:textId="77777777" w:rsidR="00655016" w:rsidRPr="0001544F" w:rsidRDefault="00655016" w:rsidP="00655016">
            <w:pPr>
              <w:spacing w:after="0" w:line="240" w:lineRule="auto"/>
              <w:rPr>
                <w:rFonts w:ascii="Arial Narrow" w:eastAsia="Times New Roman" w:hAnsi="Arial Narrow" w:cs="Calibri"/>
                <w:b/>
                <w:bCs/>
                <w:lang w:eastAsia="pl-PL"/>
              </w:rPr>
            </w:pPr>
            <w:r w:rsidRPr="0001544F">
              <w:rPr>
                <w:rFonts w:ascii="Arial Narrow" w:eastAsia="Times New Roman" w:hAnsi="Arial Narrow" w:cs="Calibri"/>
                <w:b/>
                <w:bCs/>
                <w:lang w:eastAsia="pl-PL"/>
              </w:rPr>
              <w:t>e. Obliczenie wielkości nominalnej NS</w:t>
            </w:r>
          </w:p>
        </w:tc>
        <w:tc>
          <w:tcPr>
            <w:tcW w:w="845" w:type="dxa"/>
            <w:tcBorders>
              <w:top w:val="nil"/>
              <w:left w:val="nil"/>
              <w:bottom w:val="nil"/>
              <w:right w:val="nil"/>
            </w:tcBorders>
            <w:noWrap/>
            <w:vAlign w:val="bottom"/>
            <w:hideMark/>
          </w:tcPr>
          <w:p w14:paraId="760F5B3B" w14:textId="77777777" w:rsidR="00655016" w:rsidRPr="0001544F" w:rsidRDefault="00655016" w:rsidP="00655016">
            <w:pPr>
              <w:spacing w:after="0" w:line="240" w:lineRule="auto"/>
              <w:rPr>
                <w:rFonts w:ascii="Arial Narrow" w:eastAsia="Times New Roman" w:hAnsi="Arial Narrow" w:cs="Calibri"/>
                <w:b/>
                <w:bCs/>
                <w:lang w:eastAsia="pl-PL"/>
              </w:rPr>
            </w:pPr>
          </w:p>
        </w:tc>
        <w:tc>
          <w:tcPr>
            <w:tcW w:w="992" w:type="dxa"/>
            <w:gridSpan w:val="2"/>
            <w:tcBorders>
              <w:top w:val="nil"/>
              <w:left w:val="nil"/>
              <w:bottom w:val="nil"/>
              <w:right w:val="nil"/>
            </w:tcBorders>
            <w:noWrap/>
            <w:vAlign w:val="bottom"/>
            <w:hideMark/>
          </w:tcPr>
          <w:p w14:paraId="462BE04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9" w:type="dxa"/>
            <w:gridSpan w:val="3"/>
            <w:tcBorders>
              <w:top w:val="nil"/>
              <w:left w:val="nil"/>
              <w:bottom w:val="nil"/>
              <w:right w:val="nil"/>
            </w:tcBorders>
            <w:noWrap/>
            <w:vAlign w:val="bottom"/>
            <w:hideMark/>
          </w:tcPr>
          <w:p w14:paraId="1C47780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CD490E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01C7475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5084CE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3A7A857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320F15EE" w14:textId="77777777" w:rsidTr="000733C8">
        <w:trPr>
          <w:gridAfter w:val="1"/>
          <w:wAfter w:w="6" w:type="dxa"/>
          <w:trHeight w:val="300"/>
        </w:trPr>
        <w:tc>
          <w:tcPr>
            <w:tcW w:w="423" w:type="dxa"/>
            <w:tcBorders>
              <w:top w:val="nil"/>
              <w:left w:val="nil"/>
              <w:bottom w:val="nil"/>
              <w:right w:val="nil"/>
            </w:tcBorders>
            <w:noWrap/>
            <w:vAlign w:val="bottom"/>
            <w:hideMark/>
          </w:tcPr>
          <w:p w14:paraId="001AB65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1BD2247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67CCA7B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314A12B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01BC88B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38D4A71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511B37C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C37F25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959932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6C702AC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26269AD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1A2A2CE8" w14:textId="77777777" w:rsidTr="000733C8">
        <w:trPr>
          <w:gridAfter w:val="1"/>
          <w:wAfter w:w="6" w:type="dxa"/>
          <w:trHeight w:val="288"/>
        </w:trPr>
        <w:tc>
          <w:tcPr>
            <w:tcW w:w="423" w:type="dxa"/>
            <w:tcBorders>
              <w:top w:val="nil"/>
              <w:left w:val="nil"/>
              <w:bottom w:val="nil"/>
              <w:right w:val="nil"/>
            </w:tcBorders>
            <w:noWrap/>
            <w:vAlign w:val="bottom"/>
            <w:hideMark/>
          </w:tcPr>
          <w:p w14:paraId="07C90D8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single" w:sz="8" w:space="0" w:color="auto"/>
              <w:left w:val="single" w:sz="8" w:space="0" w:color="auto"/>
              <w:bottom w:val="nil"/>
              <w:right w:val="nil"/>
            </w:tcBorders>
            <w:noWrap/>
            <w:vAlign w:val="bottom"/>
            <w:hideMark/>
          </w:tcPr>
          <w:p w14:paraId="471995A4" w14:textId="77777777" w:rsidR="00655016" w:rsidRPr="0001544F" w:rsidRDefault="00655016" w:rsidP="00655016">
            <w:pPr>
              <w:spacing w:after="0" w:line="240" w:lineRule="auto"/>
              <w:jc w:val="right"/>
              <w:rPr>
                <w:rFonts w:ascii="Arial Narrow" w:eastAsia="Times New Roman" w:hAnsi="Arial Narrow" w:cs="Calibri"/>
                <w:lang w:eastAsia="pl-PL"/>
              </w:rPr>
            </w:pPr>
            <w:proofErr w:type="spellStart"/>
            <w:r w:rsidRPr="0001544F">
              <w:rPr>
                <w:rFonts w:ascii="Arial Narrow" w:eastAsia="Times New Roman" w:hAnsi="Arial Narrow" w:cs="Calibri"/>
                <w:lang w:eastAsia="pl-PL"/>
              </w:rPr>
              <w:t>Qs</w:t>
            </w:r>
            <w:proofErr w:type="spellEnd"/>
            <w:r w:rsidRPr="0001544F">
              <w:rPr>
                <w:rFonts w:ascii="Arial Narrow" w:eastAsia="Times New Roman" w:hAnsi="Arial Narrow" w:cs="Calibri"/>
                <w:lang w:eastAsia="pl-PL"/>
              </w:rPr>
              <w:t xml:space="preserve"> =</w:t>
            </w:r>
          </w:p>
        </w:tc>
        <w:tc>
          <w:tcPr>
            <w:tcW w:w="3301" w:type="dxa"/>
            <w:tcBorders>
              <w:top w:val="single" w:sz="8" w:space="0" w:color="auto"/>
              <w:left w:val="nil"/>
              <w:bottom w:val="nil"/>
              <w:right w:val="single" w:sz="8" w:space="0" w:color="auto"/>
            </w:tcBorders>
            <w:noWrap/>
            <w:vAlign w:val="bottom"/>
            <w:hideMark/>
          </w:tcPr>
          <w:p w14:paraId="3B8E8FFE"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0</w:t>
            </w:r>
          </w:p>
        </w:tc>
        <w:tc>
          <w:tcPr>
            <w:tcW w:w="1276" w:type="dxa"/>
            <w:tcBorders>
              <w:top w:val="nil"/>
              <w:left w:val="nil"/>
              <w:bottom w:val="nil"/>
              <w:right w:val="nil"/>
            </w:tcBorders>
            <w:noWrap/>
            <w:vAlign w:val="bottom"/>
            <w:hideMark/>
          </w:tcPr>
          <w:p w14:paraId="6736CDD3"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3C830D9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0AAD2FF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31154BC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909DF1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AC0A3F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B5E109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22AE777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2272C73D" w14:textId="77777777" w:rsidTr="000733C8">
        <w:trPr>
          <w:gridAfter w:val="1"/>
          <w:wAfter w:w="6" w:type="dxa"/>
          <w:trHeight w:val="288"/>
        </w:trPr>
        <w:tc>
          <w:tcPr>
            <w:tcW w:w="423" w:type="dxa"/>
            <w:tcBorders>
              <w:top w:val="nil"/>
              <w:left w:val="nil"/>
              <w:bottom w:val="nil"/>
              <w:right w:val="nil"/>
            </w:tcBorders>
            <w:noWrap/>
            <w:vAlign w:val="bottom"/>
            <w:hideMark/>
          </w:tcPr>
          <w:p w14:paraId="5F0992D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single" w:sz="8" w:space="0" w:color="auto"/>
              <w:bottom w:val="nil"/>
              <w:right w:val="nil"/>
            </w:tcBorders>
            <w:noWrap/>
            <w:vAlign w:val="bottom"/>
            <w:hideMark/>
          </w:tcPr>
          <w:p w14:paraId="0D53957B" w14:textId="77777777" w:rsidR="00655016" w:rsidRPr="0001544F" w:rsidRDefault="00655016" w:rsidP="00655016">
            <w:pPr>
              <w:spacing w:after="0" w:line="240" w:lineRule="auto"/>
              <w:jc w:val="right"/>
              <w:rPr>
                <w:rFonts w:ascii="Arial Narrow" w:eastAsia="Times New Roman" w:hAnsi="Arial Narrow" w:cs="Calibri"/>
                <w:lang w:eastAsia="pl-PL"/>
              </w:rPr>
            </w:pPr>
            <w:proofErr w:type="spellStart"/>
            <w:r w:rsidRPr="0001544F">
              <w:rPr>
                <w:rFonts w:ascii="Arial Narrow" w:eastAsia="Times New Roman" w:hAnsi="Arial Narrow" w:cs="Calibri"/>
                <w:lang w:eastAsia="pl-PL"/>
              </w:rPr>
              <w:t>Qr</w:t>
            </w:r>
            <w:proofErr w:type="spellEnd"/>
            <w:r w:rsidRPr="0001544F">
              <w:rPr>
                <w:rFonts w:ascii="Arial Narrow" w:eastAsia="Times New Roman" w:hAnsi="Arial Narrow" w:cs="Calibri"/>
                <w:lang w:eastAsia="pl-PL"/>
              </w:rPr>
              <w:t xml:space="preserve"> = </w:t>
            </w:r>
          </w:p>
        </w:tc>
        <w:tc>
          <w:tcPr>
            <w:tcW w:w="3301" w:type="dxa"/>
            <w:tcBorders>
              <w:top w:val="nil"/>
              <w:left w:val="nil"/>
              <w:bottom w:val="nil"/>
              <w:right w:val="single" w:sz="8" w:space="0" w:color="auto"/>
            </w:tcBorders>
            <w:noWrap/>
            <w:vAlign w:val="bottom"/>
            <w:hideMark/>
          </w:tcPr>
          <w:p w14:paraId="5A9A52D1" w14:textId="774AA165" w:rsidR="00655016" w:rsidRPr="0001544F" w:rsidRDefault="00F22ED4"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5,025</w:t>
            </w:r>
          </w:p>
        </w:tc>
        <w:tc>
          <w:tcPr>
            <w:tcW w:w="1276" w:type="dxa"/>
            <w:tcBorders>
              <w:top w:val="nil"/>
              <w:left w:val="nil"/>
              <w:bottom w:val="nil"/>
              <w:right w:val="nil"/>
            </w:tcBorders>
            <w:noWrap/>
            <w:vAlign w:val="bottom"/>
            <w:hideMark/>
          </w:tcPr>
          <w:p w14:paraId="6D681289"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4C9C003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17C10DE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6440360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0E65B13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6E4B67E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DDF326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569EBAD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49A3CB1" w14:textId="77777777" w:rsidTr="000733C8">
        <w:trPr>
          <w:gridAfter w:val="1"/>
          <w:wAfter w:w="6" w:type="dxa"/>
          <w:trHeight w:val="288"/>
        </w:trPr>
        <w:tc>
          <w:tcPr>
            <w:tcW w:w="423" w:type="dxa"/>
            <w:tcBorders>
              <w:top w:val="nil"/>
              <w:left w:val="nil"/>
              <w:bottom w:val="nil"/>
              <w:right w:val="nil"/>
            </w:tcBorders>
            <w:noWrap/>
            <w:vAlign w:val="bottom"/>
            <w:hideMark/>
          </w:tcPr>
          <w:p w14:paraId="28522FA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single" w:sz="8" w:space="0" w:color="auto"/>
              <w:bottom w:val="nil"/>
              <w:right w:val="nil"/>
            </w:tcBorders>
            <w:noWrap/>
            <w:vAlign w:val="bottom"/>
            <w:hideMark/>
          </w:tcPr>
          <w:p w14:paraId="73FBC262" w14:textId="77777777" w:rsidR="00655016" w:rsidRPr="0001544F" w:rsidRDefault="00655016" w:rsidP="00655016">
            <w:pPr>
              <w:spacing w:after="0" w:line="240" w:lineRule="auto"/>
              <w:jc w:val="right"/>
              <w:rPr>
                <w:rFonts w:ascii="Arial Narrow" w:eastAsia="Times New Roman" w:hAnsi="Arial Narrow" w:cs="Calibri"/>
                <w:lang w:eastAsia="pl-PL"/>
              </w:rPr>
            </w:pPr>
            <w:proofErr w:type="spellStart"/>
            <w:r w:rsidRPr="0001544F">
              <w:rPr>
                <w:rFonts w:ascii="Arial Narrow" w:eastAsia="Times New Roman" w:hAnsi="Arial Narrow" w:cs="Calibri"/>
                <w:lang w:eastAsia="pl-PL"/>
              </w:rPr>
              <w:t>fd</w:t>
            </w:r>
            <w:proofErr w:type="spellEnd"/>
            <w:r w:rsidRPr="0001544F">
              <w:rPr>
                <w:rFonts w:ascii="Arial Narrow" w:eastAsia="Times New Roman" w:hAnsi="Arial Narrow" w:cs="Calibri"/>
                <w:lang w:eastAsia="pl-PL"/>
              </w:rPr>
              <w:t xml:space="preserve"> =</w:t>
            </w:r>
          </w:p>
        </w:tc>
        <w:tc>
          <w:tcPr>
            <w:tcW w:w="3301" w:type="dxa"/>
            <w:tcBorders>
              <w:top w:val="nil"/>
              <w:left w:val="nil"/>
              <w:bottom w:val="nil"/>
              <w:right w:val="single" w:sz="8" w:space="0" w:color="auto"/>
            </w:tcBorders>
            <w:noWrap/>
            <w:vAlign w:val="bottom"/>
            <w:hideMark/>
          </w:tcPr>
          <w:p w14:paraId="1C5D0ED5"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1</w:t>
            </w:r>
          </w:p>
        </w:tc>
        <w:tc>
          <w:tcPr>
            <w:tcW w:w="1276" w:type="dxa"/>
            <w:tcBorders>
              <w:top w:val="nil"/>
              <w:left w:val="nil"/>
              <w:bottom w:val="nil"/>
              <w:right w:val="nil"/>
            </w:tcBorders>
            <w:noWrap/>
            <w:vAlign w:val="bottom"/>
            <w:hideMark/>
          </w:tcPr>
          <w:p w14:paraId="390EC424"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06876CD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14679D8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6612C53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925B1C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362188A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F84C14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62F8246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27E6D176" w14:textId="77777777" w:rsidTr="000733C8">
        <w:trPr>
          <w:gridAfter w:val="1"/>
          <w:wAfter w:w="6" w:type="dxa"/>
          <w:trHeight w:val="300"/>
        </w:trPr>
        <w:tc>
          <w:tcPr>
            <w:tcW w:w="423" w:type="dxa"/>
            <w:tcBorders>
              <w:top w:val="nil"/>
              <w:left w:val="nil"/>
              <w:bottom w:val="nil"/>
              <w:right w:val="nil"/>
            </w:tcBorders>
            <w:noWrap/>
            <w:vAlign w:val="bottom"/>
            <w:hideMark/>
          </w:tcPr>
          <w:p w14:paraId="0C173D0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single" w:sz="8" w:space="0" w:color="auto"/>
              <w:bottom w:val="single" w:sz="8" w:space="0" w:color="auto"/>
              <w:right w:val="nil"/>
            </w:tcBorders>
            <w:noWrap/>
            <w:vAlign w:val="bottom"/>
            <w:hideMark/>
          </w:tcPr>
          <w:p w14:paraId="728BF5A6" w14:textId="77777777" w:rsidR="00655016" w:rsidRPr="0001544F" w:rsidRDefault="00655016" w:rsidP="00655016">
            <w:pPr>
              <w:spacing w:after="0" w:line="240" w:lineRule="auto"/>
              <w:jc w:val="right"/>
              <w:rPr>
                <w:rFonts w:ascii="Arial Narrow" w:eastAsia="Times New Roman" w:hAnsi="Arial Narrow" w:cs="Calibri"/>
                <w:lang w:eastAsia="pl-PL"/>
              </w:rPr>
            </w:pPr>
            <w:proofErr w:type="spellStart"/>
            <w:r w:rsidRPr="0001544F">
              <w:rPr>
                <w:rFonts w:ascii="Arial Narrow" w:eastAsia="Times New Roman" w:hAnsi="Arial Narrow" w:cs="Calibri"/>
                <w:lang w:eastAsia="pl-PL"/>
              </w:rPr>
              <w:t>fx</w:t>
            </w:r>
            <w:proofErr w:type="spellEnd"/>
            <w:r w:rsidRPr="0001544F">
              <w:rPr>
                <w:rFonts w:ascii="Arial Narrow" w:eastAsia="Times New Roman" w:hAnsi="Arial Narrow" w:cs="Calibri"/>
                <w:lang w:eastAsia="pl-PL"/>
              </w:rPr>
              <w:t xml:space="preserve"> =</w:t>
            </w:r>
          </w:p>
        </w:tc>
        <w:tc>
          <w:tcPr>
            <w:tcW w:w="3301" w:type="dxa"/>
            <w:tcBorders>
              <w:top w:val="nil"/>
              <w:left w:val="nil"/>
              <w:bottom w:val="single" w:sz="8" w:space="0" w:color="auto"/>
              <w:right w:val="single" w:sz="8" w:space="0" w:color="auto"/>
            </w:tcBorders>
            <w:noWrap/>
            <w:vAlign w:val="bottom"/>
            <w:hideMark/>
          </w:tcPr>
          <w:p w14:paraId="7E5BDA89" w14:textId="77777777" w:rsidR="00655016" w:rsidRPr="0001544F" w:rsidRDefault="00655016" w:rsidP="00655016">
            <w:pPr>
              <w:spacing w:after="0" w:line="240" w:lineRule="auto"/>
              <w:jc w:val="center"/>
              <w:rPr>
                <w:rFonts w:ascii="Arial Narrow" w:eastAsia="Times New Roman" w:hAnsi="Arial Narrow" w:cs="Calibri"/>
                <w:lang w:eastAsia="pl-PL"/>
              </w:rPr>
            </w:pPr>
            <w:r w:rsidRPr="0001544F">
              <w:rPr>
                <w:rFonts w:ascii="Arial Narrow" w:eastAsia="Times New Roman" w:hAnsi="Arial Narrow" w:cs="Calibri"/>
                <w:lang w:eastAsia="pl-PL"/>
              </w:rPr>
              <w:t>1</w:t>
            </w:r>
          </w:p>
        </w:tc>
        <w:tc>
          <w:tcPr>
            <w:tcW w:w="1276" w:type="dxa"/>
            <w:tcBorders>
              <w:top w:val="nil"/>
              <w:left w:val="nil"/>
              <w:bottom w:val="nil"/>
              <w:right w:val="nil"/>
            </w:tcBorders>
            <w:noWrap/>
            <w:vAlign w:val="bottom"/>
            <w:hideMark/>
          </w:tcPr>
          <w:p w14:paraId="24DBB614" w14:textId="77777777" w:rsidR="00655016" w:rsidRPr="0001544F" w:rsidRDefault="00655016" w:rsidP="00655016">
            <w:pPr>
              <w:spacing w:after="0" w:line="240" w:lineRule="auto"/>
              <w:jc w:val="center"/>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1BE4DDE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3622C3E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6EC384C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DCAE2F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B733CC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EEEBC7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47BFE5F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79830ED" w14:textId="77777777" w:rsidTr="000733C8">
        <w:trPr>
          <w:gridAfter w:val="1"/>
          <w:wAfter w:w="6" w:type="dxa"/>
          <w:trHeight w:val="288"/>
        </w:trPr>
        <w:tc>
          <w:tcPr>
            <w:tcW w:w="423" w:type="dxa"/>
            <w:tcBorders>
              <w:top w:val="nil"/>
              <w:left w:val="nil"/>
              <w:bottom w:val="nil"/>
              <w:right w:val="nil"/>
            </w:tcBorders>
            <w:noWrap/>
            <w:vAlign w:val="bottom"/>
            <w:hideMark/>
          </w:tcPr>
          <w:p w14:paraId="48A6701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3426BA0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4CBBAE08" w14:textId="77777777" w:rsidR="00655016" w:rsidRPr="0001544F" w:rsidRDefault="00655016" w:rsidP="00655016">
            <w:pPr>
              <w:spacing w:after="0" w:line="240" w:lineRule="auto"/>
              <w:jc w:val="right"/>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57103CAD" w14:textId="77777777" w:rsidR="00655016" w:rsidRPr="0001544F" w:rsidRDefault="00655016" w:rsidP="00655016">
            <w:pPr>
              <w:spacing w:after="0" w:line="240" w:lineRule="auto"/>
              <w:jc w:val="center"/>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24F4958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561976B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9EB60E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5F180B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5CE4D86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24EF06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3968E14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7DE438A7" w14:textId="77777777" w:rsidTr="000733C8">
        <w:trPr>
          <w:gridAfter w:val="1"/>
          <w:wAfter w:w="6" w:type="dxa"/>
          <w:trHeight w:val="288"/>
        </w:trPr>
        <w:tc>
          <w:tcPr>
            <w:tcW w:w="423" w:type="dxa"/>
            <w:tcBorders>
              <w:top w:val="nil"/>
              <w:left w:val="nil"/>
              <w:bottom w:val="nil"/>
              <w:right w:val="nil"/>
            </w:tcBorders>
            <w:noWrap/>
            <w:vAlign w:val="bottom"/>
            <w:hideMark/>
          </w:tcPr>
          <w:p w14:paraId="7499A16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44D2CEAE" w14:textId="77777777" w:rsidR="00655016" w:rsidRPr="0001544F" w:rsidRDefault="00655016" w:rsidP="00655016">
            <w:pPr>
              <w:spacing w:after="0" w:line="240" w:lineRule="auto"/>
              <w:jc w:val="right"/>
              <w:rPr>
                <w:rFonts w:ascii="Arial Narrow" w:eastAsia="Times New Roman" w:hAnsi="Arial Narrow" w:cs="Calibri"/>
                <w:b/>
                <w:bCs/>
                <w:lang w:eastAsia="pl-PL"/>
              </w:rPr>
            </w:pPr>
            <w:r w:rsidRPr="0001544F">
              <w:rPr>
                <w:rFonts w:ascii="Arial Narrow" w:eastAsia="Times New Roman" w:hAnsi="Arial Narrow" w:cs="Calibri"/>
                <w:b/>
                <w:bCs/>
                <w:lang w:eastAsia="pl-PL"/>
              </w:rPr>
              <w:t>NS =</w:t>
            </w:r>
          </w:p>
        </w:tc>
        <w:tc>
          <w:tcPr>
            <w:tcW w:w="3301" w:type="dxa"/>
            <w:tcBorders>
              <w:top w:val="nil"/>
              <w:left w:val="nil"/>
              <w:bottom w:val="nil"/>
              <w:right w:val="nil"/>
            </w:tcBorders>
            <w:noWrap/>
            <w:vAlign w:val="bottom"/>
            <w:hideMark/>
          </w:tcPr>
          <w:p w14:paraId="664FBB41" w14:textId="4015E08A" w:rsidR="00655016" w:rsidRPr="0001544F" w:rsidRDefault="00F22ED4" w:rsidP="00655016">
            <w:pPr>
              <w:spacing w:after="0" w:line="240" w:lineRule="auto"/>
              <w:jc w:val="center"/>
              <w:rPr>
                <w:rFonts w:ascii="Arial Narrow" w:eastAsia="Times New Roman" w:hAnsi="Arial Narrow" w:cs="Calibri"/>
                <w:b/>
                <w:bCs/>
                <w:lang w:eastAsia="pl-PL"/>
              </w:rPr>
            </w:pPr>
            <w:r w:rsidRPr="0001544F">
              <w:rPr>
                <w:rFonts w:ascii="Arial Narrow" w:eastAsia="Times New Roman" w:hAnsi="Arial Narrow" w:cs="Calibri"/>
                <w:b/>
                <w:bCs/>
                <w:lang w:eastAsia="pl-PL"/>
              </w:rPr>
              <w:t>5,025</w:t>
            </w:r>
          </w:p>
        </w:tc>
        <w:tc>
          <w:tcPr>
            <w:tcW w:w="1276" w:type="dxa"/>
            <w:tcBorders>
              <w:top w:val="nil"/>
              <w:left w:val="nil"/>
              <w:bottom w:val="nil"/>
              <w:right w:val="nil"/>
            </w:tcBorders>
            <w:noWrap/>
            <w:vAlign w:val="bottom"/>
            <w:hideMark/>
          </w:tcPr>
          <w:p w14:paraId="1BCFA8D9" w14:textId="77777777" w:rsidR="00655016" w:rsidRPr="0001544F" w:rsidRDefault="00655016" w:rsidP="00655016">
            <w:pPr>
              <w:spacing w:after="0" w:line="240" w:lineRule="auto"/>
              <w:jc w:val="center"/>
              <w:rPr>
                <w:rFonts w:ascii="Arial Narrow" w:eastAsia="Times New Roman" w:hAnsi="Arial Narrow" w:cs="Calibri"/>
                <w:b/>
                <w:bCs/>
                <w:lang w:eastAsia="pl-PL"/>
              </w:rPr>
            </w:pPr>
          </w:p>
        </w:tc>
        <w:tc>
          <w:tcPr>
            <w:tcW w:w="851" w:type="dxa"/>
            <w:gridSpan w:val="2"/>
            <w:tcBorders>
              <w:top w:val="nil"/>
              <w:left w:val="nil"/>
              <w:bottom w:val="nil"/>
              <w:right w:val="nil"/>
            </w:tcBorders>
            <w:noWrap/>
            <w:vAlign w:val="bottom"/>
            <w:hideMark/>
          </w:tcPr>
          <w:p w14:paraId="088D467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2ED49DC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DB548F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EBBE5C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296A947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8CDF07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0F8F0CA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4CC322B6" w14:textId="77777777" w:rsidTr="000733C8">
        <w:trPr>
          <w:gridAfter w:val="1"/>
          <w:wAfter w:w="6" w:type="dxa"/>
          <w:trHeight w:val="288"/>
        </w:trPr>
        <w:tc>
          <w:tcPr>
            <w:tcW w:w="423" w:type="dxa"/>
            <w:tcBorders>
              <w:top w:val="nil"/>
              <w:left w:val="nil"/>
              <w:bottom w:val="nil"/>
              <w:right w:val="nil"/>
            </w:tcBorders>
            <w:noWrap/>
            <w:vAlign w:val="bottom"/>
            <w:hideMark/>
          </w:tcPr>
          <w:p w14:paraId="375E596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39988C4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2C4A3AB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36BA42F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22A6B23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7010280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36DC369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925F7C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009F290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4F5603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0479B93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254116E7" w14:textId="77777777" w:rsidTr="000733C8">
        <w:trPr>
          <w:gridAfter w:val="1"/>
          <w:wAfter w:w="6" w:type="dxa"/>
          <w:trHeight w:val="288"/>
        </w:trPr>
        <w:tc>
          <w:tcPr>
            <w:tcW w:w="423" w:type="dxa"/>
            <w:tcBorders>
              <w:top w:val="nil"/>
              <w:left w:val="nil"/>
              <w:bottom w:val="nil"/>
              <w:right w:val="nil"/>
            </w:tcBorders>
            <w:noWrap/>
            <w:vAlign w:val="bottom"/>
            <w:hideMark/>
          </w:tcPr>
          <w:p w14:paraId="1B458E6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113" w:type="dxa"/>
            <w:gridSpan w:val="2"/>
            <w:tcBorders>
              <w:top w:val="nil"/>
              <w:left w:val="nil"/>
              <w:bottom w:val="nil"/>
              <w:right w:val="nil"/>
            </w:tcBorders>
            <w:noWrap/>
            <w:vAlign w:val="bottom"/>
            <w:hideMark/>
          </w:tcPr>
          <w:p w14:paraId="5674DA03"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Wymagana objętość osadnika</w:t>
            </w:r>
          </w:p>
        </w:tc>
        <w:tc>
          <w:tcPr>
            <w:tcW w:w="1276" w:type="dxa"/>
            <w:tcBorders>
              <w:top w:val="nil"/>
              <w:left w:val="nil"/>
              <w:bottom w:val="nil"/>
              <w:right w:val="nil"/>
            </w:tcBorders>
            <w:noWrap/>
            <w:vAlign w:val="bottom"/>
            <w:hideMark/>
          </w:tcPr>
          <w:p w14:paraId="5BDC81B3" w14:textId="77777777" w:rsidR="00655016" w:rsidRPr="0001544F" w:rsidRDefault="00655016" w:rsidP="00655016">
            <w:pPr>
              <w:spacing w:after="0" w:line="240" w:lineRule="auto"/>
              <w:rPr>
                <w:rFonts w:ascii="Arial Narrow" w:eastAsia="Times New Roman" w:hAnsi="Arial Narrow" w:cs="Calibri"/>
                <w:lang w:eastAsia="pl-PL"/>
              </w:rPr>
            </w:pPr>
          </w:p>
        </w:tc>
        <w:tc>
          <w:tcPr>
            <w:tcW w:w="851" w:type="dxa"/>
            <w:gridSpan w:val="2"/>
            <w:tcBorders>
              <w:top w:val="nil"/>
              <w:left w:val="nil"/>
              <w:bottom w:val="nil"/>
              <w:right w:val="nil"/>
            </w:tcBorders>
            <w:noWrap/>
            <w:vAlign w:val="bottom"/>
            <w:hideMark/>
          </w:tcPr>
          <w:p w14:paraId="35689D5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096939B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4D73DC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068D1A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003FEAE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F22934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5C78E6F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3D02EBFB" w14:textId="77777777" w:rsidTr="000733C8">
        <w:trPr>
          <w:gridAfter w:val="1"/>
          <w:wAfter w:w="6" w:type="dxa"/>
          <w:trHeight w:val="288"/>
        </w:trPr>
        <w:tc>
          <w:tcPr>
            <w:tcW w:w="423" w:type="dxa"/>
            <w:tcBorders>
              <w:top w:val="nil"/>
              <w:left w:val="nil"/>
              <w:bottom w:val="nil"/>
              <w:right w:val="nil"/>
            </w:tcBorders>
            <w:noWrap/>
            <w:vAlign w:val="bottom"/>
            <w:hideMark/>
          </w:tcPr>
          <w:p w14:paraId="65F6726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3A8FB89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36A8D378" w14:textId="77777777" w:rsidR="00655016" w:rsidRPr="0001544F" w:rsidRDefault="00655016" w:rsidP="00655016">
            <w:pPr>
              <w:spacing w:after="0" w:line="240" w:lineRule="auto"/>
              <w:jc w:val="right"/>
              <w:rPr>
                <w:rFonts w:ascii="Arial Narrow" w:eastAsia="Times New Roman" w:hAnsi="Arial Narrow" w:cs="Calibri"/>
                <w:lang w:eastAsia="pl-PL"/>
              </w:rPr>
            </w:pPr>
            <w:r w:rsidRPr="0001544F">
              <w:rPr>
                <w:rFonts w:ascii="Arial Narrow" w:eastAsia="Times New Roman" w:hAnsi="Arial Narrow" w:cs="Calibri"/>
                <w:lang w:eastAsia="pl-PL"/>
              </w:rPr>
              <w:t>V   =   100   x   NS    =</w:t>
            </w:r>
          </w:p>
        </w:tc>
        <w:tc>
          <w:tcPr>
            <w:tcW w:w="1276" w:type="dxa"/>
            <w:tcBorders>
              <w:top w:val="nil"/>
              <w:left w:val="nil"/>
              <w:bottom w:val="nil"/>
              <w:right w:val="nil"/>
            </w:tcBorders>
            <w:noWrap/>
            <w:vAlign w:val="bottom"/>
            <w:hideMark/>
          </w:tcPr>
          <w:p w14:paraId="05C563EF" w14:textId="46F2F8D9" w:rsidR="00655016" w:rsidRPr="0001544F" w:rsidRDefault="00F22ED4" w:rsidP="00655016">
            <w:pPr>
              <w:spacing w:after="0" w:line="240" w:lineRule="auto"/>
              <w:jc w:val="center"/>
              <w:rPr>
                <w:rFonts w:ascii="Arial Narrow" w:eastAsia="Times New Roman" w:hAnsi="Arial Narrow" w:cs="Calibri"/>
                <w:b/>
                <w:bCs/>
                <w:lang w:eastAsia="pl-PL"/>
              </w:rPr>
            </w:pPr>
            <w:r w:rsidRPr="0001544F">
              <w:rPr>
                <w:rFonts w:ascii="Arial Narrow" w:eastAsia="Times New Roman" w:hAnsi="Arial Narrow" w:cs="Calibri"/>
                <w:b/>
                <w:bCs/>
                <w:lang w:eastAsia="pl-PL"/>
              </w:rPr>
              <w:t>502</w:t>
            </w:r>
          </w:p>
        </w:tc>
        <w:tc>
          <w:tcPr>
            <w:tcW w:w="851" w:type="dxa"/>
            <w:gridSpan w:val="2"/>
            <w:tcBorders>
              <w:top w:val="nil"/>
              <w:left w:val="nil"/>
              <w:bottom w:val="nil"/>
              <w:right w:val="nil"/>
            </w:tcBorders>
            <w:noWrap/>
            <w:vAlign w:val="bottom"/>
            <w:hideMark/>
          </w:tcPr>
          <w:p w14:paraId="00978A4A"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[dm3]</w:t>
            </w:r>
          </w:p>
        </w:tc>
        <w:tc>
          <w:tcPr>
            <w:tcW w:w="992" w:type="dxa"/>
            <w:gridSpan w:val="2"/>
            <w:tcBorders>
              <w:top w:val="nil"/>
              <w:left w:val="nil"/>
              <w:bottom w:val="nil"/>
              <w:right w:val="nil"/>
            </w:tcBorders>
            <w:noWrap/>
            <w:vAlign w:val="bottom"/>
            <w:hideMark/>
          </w:tcPr>
          <w:p w14:paraId="50A0F0C7" w14:textId="77777777" w:rsidR="00655016" w:rsidRPr="0001544F" w:rsidRDefault="00655016" w:rsidP="00655016">
            <w:pPr>
              <w:spacing w:after="0" w:line="240" w:lineRule="auto"/>
              <w:rPr>
                <w:rFonts w:ascii="Arial Narrow" w:eastAsia="Times New Roman" w:hAnsi="Arial Narrow" w:cs="Calibri"/>
                <w:lang w:eastAsia="pl-PL"/>
              </w:rPr>
            </w:pPr>
          </w:p>
        </w:tc>
        <w:tc>
          <w:tcPr>
            <w:tcW w:w="1143" w:type="dxa"/>
            <w:gridSpan w:val="2"/>
            <w:tcBorders>
              <w:top w:val="nil"/>
              <w:left w:val="nil"/>
              <w:bottom w:val="nil"/>
              <w:right w:val="nil"/>
            </w:tcBorders>
            <w:noWrap/>
            <w:vAlign w:val="bottom"/>
            <w:hideMark/>
          </w:tcPr>
          <w:p w14:paraId="4941EF7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018C802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061C019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7B7535D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5A9FBC2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1541356C" w14:textId="77777777" w:rsidTr="000733C8">
        <w:trPr>
          <w:gridAfter w:val="1"/>
          <w:wAfter w:w="6" w:type="dxa"/>
          <w:trHeight w:val="288"/>
        </w:trPr>
        <w:tc>
          <w:tcPr>
            <w:tcW w:w="423" w:type="dxa"/>
            <w:tcBorders>
              <w:top w:val="nil"/>
              <w:left w:val="nil"/>
              <w:bottom w:val="nil"/>
              <w:right w:val="nil"/>
            </w:tcBorders>
            <w:noWrap/>
            <w:vAlign w:val="bottom"/>
            <w:hideMark/>
          </w:tcPr>
          <w:p w14:paraId="580A277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1897D7C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143E540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362941E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67D1A30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7067AC7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54502D2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2E19FA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4B71CD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FD9528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0F3F94E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2FE80EB" w14:textId="77777777" w:rsidTr="000733C8">
        <w:trPr>
          <w:gridAfter w:val="1"/>
          <w:wAfter w:w="6" w:type="dxa"/>
          <w:trHeight w:val="288"/>
        </w:trPr>
        <w:tc>
          <w:tcPr>
            <w:tcW w:w="423" w:type="dxa"/>
            <w:tcBorders>
              <w:top w:val="nil"/>
              <w:left w:val="nil"/>
              <w:bottom w:val="nil"/>
              <w:right w:val="nil"/>
            </w:tcBorders>
            <w:noWrap/>
            <w:vAlign w:val="bottom"/>
            <w:hideMark/>
          </w:tcPr>
          <w:p w14:paraId="01AB243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113" w:type="dxa"/>
            <w:gridSpan w:val="2"/>
            <w:tcBorders>
              <w:top w:val="nil"/>
              <w:left w:val="nil"/>
              <w:bottom w:val="nil"/>
              <w:right w:val="nil"/>
            </w:tcBorders>
            <w:noWrap/>
            <w:vAlign w:val="bottom"/>
            <w:hideMark/>
          </w:tcPr>
          <w:p w14:paraId="1D99EDE3" w14:textId="77777777" w:rsidR="00655016" w:rsidRPr="0001544F" w:rsidRDefault="00655016" w:rsidP="00655016">
            <w:pPr>
              <w:spacing w:after="0" w:line="240" w:lineRule="auto"/>
              <w:rPr>
                <w:rFonts w:ascii="Arial Narrow" w:eastAsia="Times New Roman" w:hAnsi="Arial Narrow" w:cs="Calibri"/>
                <w:b/>
                <w:bCs/>
                <w:lang w:eastAsia="pl-PL"/>
              </w:rPr>
            </w:pPr>
            <w:r w:rsidRPr="0001544F">
              <w:rPr>
                <w:rFonts w:ascii="Arial Narrow" w:eastAsia="Times New Roman" w:hAnsi="Arial Narrow" w:cs="Calibri"/>
                <w:b/>
                <w:bCs/>
                <w:lang w:eastAsia="pl-PL"/>
              </w:rPr>
              <w:t>f. Dobrany separator</w:t>
            </w:r>
          </w:p>
        </w:tc>
        <w:tc>
          <w:tcPr>
            <w:tcW w:w="1276" w:type="dxa"/>
            <w:tcBorders>
              <w:top w:val="nil"/>
              <w:left w:val="nil"/>
              <w:bottom w:val="nil"/>
              <w:right w:val="nil"/>
            </w:tcBorders>
            <w:noWrap/>
            <w:vAlign w:val="bottom"/>
            <w:hideMark/>
          </w:tcPr>
          <w:p w14:paraId="3547DA03" w14:textId="77777777" w:rsidR="00655016" w:rsidRPr="0001544F" w:rsidRDefault="00655016" w:rsidP="00655016">
            <w:pPr>
              <w:spacing w:after="0" w:line="240" w:lineRule="auto"/>
              <w:rPr>
                <w:rFonts w:ascii="Arial Narrow" w:eastAsia="Times New Roman" w:hAnsi="Arial Narrow" w:cs="Calibri"/>
                <w:b/>
                <w:bCs/>
                <w:lang w:eastAsia="pl-PL"/>
              </w:rPr>
            </w:pPr>
          </w:p>
        </w:tc>
        <w:tc>
          <w:tcPr>
            <w:tcW w:w="851" w:type="dxa"/>
            <w:gridSpan w:val="2"/>
            <w:tcBorders>
              <w:top w:val="nil"/>
              <w:left w:val="nil"/>
              <w:bottom w:val="nil"/>
              <w:right w:val="nil"/>
            </w:tcBorders>
            <w:noWrap/>
            <w:vAlign w:val="bottom"/>
            <w:hideMark/>
          </w:tcPr>
          <w:p w14:paraId="2083669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6C030C2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4BF67D4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A30D45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E4F461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2404EB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0819DB4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21E706B" w14:textId="77777777" w:rsidTr="000733C8">
        <w:trPr>
          <w:trHeight w:val="288"/>
        </w:trPr>
        <w:tc>
          <w:tcPr>
            <w:tcW w:w="423" w:type="dxa"/>
            <w:tcBorders>
              <w:top w:val="nil"/>
              <w:left w:val="nil"/>
              <w:bottom w:val="nil"/>
              <w:right w:val="nil"/>
            </w:tcBorders>
            <w:noWrap/>
            <w:vAlign w:val="bottom"/>
            <w:hideMark/>
          </w:tcPr>
          <w:p w14:paraId="31D8586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5395" w:type="dxa"/>
            <w:gridSpan w:val="4"/>
            <w:tcBorders>
              <w:top w:val="nil"/>
              <w:left w:val="nil"/>
              <w:bottom w:val="nil"/>
              <w:right w:val="nil"/>
            </w:tcBorders>
            <w:noWrap/>
            <w:vAlign w:val="bottom"/>
            <w:hideMark/>
          </w:tcPr>
          <w:p w14:paraId="53C5220A"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Dobrano separator substancji ropopochodnych</w:t>
            </w:r>
          </w:p>
        </w:tc>
        <w:tc>
          <w:tcPr>
            <w:tcW w:w="845" w:type="dxa"/>
            <w:tcBorders>
              <w:top w:val="nil"/>
              <w:left w:val="nil"/>
              <w:bottom w:val="nil"/>
              <w:right w:val="nil"/>
            </w:tcBorders>
            <w:noWrap/>
            <w:vAlign w:val="bottom"/>
            <w:hideMark/>
          </w:tcPr>
          <w:p w14:paraId="4CB7CEAC" w14:textId="77777777" w:rsidR="00655016" w:rsidRPr="0001544F" w:rsidRDefault="00655016" w:rsidP="00655016">
            <w:pPr>
              <w:spacing w:after="0" w:line="240" w:lineRule="auto"/>
              <w:rPr>
                <w:rFonts w:ascii="Arial Narrow" w:eastAsia="Times New Roman" w:hAnsi="Arial Narrow" w:cs="Calibri"/>
                <w:lang w:eastAsia="pl-PL"/>
              </w:rPr>
            </w:pPr>
          </w:p>
        </w:tc>
        <w:tc>
          <w:tcPr>
            <w:tcW w:w="992" w:type="dxa"/>
            <w:gridSpan w:val="2"/>
            <w:tcBorders>
              <w:top w:val="nil"/>
              <w:left w:val="nil"/>
              <w:bottom w:val="nil"/>
              <w:right w:val="nil"/>
            </w:tcBorders>
            <w:noWrap/>
            <w:vAlign w:val="bottom"/>
            <w:hideMark/>
          </w:tcPr>
          <w:p w14:paraId="42806BA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9" w:type="dxa"/>
            <w:gridSpan w:val="3"/>
            <w:tcBorders>
              <w:top w:val="nil"/>
              <w:left w:val="nil"/>
              <w:bottom w:val="nil"/>
              <w:right w:val="nil"/>
            </w:tcBorders>
            <w:noWrap/>
            <w:vAlign w:val="bottom"/>
            <w:hideMark/>
          </w:tcPr>
          <w:p w14:paraId="53AFF23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FEAFE9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1534E66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2978D71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1BDF572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7D2CB5E5" w14:textId="77777777" w:rsidTr="000733C8">
        <w:trPr>
          <w:gridAfter w:val="1"/>
          <w:wAfter w:w="6" w:type="dxa"/>
          <w:trHeight w:val="288"/>
        </w:trPr>
        <w:tc>
          <w:tcPr>
            <w:tcW w:w="423" w:type="dxa"/>
            <w:tcBorders>
              <w:top w:val="nil"/>
              <w:left w:val="nil"/>
              <w:bottom w:val="nil"/>
              <w:right w:val="nil"/>
            </w:tcBorders>
            <w:noWrap/>
            <w:vAlign w:val="bottom"/>
            <w:hideMark/>
          </w:tcPr>
          <w:p w14:paraId="44CB942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50FEBF5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57FEF7B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6B713D0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723E4B4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5ADB66D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2E063EC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40A2E98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44E5B15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AD1338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06B231C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26054DF0" w14:textId="77777777" w:rsidTr="000733C8">
        <w:trPr>
          <w:gridAfter w:val="1"/>
          <w:wAfter w:w="6" w:type="dxa"/>
          <w:trHeight w:val="288"/>
        </w:trPr>
        <w:tc>
          <w:tcPr>
            <w:tcW w:w="423" w:type="dxa"/>
            <w:tcBorders>
              <w:top w:val="nil"/>
              <w:left w:val="nil"/>
              <w:bottom w:val="nil"/>
              <w:right w:val="nil"/>
            </w:tcBorders>
            <w:noWrap/>
            <w:vAlign w:val="bottom"/>
            <w:hideMark/>
          </w:tcPr>
          <w:p w14:paraId="374B162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4113" w:type="dxa"/>
            <w:gridSpan w:val="2"/>
            <w:tcBorders>
              <w:top w:val="nil"/>
              <w:left w:val="nil"/>
              <w:bottom w:val="nil"/>
              <w:right w:val="nil"/>
            </w:tcBorders>
            <w:noWrap/>
            <w:vAlign w:val="bottom"/>
            <w:hideMark/>
          </w:tcPr>
          <w:p w14:paraId="569D37F9" w14:textId="77777777" w:rsidR="00655016" w:rsidRPr="0001544F" w:rsidRDefault="00655016" w:rsidP="00655016">
            <w:pPr>
              <w:spacing w:after="0" w:line="240" w:lineRule="auto"/>
              <w:rPr>
                <w:rFonts w:ascii="Arial Narrow" w:eastAsia="Times New Roman" w:hAnsi="Arial Narrow" w:cs="Calibri"/>
                <w:lang w:eastAsia="pl-PL"/>
              </w:rPr>
            </w:pPr>
            <w:proofErr w:type="spellStart"/>
            <w:r w:rsidRPr="0001544F">
              <w:rPr>
                <w:rFonts w:ascii="Arial Narrow" w:eastAsia="Times New Roman" w:hAnsi="Arial Narrow" w:cs="Calibri"/>
                <w:lang w:eastAsia="pl-PL"/>
              </w:rPr>
              <w:t>Qnormatywne</w:t>
            </w:r>
            <w:proofErr w:type="spellEnd"/>
          </w:p>
        </w:tc>
        <w:tc>
          <w:tcPr>
            <w:tcW w:w="1276" w:type="dxa"/>
            <w:tcBorders>
              <w:top w:val="nil"/>
              <w:left w:val="nil"/>
              <w:bottom w:val="nil"/>
              <w:right w:val="nil"/>
            </w:tcBorders>
            <w:noWrap/>
            <w:vAlign w:val="bottom"/>
            <w:hideMark/>
          </w:tcPr>
          <w:p w14:paraId="68791D94" w14:textId="77777777"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deszcz 15 l/s ha</w:t>
            </w:r>
          </w:p>
        </w:tc>
        <w:tc>
          <w:tcPr>
            <w:tcW w:w="851" w:type="dxa"/>
            <w:gridSpan w:val="2"/>
            <w:tcBorders>
              <w:top w:val="nil"/>
              <w:left w:val="nil"/>
              <w:bottom w:val="nil"/>
              <w:right w:val="nil"/>
            </w:tcBorders>
            <w:noWrap/>
            <w:vAlign w:val="bottom"/>
            <w:hideMark/>
          </w:tcPr>
          <w:p w14:paraId="0970939B" w14:textId="77777777" w:rsidR="00655016" w:rsidRPr="0001544F" w:rsidRDefault="00655016" w:rsidP="00655016">
            <w:pPr>
              <w:spacing w:after="0" w:line="240" w:lineRule="auto"/>
              <w:rPr>
                <w:rFonts w:ascii="Arial Narrow" w:eastAsia="Times New Roman" w:hAnsi="Arial Narrow" w:cs="Calibri"/>
                <w:lang w:eastAsia="pl-PL"/>
              </w:rPr>
            </w:pPr>
          </w:p>
        </w:tc>
        <w:tc>
          <w:tcPr>
            <w:tcW w:w="992" w:type="dxa"/>
            <w:gridSpan w:val="2"/>
            <w:tcBorders>
              <w:top w:val="nil"/>
              <w:left w:val="nil"/>
              <w:bottom w:val="nil"/>
              <w:right w:val="nil"/>
            </w:tcBorders>
            <w:noWrap/>
            <w:vAlign w:val="bottom"/>
            <w:hideMark/>
          </w:tcPr>
          <w:p w14:paraId="3EDB56CF" w14:textId="21CFA1B7" w:rsidR="00655016" w:rsidRPr="0001544F" w:rsidRDefault="000733C8" w:rsidP="00655016">
            <w:pPr>
              <w:spacing w:after="0" w:line="240" w:lineRule="auto"/>
              <w:jc w:val="right"/>
              <w:rPr>
                <w:rFonts w:ascii="Arial Narrow" w:eastAsia="Times New Roman" w:hAnsi="Arial Narrow" w:cs="Calibri"/>
                <w:lang w:eastAsia="pl-PL"/>
              </w:rPr>
            </w:pPr>
            <w:r w:rsidRPr="0001544F">
              <w:rPr>
                <w:rFonts w:ascii="Arial Narrow" w:eastAsia="Times New Roman" w:hAnsi="Arial Narrow" w:cs="Calibri"/>
                <w:lang w:eastAsia="pl-PL"/>
              </w:rPr>
              <w:t>5,02</w:t>
            </w:r>
          </w:p>
        </w:tc>
        <w:tc>
          <w:tcPr>
            <w:tcW w:w="1143" w:type="dxa"/>
            <w:gridSpan w:val="2"/>
            <w:tcBorders>
              <w:top w:val="nil"/>
              <w:left w:val="nil"/>
              <w:bottom w:val="nil"/>
              <w:right w:val="nil"/>
            </w:tcBorders>
            <w:noWrap/>
            <w:vAlign w:val="bottom"/>
            <w:hideMark/>
          </w:tcPr>
          <w:p w14:paraId="7F9E1132" w14:textId="77777777" w:rsidR="00655016" w:rsidRPr="0001544F" w:rsidRDefault="00655016" w:rsidP="00655016">
            <w:pPr>
              <w:spacing w:after="0" w:line="240" w:lineRule="auto"/>
              <w:jc w:val="right"/>
              <w:rPr>
                <w:rFonts w:ascii="Arial Narrow" w:eastAsia="Times New Roman" w:hAnsi="Arial Narrow" w:cs="Calibri"/>
                <w:lang w:eastAsia="pl-PL"/>
              </w:rPr>
            </w:pPr>
          </w:p>
        </w:tc>
        <w:tc>
          <w:tcPr>
            <w:tcW w:w="160" w:type="dxa"/>
            <w:gridSpan w:val="2"/>
            <w:tcBorders>
              <w:top w:val="nil"/>
              <w:left w:val="nil"/>
              <w:bottom w:val="nil"/>
              <w:right w:val="nil"/>
            </w:tcBorders>
            <w:noWrap/>
            <w:vAlign w:val="bottom"/>
            <w:hideMark/>
          </w:tcPr>
          <w:p w14:paraId="6E06AEB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116A610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9181CD6"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6D16FD6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1B7A4034" w14:textId="77777777" w:rsidTr="000733C8">
        <w:trPr>
          <w:gridAfter w:val="1"/>
          <w:wAfter w:w="6" w:type="dxa"/>
          <w:trHeight w:val="288"/>
        </w:trPr>
        <w:tc>
          <w:tcPr>
            <w:tcW w:w="423" w:type="dxa"/>
            <w:tcBorders>
              <w:top w:val="nil"/>
              <w:left w:val="nil"/>
              <w:bottom w:val="nil"/>
              <w:right w:val="nil"/>
            </w:tcBorders>
            <w:noWrap/>
            <w:vAlign w:val="bottom"/>
            <w:hideMark/>
          </w:tcPr>
          <w:p w14:paraId="348BB61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6ED5A29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14CC5075"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7D374FD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4E00272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76EA066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0B04D9CB"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423E6B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005797A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B61EE4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3700243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628C8586" w14:textId="77777777" w:rsidTr="000733C8">
        <w:trPr>
          <w:gridAfter w:val="1"/>
          <w:wAfter w:w="6" w:type="dxa"/>
          <w:trHeight w:val="288"/>
        </w:trPr>
        <w:tc>
          <w:tcPr>
            <w:tcW w:w="423" w:type="dxa"/>
            <w:tcBorders>
              <w:top w:val="nil"/>
              <w:left w:val="nil"/>
              <w:bottom w:val="nil"/>
              <w:right w:val="nil"/>
            </w:tcBorders>
            <w:noWrap/>
            <w:vAlign w:val="bottom"/>
          </w:tcPr>
          <w:p w14:paraId="3BFDC5C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tcPr>
          <w:p w14:paraId="11998105" w14:textId="064A1D00" w:rsidR="00655016" w:rsidRPr="0001544F" w:rsidRDefault="00655016" w:rsidP="00655016">
            <w:pPr>
              <w:spacing w:after="0" w:line="240" w:lineRule="auto"/>
              <w:rPr>
                <w:rFonts w:ascii="Arial Narrow" w:eastAsia="Times New Roman" w:hAnsi="Arial Narrow" w:cs="Calibri"/>
                <w:lang w:eastAsia="pl-PL"/>
              </w:rPr>
            </w:pPr>
          </w:p>
        </w:tc>
        <w:tc>
          <w:tcPr>
            <w:tcW w:w="3301" w:type="dxa"/>
            <w:tcBorders>
              <w:top w:val="nil"/>
              <w:left w:val="nil"/>
              <w:bottom w:val="nil"/>
              <w:right w:val="nil"/>
            </w:tcBorders>
            <w:noWrap/>
            <w:vAlign w:val="bottom"/>
          </w:tcPr>
          <w:p w14:paraId="48F75DDB" w14:textId="77777777" w:rsidR="00655016" w:rsidRPr="0001544F" w:rsidRDefault="00655016" w:rsidP="00655016">
            <w:pPr>
              <w:spacing w:after="0" w:line="240" w:lineRule="auto"/>
              <w:rPr>
                <w:rFonts w:ascii="Arial Narrow" w:eastAsia="Times New Roman" w:hAnsi="Arial Narrow" w:cs="Calibri"/>
                <w:lang w:eastAsia="pl-PL"/>
              </w:rPr>
            </w:pPr>
          </w:p>
        </w:tc>
        <w:tc>
          <w:tcPr>
            <w:tcW w:w="1276" w:type="dxa"/>
            <w:tcBorders>
              <w:top w:val="nil"/>
              <w:left w:val="nil"/>
              <w:bottom w:val="nil"/>
              <w:right w:val="nil"/>
            </w:tcBorders>
            <w:noWrap/>
            <w:vAlign w:val="bottom"/>
          </w:tcPr>
          <w:p w14:paraId="54D86782" w14:textId="323715BF" w:rsidR="00655016" w:rsidRPr="0001544F" w:rsidRDefault="00655016" w:rsidP="00655016">
            <w:pPr>
              <w:spacing w:after="0" w:line="240" w:lineRule="auto"/>
              <w:rPr>
                <w:rFonts w:ascii="Arial Narrow" w:eastAsia="Times New Roman" w:hAnsi="Arial Narrow" w:cs="Calibri"/>
                <w:lang w:eastAsia="pl-PL"/>
              </w:rPr>
            </w:pPr>
          </w:p>
        </w:tc>
        <w:tc>
          <w:tcPr>
            <w:tcW w:w="851" w:type="dxa"/>
            <w:gridSpan w:val="2"/>
            <w:tcBorders>
              <w:top w:val="nil"/>
              <w:left w:val="nil"/>
              <w:bottom w:val="nil"/>
              <w:right w:val="nil"/>
            </w:tcBorders>
            <w:noWrap/>
            <w:vAlign w:val="bottom"/>
          </w:tcPr>
          <w:p w14:paraId="0D07D4F9" w14:textId="77777777" w:rsidR="00655016" w:rsidRPr="0001544F" w:rsidRDefault="00655016" w:rsidP="00655016">
            <w:pPr>
              <w:spacing w:after="0" w:line="240" w:lineRule="auto"/>
              <w:rPr>
                <w:rFonts w:ascii="Arial Narrow" w:eastAsia="Times New Roman" w:hAnsi="Arial Narrow" w:cs="Calibri"/>
                <w:lang w:eastAsia="pl-PL"/>
              </w:rPr>
            </w:pPr>
          </w:p>
        </w:tc>
        <w:tc>
          <w:tcPr>
            <w:tcW w:w="992" w:type="dxa"/>
            <w:gridSpan w:val="2"/>
            <w:tcBorders>
              <w:top w:val="nil"/>
              <w:left w:val="nil"/>
              <w:bottom w:val="nil"/>
              <w:right w:val="nil"/>
            </w:tcBorders>
            <w:noWrap/>
            <w:vAlign w:val="bottom"/>
          </w:tcPr>
          <w:p w14:paraId="008219C5" w14:textId="0DF60554" w:rsidR="00655016" w:rsidRPr="0001544F" w:rsidRDefault="00655016" w:rsidP="00655016">
            <w:pPr>
              <w:spacing w:after="0" w:line="240" w:lineRule="auto"/>
              <w:jc w:val="right"/>
              <w:rPr>
                <w:rFonts w:ascii="Arial Narrow" w:eastAsia="Times New Roman" w:hAnsi="Arial Narrow" w:cs="Calibri"/>
                <w:lang w:eastAsia="pl-PL"/>
              </w:rPr>
            </w:pPr>
          </w:p>
        </w:tc>
        <w:tc>
          <w:tcPr>
            <w:tcW w:w="1143" w:type="dxa"/>
            <w:gridSpan w:val="2"/>
            <w:tcBorders>
              <w:top w:val="nil"/>
              <w:left w:val="nil"/>
              <w:bottom w:val="nil"/>
              <w:right w:val="nil"/>
            </w:tcBorders>
            <w:noWrap/>
            <w:vAlign w:val="bottom"/>
          </w:tcPr>
          <w:p w14:paraId="1A234EB8" w14:textId="77777777" w:rsidR="00655016" w:rsidRPr="0001544F" w:rsidRDefault="00655016" w:rsidP="00655016">
            <w:pPr>
              <w:spacing w:after="0" w:line="240" w:lineRule="auto"/>
              <w:jc w:val="right"/>
              <w:rPr>
                <w:rFonts w:ascii="Arial Narrow" w:eastAsia="Times New Roman" w:hAnsi="Arial Narrow" w:cs="Calibri"/>
                <w:lang w:eastAsia="pl-PL"/>
              </w:rPr>
            </w:pPr>
          </w:p>
        </w:tc>
        <w:tc>
          <w:tcPr>
            <w:tcW w:w="160" w:type="dxa"/>
            <w:gridSpan w:val="2"/>
            <w:tcBorders>
              <w:top w:val="nil"/>
              <w:left w:val="nil"/>
              <w:bottom w:val="nil"/>
              <w:right w:val="nil"/>
            </w:tcBorders>
            <w:noWrap/>
            <w:vAlign w:val="bottom"/>
          </w:tcPr>
          <w:p w14:paraId="578FAC81"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tcPr>
          <w:p w14:paraId="3DD9B707"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tcPr>
          <w:p w14:paraId="644F67C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tcPr>
          <w:p w14:paraId="554C134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2C62D43D" w14:textId="77777777" w:rsidTr="000733C8">
        <w:trPr>
          <w:gridAfter w:val="1"/>
          <w:wAfter w:w="6" w:type="dxa"/>
          <w:trHeight w:val="288"/>
        </w:trPr>
        <w:tc>
          <w:tcPr>
            <w:tcW w:w="423" w:type="dxa"/>
            <w:tcBorders>
              <w:top w:val="nil"/>
              <w:left w:val="nil"/>
              <w:bottom w:val="nil"/>
              <w:right w:val="nil"/>
            </w:tcBorders>
            <w:noWrap/>
            <w:vAlign w:val="bottom"/>
            <w:hideMark/>
          </w:tcPr>
          <w:p w14:paraId="43EB53C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12" w:type="dxa"/>
            <w:tcBorders>
              <w:top w:val="nil"/>
              <w:left w:val="nil"/>
              <w:bottom w:val="nil"/>
              <w:right w:val="nil"/>
            </w:tcBorders>
            <w:noWrap/>
            <w:vAlign w:val="bottom"/>
            <w:hideMark/>
          </w:tcPr>
          <w:p w14:paraId="35F8C01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3301" w:type="dxa"/>
            <w:tcBorders>
              <w:top w:val="nil"/>
              <w:left w:val="nil"/>
              <w:bottom w:val="nil"/>
              <w:right w:val="nil"/>
            </w:tcBorders>
            <w:noWrap/>
            <w:vAlign w:val="bottom"/>
            <w:hideMark/>
          </w:tcPr>
          <w:p w14:paraId="22ED4BC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276" w:type="dxa"/>
            <w:tcBorders>
              <w:top w:val="nil"/>
              <w:left w:val="nil"/>
              <w:bottom w:val="nil"/>
              <w:right w:val="nil"/>
            </w:tcBorders>
            <w:noWrap/>
            <w:vAlign w:val="bottom"/>
            <w:hideMark/>
          </w:tcPr>
          <w:p w14:paraId="0480F7F3"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851" w:type="dxa"/>
            <w:gridSpan w:val="2"/>
            <w:tcBorders>
              <w:top w:val="nil"/>
              <w:left w:val="nil"/>
              <w:bottom w:val="nil"/>
              <w:right w:val="nil"/>
            </w:tcBorders>
            <w:noWrap/>
            <w:vAlign w:val="bottom"/>
            <w:hideMark/>
          </w:tcPr>
          <w:p w14:paraId="62B4D2E8"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992" w:type="dxa"/>
            <w:gridSpan w:val="2"/>
            <w:tcBorders>
              <w:top w:val="nil"/>
              <w:left w:val="nil"/>
              <w:bottom w:val="nil"/>
              <w:right w:val="nil"/>
            </w:tcBorders>
            <w:noWrap/>
            <w:vAlign w:val="bottom"/>
            <w:hideMark/>
          </w:tcPr>
          <w:p w14:paraId="4E0BFFDF"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143" w:type="dxa"/>
            <w:gridSpan w:val="2"/>
            <w:tcBorders>
              <w:top w:val="nil"/>
              <w:left w:val="nil"/>
              <w:bottom w:val="nil"/>
              <w:right w:val="nil"/>
            </w:tcBorders>
            <w:noWrap/>
            <w:vAlign w:val="bottom"/>
            <w:hideMark/>
          </w:tcPr>
          <w:p w14:paraId="3D63F5F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3EDECF8E"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04CD4C7D"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52FBF8FA"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278B770C"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r w:rsidR="000733C8" w:rsidRPr="0001544F" w14:paraId="0BDCBD63" w14:textId="77777777" w:rsidTr="000733C8">
        <w:trPr>
          <w:trHeight w:val="288"/>
        </w:trPr>
        <w:tc>
          <w:tcPr>
            <w:tcW w:w="423" w:type="dxa"/>
            <w:tcBorders>
              <w:top w:val="nil"/>
              <w:left w:val="nil"/>
              <w:bottom w:val="nil"/>
              <w:right w:val="nil"/>
            </w:tcBorders>
            <w:noWrap/>
            <w:vAlign w:val="bottom"/>
            <w:hideMark/>
          </w:tcPr>
          <w:p w14:paraId="5AC6A3D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232" w:type="dxa"/>
            <w:gridSpan w:val="7"/>
            <w:tcBorders>
              <w:top w:val="nil"/>
              <w:left w:val="nil"/>
              <w:bottom w:val="nil"/>
              <w:right w:val="nil"/>
            </w:tcBorders>
            <w:noWrap/>
            <w:vAlign w:val="bottom"/>
            <w:hideMark/>
          </w:tcPr>
          <w:p w14:paraId="1187E6B7" w14:textId="38E6BC4E" w:rsidR="00655016" w:rsidRPr="0001544F" w:rsidRDefault="00655016" w:rsidP="0065501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 xml:space="preserve">dobrano wysokosprawny separator </w:t>
            </w:r>
            <w:proofErr w:type="spellStart"/>
            <w:r w:rsidRPr="0001544F">
              <w:rPr>
                <w:rFonts w:ascii="Arial Narrow" w:eastAsia="Times New Roman" w:hAnsi="Arial Narrow" w:cs="Calibri"/>
                <w:lang w:eastAsia="pl-PL"/>
              </w:rPr>
              <w:t>koalescencyjny</w:t>
            </w:r>
            <w:proofErr w:type="spellEnd"/>
            <w:r w:rsidRPr="0001544F">
              <w:rPr>
                <w:rFonts w:ascii="Arial Narrow" w:eastAsia="Times New Roman" w:hAnsi="Arial Narrow" w:cs="Calibri"/>
                <w:lang w:eastAsia="pl-PL"/>
              </w:rPr>
              <w:t xml:space="preserve"> z by-passem NS</w:t>
            </w:r>
            <w:r w:rsidR="000733C8" w:rsidRPr="0001544F">
              <w:rPr>
                <w:rFonts w:ascii="Arial Narrow" w:eastAsia="Times New Roman" w:hAnsi="Arial Narrow" w:cs="Calibri"/>
                <w:lang w:eastAsia="pl-PL"/>
              </w:rPr>
              <w:t>6/60, osadnik 1200 litrów</w:t>
            </w:r>
          </w:p>
        </w:tc>
        <w:tc>
          <w:tcPr>
            <w:tcW w:w="1149" w:type="dxa"/>
            <w:gridSpan w:val="3"/>
            <w:tcBorders>
              <w:top w:val="nil"/>
              <w:left w:val="nil"/>
              <w:bottom w:val="nil"/>
              <w:right w:val="nil"/>
            </w:tcBorders>
            <w:noWrap/>
            <w:vAlign w:val="bottom"/>
            <w:hideMark/>
          </w:tcPr>
          <w:p w14:paraId="25AAC722" w14:textId="77777777" w:rsidR="00655016" w:rsidRPr="0001544F" w:rsidRDefault="00655016" w:rsidP="00655016">
            <w:pPr>
              <w:spacing w:after="0" w:line="240" w:lineRule="auto"/>
              <w:rPr>
                <w:rFonts w:ascii="Arial Narrow" w:eastAsia="Times New Roman" w:hAnsi="Arial Narrow" w:cs="Calibri"/>
                <w:lang w:eastAsia="pl-PL"/>
              </w:rPr>
            </w:pPr>
          </w:p>
        </w:tc>
        <w:tc>
          <w:tcPr>
            <w:tcW w:w="160" w:type="dxa"/>
            <w:gridSpan w:val="2"/>
            <w:tcBorders>
              <w:top w:val="nil"/>
              <w:left w:val="nil"/>
              <w:bottom w:val="nil"/>
              <w:right w:val="nil"/>
            </w:tcBorders>
            <w:noWrap/>
            <w:vAlign w:val="bottom"/>
            <w:hideMark/>
          </w:tcPr>
          <w:p w14:paraId="23A63639"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4" w:type="dxa"/>
            <w:gridSpan w:val="2"/>
            <w:tcBorders>
              <w:top w:val="nil"/>
              <w:left w:val="nil"/>
              <w:bottom w:val="nil"/>
              <w:right w:val="nil"/>
            </w:tcBorders>
            <w:noWrap/>
            <w:vAlign w:val="bottom"/>
            <w:hideMark/>
          </w:tcPr>
          <w:p w14:paraId="3A7AFE80"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160" w:type="dxa"/>
            <w:gridSpan w:val="2"/>
            <w:tcBorders>
              <w:top w:val="nil"/>
              <w:left w:val="nil"/>
              <w:bottom w:val="nil"/>
              <w:right w:val="nil"/>
            </w:tcBorders>
            <w:noWrap/>
            <w:vAlign w:val="bottom"/>
            <w:hideMark/>
          </w:tcPr>
          <w:p w14:paraId="1B824D84"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c>
          <w:tcPr>
            <w:tcW w:w="715" w:type="dxa"/>
            <w:gridSpan w:val="2"/>
            <w:tcBorders>
              <w:top w:val="nil"/>
              <w:left w:val="nil"/>
              <w:bottom w:val="nil"/>
              <w:right w:val="nil"/>
            </w:tcBorders>
            <w:noWrap/>
            <w:vAlign w:val="bottom"/>
            <w:hideMark/>
          </w:tcPr>
          <w:p w14:paraId="70E492B2" w14:textId="77777777" w:rsidR="00655016" w:rsidRPr="0001544F" w:rsidRDefault="00655016" w:rsidP="00655016">
            <w:pPr>
              <w:spacing w:after="0" w:line="240" w:lineRule="auto"/>
              <w:rPr>
                <w:rFonts w:ascii="Arial Narrow" w:eastAsia="Times New Roman" w:hAnsi="Arial Narrow" w:cs="Times New Roman"/>
                <w:sz w:val="20"/>
                <w:szCs w:val="20"/>
                <w:lang w:eastAsia="pl-PL"/>
              </w:rPr>
            </w:pPr>
          </w:p>
        </w:tc>
      </w:tr>
    </w:tbl>
    <w:p w14:paraId="57EAF40A" w14:textId="6BA109E8" w:rsidR="00655016" w:rsidRPr="0001544F" w:rsidRDefault="00B42D9D" w:rsidP="00655016">
      <w:pPr>
        <w:spacing w:after="160"/>
        <w:rPr>
          <w:rFonts w:ascii="Arial Narrow" w:eastAsia="Times New Roman" w:hAnsi="Arial Narrow" w:cstheme="minorHAnsi"/>
          <w:color w:val="EE0000"/>
          <w:lang w:eastAsia="pl-PL"/>
        </w:rPr>
        <w:sectPr w:rsidR="00655016" w:rsidRPr="0001544F" w:rsidSect="003E6013">
          <w:headerReference w:type="even" r:id="rId15"/>
          <w:headerReference w:type="default" r:id="rId16"/>
          <w:footerReference w:type="default" r:id="rId17"/>
          <w:type w:val="continuous"/>
          <w:pgSz w:w="11906" w:h="16838"/>
          <w:pgMar w:top="1418" w:right="1418" w:bottom="1418" w:left="1418" w:header="709" w:footer="709" w:gutter="0"/>
          <w:cols w:space="708"/>
          <w:titlePg/>
          <w:docGrid w:linePitch="360"/>
        </w:sectPr>
      </w:pPr>
      <w:r w:rsidRPr="0001544F">
        <w:rPr>
          <w:rFonts w:ascii="Arial Narrow" w:eastAsia="Times New Roman" w:hAnsi="Arial Narrow" w:cstheme="minorHAnsi"/>
          <w:color w:val="EE0000"/>
          <w:lang w:eastAsia="pl-PL"/>
        </w:rPr>
        <w:br w:type="page"/>
      </w:r>
    </w:p>
    <w:p w14:paraId="49C3AADD" w14:textId="419B539C" w:rsidR="004E4ACF" w:rsidRPr="00BF4194" w:rsidRDefault="00B5760F" w:rsidP="00B84B5B">
      <w:pPr>
        <w:autoSpaceDE w:val="0"/>
        <w:autoSpaceDN w:val="0"/>
        <w:adjustRightInd w:val="0"/>
        <w:spacing w:after="0" w:line="240" w:lineRule="auto"/>
        <w:rPr>
          <w:rFonts w:ascii="Arial Narrow" w:hAnsi="Arial Narrow" w:cstheme="minorHAnsi"/>
        </w:rPr>
      </w:pPr>
      <w:r w:rsidRPr="0001544F">
        <w:rPr>
          <w:rFonts w:ascii="Arial Narrow" w:eastAsia="Times New Roman" w:hAnsi="Arial Narrow" w:cstheme="minorHAnsi"/>
          <w:lang w:eastAsia="pl-PL"/>
        </w:rPr>
        <w:lastRenderedPageBreak/>
        <w:t xml:space="preserve">Kanalizację deszczową wykonać z rur </w:t>
      </w:r>
      <w:r w:rsidR="009D2311" w:rsidRPr="0001544F">
        <w:rPr>
          <w:rFonts w:ascii="Arial Narrow" w:hAnsi="Arial Narrow" w:cstheme="minorHAnsi"/>
        </w:rPr>
        <w:t>PVC SN8 do ścieków</w:t>
      </w:r>
      <w:r w:rsidR="00D81C92" w:rsidRPr="0001544F">
        <w:rPr>
          <w:rFonts w:ascii="Arial Narrow" w:hAnsi="Arial Narrow" w:cstheme="minorHAnsi"/>
        </w:rPr>
        <w:t>, rura lita</w:t>
      </w:r>
      <w:r w:rsidR="000733C8" w:rsidRPr="0001544F">
        <w:rPr>
          <w:rFonts w:ascii="Arial Narrow" w:hAnsi="Arial Narrow" w:cstheme="minorHAnsi"/>
        </w:rPr>
        <w:t xml:space="preserve">, oraz rur kamionkowych – wylot do </w:t>
      </w:r>
      <w:r w:rsidR="000733C8" w:rsidRPr="00BF4194">
        <w:rPr>
          <w:rFonts w:ascii="Arial Narrow" w:hAnsi="Arial Narrow" w:cstheme="minorHAnsi"/>
        </w:rPr>
        <w:t>zbiornika, Rury ciśnieniowe z PE100 do ścieków.</w:t>
      </w:r>
    </w:p>
    <w:p w14:paraId="0C6BD83D" w14:textId="59AB1B21" w:rsidR="009D2311" w:rsidRPr="0001544F" w:rsidRDefault="004E4ACF" w:rsidP="00B84B5B">
      <w:pPr>
        <w:spacing w:after="0" w:line="240" w:lineRule="auto"/>
        <w:jc w:val="both"/>
        <w:rPr>
          <w:rFonts w:ascii="Arial Narrow" w:hAnsi="Arial Narrow" w:cstheme="minorHAnsi"/>
        </w:rPr>
      </w:pPr>
      <w:r w:rsidRPr="0001544F">
        <w:rPr>
          <w:rFonts w:ascii="Arial Narrow" w:hAnsi="Arial Narrow" w:cstheme="minorHAnsi"/>
        </w:rPr>
        <w:t>Na instalacji zaprojektowano studzienki z prefabrykowanych kręgów żelbetowych o średnicy DN1200</w:t>
      </w:r>
      <w:r w:rsidR="001D679F" w:rsidRPr="0001544F">
        <w:rPr>
          <w:rFonts w:ascii="Arial Narrow" w:hAnsi="Arial Narrow" w:cstheme="minorHAnsi"/>
        </w:rPr>
        <w:t xml:space="preserve"> </w:t>
      </w:r>
      <w:r w:rsidRPr="0001544F">
        <w:rPr>
          <w:rFonts w:ascii="Arial Narrow" w:hAnsi="Arial Narrow" w:cstheme="minorHAnsi"/>
        </w:rPr>
        <w:t xml:space="preserve">z elementem dennym monolitycznym i płytą </w:t>
      </w:r>
      <w:proofErr w:type="spellStart"/>
      <w:r w:rsidRPr="0001544F">
        <w:rPr>
          <w:rFonts w:ascii="Arial Narrow" w:hAnsi="Arial Narrow" w:cstheme="minorHAnsi"/>
        </w:rPr>
        <w:t>nastudzienną</w:t>
      </w:r>
      <w:proofErr w:type="spellEnd"/>
      <w:r w:rsidRPr="0001544F">
        <w:rPr>
          <w:rFonts w:ascii="Arial Narrow" w:hAnsi="Arial Narrow" w:cstheme="minorHAnsi"/>
        </w:rPr>
        <w:t xml:space="preserve">. </w:t>
      </w:r>
      <w:r w:rsidR="00DF1BCC" w:rsidRPr="0001544F">
        <w:rPr>
          <w:rFonts w:ascii="Arial Narrow" w:hAnsi="Arial Narrow" w:cstheme="minorHAnsi"/>
        </w:rPr>
        <w:t>Studnie</w:t>
      </w:r>
      <w:r w:rsidR="009D2311" w:rsidRPr="0001544F">
        <w:rPr>
          <w:rFonts w:ascii="Arial Narrow" w:hAnsi="Arial Narrow" w:cstheme="minorHAnsi"/>
        </w:rPr>
        <w:t xml:space="preserve"> wykonać z osadnikiem o głębokości </w:t>
      </w:r>
      <w:r w:rsidR="000733C8" w:rsidRPr="0001544F">
        <w:rPr>
          <w:rFonts w:ascii="Arial Narrow" w:hAnsi="Arial Narrow" w:cstheme="minorHAnsi"/>
        </w:rPr>
        <w:t xml:space="preserve">1 </w:t>
      </w:r>
      <w:r w:rsidR="009D2311" w:rsidRPr="0001544F">
        <w:rPr>
          <w:rFonts w:ascii="Arial Narrow" w:hAnsi="Arial Narrow" w:cstheme="minorHAnsi"/>
        </w:rPr>
        <w:t xml:space="preserve"> metr.</w:t>
      </w:r>
    </w:p>
    <w:p w14:paraId="149ADCA7" w14:textId="79947CA4" w:rsidR="009D2311" w:rsidRPr="0001544F" w:rsidRDefault="009D2311" w:rsidP="00B84B5B">
      <w:pPr>
        <w:spacing w:after="0" w:line="240" w:lineRule="auto"/>
        <w:jc w:val="both"/>
        <w:rPr>
          <w:rFonts w:ascii="Arial Narrow" w:hAnsi="Arial Narrow" w:cstheme="minorHAnsi"/>
        </w:rPr>
      </w:pPr>
      <w:r w:rsidRPr="0001544F">
        <w:rPr>
          <w:rFonts w:ascii="Arial Narrow" w:hAnsi="Arial Narrow" w:cstheme="minorHAnsi"/>
        </w:rPr>
        <w:t xml:space="preserve">Wpusty deszczowe jako żelbetowe z częścią osadnikową. Wpusty </w:t>
      </w:r>
      <w:r w:rsidR="00DF1BCC" w:rsidRPr="0001544F">
        <w:rPr>
          <w:rFonts w:ascii="Arial Narrow" w:hAnsi="Arial Narrow" w:cstheme="minorHAnsi"/>
        </w:rPr>
        <w:t>wykonać</w:t>
      </w:r>
      <w:r w:rsidRPr="0001544F">
        <w:rPr>
          <w:rFonts w:ascii="Arial Narrow" w:hAnsi="Arial Narrow" w:cstheme="minorHAnsi"/>
        </w:rPr>
        <w:t xml:space="preserve"> jako żelbetowe dn 500 z osadnikiem o </w:t>
      </w:r>
      <w:r w:rsidR="00DF1BCC" w:rsidRPr="0001544F">
        <w:rPr>
          <w:rFonts w:ascii="Arial Narrow" w:hAnsi="Arial Narrow" w:cstheme="minorHAnsi"/>
        </w:rPr>
        <w:t>minimum</w:t>
      </w:r>
      <w:r w:rsidRPr="0001544F">
        <w:rPr>
          <w:rFonts w:ascii="Arial Narrow" w:hAnsi="Arial Narrow" w:cstheme="minorHAnsi"/>
        </w:rPr>
        <w:t xml:space="preserve"> </w:t>
      </w:r>
      <w:r w:rsidR="000733C8" w:rsidRPr="0001544F">
        <w:rPr>
          <w:rFonts w:ascii="Arial Narrow" w:hAnsi="Arial Narrow" w:cstheme="minorHAnsi"/>
        </w:rPr>
        <w:t>0,7</w:t>
      </w:r>
      <w:r w:rsidRPr="0001544F">
        <w:rPr>
          <w:rFonts w:ascii="Arial Narrow" w:hAnsi="Arial Narrow" w:cstheme="minorHAnsi"/>
        </w:rPr>
        <w:t xml:space="preserve"> m</w:t>
      </w:r>
      <w:r w:rsidR="00D81C92" w:rsidRPr="0001544F">
        <w:rPr>
          <w:rFonts w:ascii="Arial Narrow" w:hAnsi="Arial Narrow" w:cstheme="minorHAnsi"/>
        </w:rPr>
        <w:t xml:space="preserve"> oraz koszem osadnikowym</w:t>
      </w:r>
      <w:r w:rsidRPr="0001544F">
        <w:rPr>
          <w:rFonts w:ascii="Arial Narrow" w:hAnsi="Arial Narrow" w:cstheme="minorHAnsi"/>
        </w:rPr>
        <w:t>.</w:t>
      </w:r>
      <w:r w:rsidR="00D81C92" w:rsidRPr="0001544F">
        <w:rPr>
          <w:rFonts w:ascii="Arial Narrow" w:hAnsi="Arial Narrow" w:cstheme="minorHAnsi"/>
        </w:rPr>
        <w:t xml:space="preserve"> </w:t>
      </w:r>
    </w:p>
    <w:p w14:paraId="266B1A78" w14:textId="194A8CBE" w:rsidR="000733C8" w:rsidRPr="0001544F" w:rsidRDefault="000733C8" w:rsidP="00B84B5B">
      <w:pPr>
        <w:spacing w:after="0" w:line="240" w:lineRule="auto"/>
        <w:jc w:val="both"/>
        <w:rPr>
          <w:rFonts w:ascii="Arial Narrow" w:hAnsi="Arial Narrow" w:cstheme="minorHAnsi"/>
        </w:rPr>
      </w:pPr>
      <w:r w:rsidRPr="0001544F">
        <w:rPr>
          <w:rFonts w:ascii="Arial Narrow" w:hAnsi="Arial Narrow" w:cstheme="minorHAnsi"/>
        </w:rPr>
        <w:t>Odwodnienia liniowe wykonać w klasie F</w:t>
      </w:r>
    </w:p>
    <w:p w14:paraId="6DD74FCD" w14:textId="77777777" w:rsidR="000733C8" w:rsidRPr="0001544F" w:rsidRDefault="000733C8" w:rsidP="00B84B5B">
      <w:pPr>
        <w:spacing w:after="0" w:line="240" w:lineRule="auto"/>
        <w:jc w:val="both"/>
        <w:rPr>
          <w:rFonts w:ascii="Arial Narrow" w:hAnsi="Arial Narrow" w:cstheme="minorHAnsi"/>
        </w:rPr>
      </w:pPr>
    </w:p>
    <w:p w14:paraId="727EC0B7" w14:textId="07E4B66F" w:rsidR="004E4ACF" w:rsidRPr="0001544F" w:rsidRDefault="004E4ACF" w:rsidP="00B84B5B">
      <w:pPr>
        <w:spacing w:after="0" w:line="240" w:lineRule="auto"/>
        <w:jc w:val="both"/>
        <w:rPr>
          <w:rFonts w:ascii="Arial Narrow" w:hAnsi="Arial Narrow" w:cstheme="minorHAnsi"/>
        </w:rPr>
      </w:pPr>
      <w:r w:rsidRPr="0001544F">
        <w:rPr>
          <w:rFonts w:ascii="Arial Narrow" w:hAnsi="Arial Narrow" w:cstheme="minorHAnsi"/>
        </w:rPr>
        <w:t xml:space="preserve">Połączenia poszczególnych kręgów w studzienkach uszczelniane za pomocą gumowych uszczelek. Studzienki przykryć włazami żeliwnymi klasy D400 wg PN-EN 124 o średnicy otworu włazowego 600mm oraz wyposażyć w stopnie </w:t>
      </w:r>
      <w:proofErr w:type="spellStart"/>
      <w:r w:rsidRPr="0001544F">
        <w:rPr>
          <w:rFonts w:ascii="Arial Narrow" w:hAnsi="Arial Narrow" w:cstheme="minorHAnsi"/>
        </w:rPr>
        <w:t>złazowe</w:t>
      </w:r>
      <w:proofErr w:type="spellEnd"/>
      <w:r w:rsidRPr="0001544F">
        <w:rPr>
          <w:rFonts w:ascii="Arial Narrow" w:hAnsi="Arial Narrow" w:cstheme="minorHAnsi"/>
        </w:rPr>
        <w:t xml:space="preserve"> U – 160. Studnie wykonać zgodnie z PN-EN-1917. </w:t>
      </w:r>
      <w:r w:rsidR="00D81C92" w:rsidRPr="0001544F">
        <w:rPr>
          <w:rFonts w:ascii="Arial Narrow" w:hAnsi="Arial Narrow" w:cstheme="minorHAnsi"/>
        </w:rPr>
        <w:t>Studnie wykonać z częścią osadnikową</w:t>
      </w:r>
      <w:r w:rsidRPr="0001544F">
        <w:rPr>
          <w:rFonts w:ascii="Arial Narrow" w:hAnsi="Arial Narrow" w:cstheme="minorHAnsi"/>
        </w:rPr>
        <w:t>. Zewnętrzne powierzchnie studzienek należy zagruntować warstwą podkładową i podstawową</w:t>
      </w:r>
      <w:r w:rsidR="0007184B" w:rsidRPr="0001544F">
        <w:rPr>
          <w:rFonts w:ascii="Arial Narrow" w:hAnsi="Arial Narrow" w:cstheme="minorHAnsi"/>
        </w:rPr>
        <w:t>, z</w:t>
      </w:r>
      <w:r w:rsidRPr="0001544F">
        <w:rPr>
          <w:rFonts w:ascii="Arial Narrow" w:hAnsi="Arial Narrow" w:cstheme="minorHAnsi"/>
        </w:rPr>
        <w:t>abezpieczenia dokonać przy temperaturze nie niższej niż +5oC i wilgotności nie większej niż 80%. W miejscach przejść rur PVC przez ściany studzienek zastosować przejścia fabryczne z tulejami ochronnymi.</w:t>
      </w:r>
    </w:p>
    <w:p w14:paraId="30D2B687" w14:textId="72E4E2CB" w:rsidR="004E4ACF" w:rsidRPr="0001544F" w:rsidRDefault="004E4ACF" w:rsidP="00B84B5B">
      <w:pPr>
        <w:spacing w:after="0" w:line="240" w:lineRule="auto"/>
        <w:jc w:val="both"/>
        <w:rPr>
          <w:rFonts w:ascii="Arial Narrow" w:hAnsi="Arial Narrow" w:cstheme="minorHAnsi"/>
        </w:rPr>
      </w:pPr>
      <w:r w:rsidRPr="0001544F">
        <w:rPr>
          <w:rFonts w:ascii="Arial Narrow" w:hAnsi="Arial Narrow" w:cstheme="minorHAnsi"/>
        </w:rPr>
        <w:t>Wszystkie studnie i zbiorniki zabezpieczyć przed wyporem wód gruntowych</w:t>
      </w:r>
      <w:r w:rsidR="00D81C92" w:rsidRPr="0001544F">
        <w:rPr>
          <w:rFonts w:ascii="Arial Narrow" w:hAnsi="Arial Narrow" w:cstheme="minorHAnsi"/>
        </w:rPr>
        <w:t>.</w:t>
      </w:r>
    </w:p>
    <w:p w14:paraId="36BF772F" w14:textId="50A559D7" w:rsidR="00D81C92" w:rsidRPr="0001544F" w:rsidRDefault="00D81C92" w:rsidP="00B84B5B">
      <w:pPr>
        <w:spacing w:after="0" w:line="240" w:lineRule="auto"/>
        <w:jc w:val="both"/>
        <w:rPr>
          <w:rFonts w:ascii="Arial Narrow" w:hAnsi="Arial Narrow" w:cstheme="minorHAnsi"/>
        </w:rPr>
      </w:pPr>
      <w:r w:rsidRPr="0001544F">
        <w:rPr>
          <w:rFonts w:ascii="Arial Narrow" w:hAnsi="Arial Narrow" w:cstheme="minorHAnsi"/>
        </w:rPr>
        <w:t>Wymagana wodoszczelność studni betonowych W12</w:t>
      </w:r>
    </w:p>
    <w:p w14:paraId="0E83FF14"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Całość  instalacji  należy  wykonać  zgodnie  z  Warunkami  Technicznymi  Wykonania  i Odbioru Robót Budowlano Montażowych – część II oraz instrukcjami i DTR producentów materiałów  i  urządzeń.  Wszystkie  zastosowane  wyroby  muszą  posiadać  aktualną aprobatę techniczną do stosowania w budownictwie. </w:t>
      </w:r>
    </w:p>
    <w:p w14:paraId="6070F1B3" w14:textId="26ED1B71"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Instalacje zewnętrzną  kanalizacji  grawitacyjnej  należy  wykonać  z  rur  PVC-U  łączonych  na  uszczelkę gumową zgodnych z PN-EN 1401-1/1999. Przy układaniu rur z PVC należy przestrzegać warunków technicznych układania rurociągów z tworzyw sztucznych. </w:t>
      </w:r>
    </w:p>
    <w:p w14:paraId="2E4D8FBB" w14:textId="77777777" w:rsidR="00655016" w:rsidRPr="0001544F" w:rsidRDefault="00655016" w:rsidP="00B84B5B">
      <w:pPr>
        <w:tabs>
          <w:tab w:val="num" w:pos="720"/>
          <w:tab w:val="num" w:pos="1440"/>
        </w:tabs>
        <w:spacing w:after="0" w:line="240" w:lineRule="auto"/>
        <w:jc w:val="both"/>
        <w:rPr>
          <w:rFonts w:ascii="Arial Narrow" w:hAnsi="Arial Narrow" w:cstheme="minorHAnsi"/>
          <w:color w:val="EE0000"/>
        </w:rPr>
      </w:pPr>
    </w:p>
    <w:p w14:paraId="54AA94BC" w14:textId="00FE6B03" w:rsidR="00655016" w:rsidRPr="0001544F" w:rsidRDefault="00655016" w:rsidP="00B84B5B">
      <w:pPr>
        <w:tabs>
          <w:tab w:val="num" w:pos="720"/>
          <w:tab w:val="num" w:pos="1440"/>
        </w:tabs>
        <w:spacing w:after="0" w:line="240" w:lineRule="auto"/>
        <w:jc w:val="both"/>
        <w:rPr>
          <w:rFonts w:ascii="Arial Narrow" w:hAnsi="Arial Narrow" w:cstheme="minorHAnsi"/>
          <w:b/>
          <w:bCs/>
        </w:rPr>
      </w:pPr>
      <w:r w:rsidRPr="0001544F">
        <w:rPr>
          <w:rFonts w:ascii="Arial Narrow" w:hAnsi="Arial Narrow" w:cstheme="minorHAnsi"/>
          <w:b/>
          <w:bCs/>
        </w:rPr>
        <w:t>Separator substancji ropopochodnych</w:t>
      </w:r>
    </w:p>
    <w:p w14:paraId="79F62067" w14:textId="77777777" w:rsidR="001C6F9A" w:rsidRPr="0001544F" w:rsidRDefault="001C6F9A"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Dobrano separator </w:t>
      </w:r>
      <w:proofErr w:type="spellStart"/>
      <w:r w:rsidRPr="0001544F">
        <w:rPr>
          <w:rFonts w:ascii="Arial Narrow" w:hAnsi="Arial Narrow" w:cstheme="minorHAnsi"/>
        </w:rPr>
        <w:t>koalescencyjny</w:t>
      </w:r>
      <w:proofErr w:type="spellEnd"/>
      <w:r w:rsidRPr="0001544F">
        <w:rPr>
          <w:rFonts w:ascii="Arial Narrow" w:hAnsi="Arial Narrow" w:cstheme="minorHAnsi"/>
        </w:rPr>
        <w:t xml:space="preserve"> wysokosprawny z bypassem, średnica wlotu/wyloty dn400, </w:t>
      </w:r>
    </w:p>
    <w:p w14:paraId="21BA6723" w14:textId="17D8EA4A" w:rsidR="00655016" w:rsidRPr="0001544F" w:rsidRDefault="001C6F9A"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przepływ NS = </w:t>
      </w:r>
      <w:r w:rsidR="000733C8" w:rsidRPr="0001544F">
        <w:rPr>
          <w:rFonts w:ascii="Arial Narrow" w:hAnsi="Arial Narrow" w:cstheme="minorHAnsi"/>
        </w:rPr>
        <w:t>6</w:t>
      </w:r>
      <w:r w:rsidRPr="0001544F">
        <w:rPr>
          <w:rFonts w:ascii="Arial Narrow" w:hAnsi="Arial Narrow" w:cstheme="minorHAnsi"/>
        </w:rPr>
        <w:t xml:space="preserve"> l/s</w:t>
      </w:r>
    </w:p>
    <w:p w14:paraId="12FD5DCB" w14:textId="10E89E15" w:rsidR="001C6F9A" w:rsidRPr="0001544F" w:rsidRDefault="001C6F9A"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Przepływ </w:t>
      </w:r>
      <w:proofErr w:type="spellStart"/>
      <w:r w:rsidRPr="0001544F">
        <w:rPr>
          <w:rFonts w:ascii="Arial Narrow" w:hAnsi="Arial Narrow" w:cstheme="minorHAnsi"/>
        </w:rPr>
        <w:t>NSmax</w:t>
      </w:r>
      <w:proofErr w:type="spellEnd"/>
      <w:r w:rsidRPr="0001544F">
        <w:rPr>
          <w:rFonts w:ascii="Arial Narrow" w:hAnsi="Arial Narrow" w:cstheme="minorHAnsi"/>
        </w:rPr>
        <w:t xml:space="preserve"> </w:t>
      </w:r>
      <w:r w:rsidR="000733C8" w:rsidRPr="0001544F">
        <w:rPr>
          <w:rFonts w:ascii="Arial Narrow" w:hAnsi="Arial Narrow" w:cstheme="minorHAnsi"/>
        </w:rPr>
        <w:t>60</w:t>
      </w:r>
      <w:r w:rsidRPr="0001544F">
        <w:rPr>
          <w:rFonts w:ascii="Arial Narrow" w:hAnsi="Arial Narrow" w:cstheme="minorHAnsi"/>
        </w:rPr>
        <w:t xml:space="preserve"> l/s, </w:t>
      </w:r>
    </w:p>
    <w:p w14:paraId="6CAC2516" w14:textId="301637B0" w:rsidR="001C6F9A" w:rsidRPr="00BF4194" w:rsidRDefault="001C6F9A" w:rsidP="00B84B5B">
      <w:pPr>
        <w:tabs>
          <w:tab w:val="num" w:pos="720"/>
          <w:tab w:val="num" w:pos="1440"/>
        </w:tabs>
        <w:spacing w:after="0" w:line="240" w:lineRule="auto"/>
        <w:jc w:val="both"/>
        <w:rPr>
          <w:rFonts w:ascii="Arial Narrow" w:hAnsi="Arial Narrow" w:cstheme="minorHAnsi"/>
        </w:rPr>
      </w:pPr>
      <w:r w:rsidRPr="00BF4194">
        <w:rPr>
          <w:rFonts w:ascii="Arial Narrow" w:hAnsi="Arial Narrow" w:cstheme="minorHAnsi"/>
        </w:rPr>
        <w:t>Zbiornik dn 1</w:t>
      </w:r>
      <w:r w:rsidR="000733C8" w:rsidRPr="00BF4194">
        <w:rPr>
          <w:rFonts w:ascii="Arial Narrow" w:hAnsi="Arial Narrow" w:cstheme="minorHAnsi"/>
        </w:rPr>
        <w:t>2</w:t>
      </w:r>
      <w:r w:rsidRPr="00BF4194">
        <w:rPr>
          <w:rFonts w:ascii="Arial Narrow" w:hAnsi="Arial Narrow" w:cstheme="minorHAnsi"/>
        </w:rPr>
        <w:t>00</w:t>
      </w:r>
    </w:p>
    <w:p w14:paraId="015140DD" w14:textId="4FD237DC" w:rsidR="001C6F9A" w:rsidRPr="00BF4194" w:rsidRDefault="001C6F9A" w:rsidP="00B84B5B">
      <w:pPr>
        <w:tabs>
          <w:tab w:val="num" w:pos="720"/>
          <w:tab w:val="num" w:pos="1440"/>
        </w:tabs>
        <w:spacing w:after="0" w:line="240" w:lineRule="auto"/>
        <w:jc w:val="both"/>
        <w:rPr>
          <w:rFonts w:ascii="Arial Narrow" w:hAnsi="Arial Narrow" w:cstheme="minorHAnsi"/>
        </w:rPr>
      </w:pPr>
      <w:r w:rsidRPr="00BF4194">
        <w:rPr>
          <w:rFonts w:ascii="Arial Narrow" w:hAnsi="Arial Narrow" w:cstheme="minorHAnsi"/>
        </w:rPr>
        <w:t xml:space="preserve">Zbiornik żelbetowy wyposażony we włazy rewizyjne i stopnie </w:t>
      </w:r>
      <w:proofErr w:type="spellStart"/>
      <w:r w:rsidRPr="00BF4194">
        <w:rPr>
          <w:rFonts w:ascii="Arial Narrow" w:hAnsi="Arial Narrow" w:cstheme="minorHAnsi"/>
        </w:rPr>
        <w:t>złazowe</w:t>
      </w:r>
      <w:proofErr w:type="spellEnd"/>
    </w:p>
    <w:p w14:paraId="44D79D3A" w14:textId="77777777" w:rsidR="000733C8" w:rsidRPr="00BF4194" w:rsidRDefault="000733C8" w:rsidP="00B84B5B">
      <w:pPr>
        <w:tabs>
          <w:tab w:val="num" w:pos="720"/>
          <w:tab w:val="num" w:pos="1440"/>
        </w:tabs>
        <w:spacing w:after="0" w:line="240" w:lineRule="auto"/>
        <w:jc w:val="both"/>
        <w:rPr>
          <w:rFonts w:ascii="Arial Narrow" w:hAnsi="Arial Narrow" w:cstheme="minorHAnsi"/>
        </w:rPr>
      </w:pPr>
    </w:p>
    <w:p w14:paraId="6DA3453D" w14:textId="0F067798" w:rsidR="000733C8" w:rsidRPr="00BF4194" w:rsidRDefault="000733C8" w:rsidP="000733C8">
      <w:pPr>
        <w:tabs>
          <w:tab w:val="num" w:pos="720"/>
          <w:tab w:val="num" w:pos="1440"/>
        </w:tabs>
        <w:spacing w:after="0" w:line="240" w:lineRule="auto"/>
        <w:jc w:val="both"/>
        <w:rPr>
          <w:rFonts w:ascii="Arial Narrow" w:hAnsi="Arial Narrow" w:cstheme="minorHAnsi"/>
          <w:b/>
          <w:bCs/>
        </w:rPr>
      </w:pPr>
      <w:r w:rsidRPr="00BF4194">
        <w:rPr>
          <w:rFonts w:ascii="Arial Narrow" w:hAnsi="Arial Narrow" w:cstheme="minorHAnsi"/>
          <w:b/>
          <w:bCs/>
        </w:rPr>
        <w:t>Dobrane parametry pompowni deszczowej</w:t>
      </w:r>
    </w:p>
    <w:p w14:paraId="2BA42E78" w14:textId="67BC9F0F" w:rsidR="000733C8" w:rsidRPr="00BF4194" w:rsidRDefault="000733C8" w:rsidP="000733C8">
      <w:pPr>
        <w:spacing w:after="0" w:line="240" w:lineRule="auto"/>
        <w:jc w:val="both"/>
        <w:rPr>
          <w:rFonts w:ascii="Arial Narrow" w:hAnsi="Arial Narrow" w:cstheme="minorHAnsi"/>
        </w:rPr>
      </w:pPr>
      <w:r w:rsidRPr="00BF4194">
        <w:rPr>
          <w:rFonts w:ascii="Arial Narrow" w:hAnsi="Arial Narrow" w:cstheme="minorHAnsi"/>
        </w:rPr>
        <w:t>Q = 62 l/s</w:t>
      </w:r>
    </w:p>
    <w:p w14:paraId="54978E6E" w14:textId="04CB3D48" w:rsidR="000733C8" w:rsidRPr="00BF4194" w:rsidRDefault="000733C8" w:rsidP="000733C8">
      <w:pPr>
        <w:spacing w:after="0" w:line="240" w:lineRule="auto"/>
        <w:jc w:val="both"/>
        <w:rPr>
          <w:rFonts w:ascii="Arial Narrow" w:hAnsi="Arial Narrow" w:cstheme="minorHAnsi"/>
        </w:rPr>
      </w:pPr>
      <w:proofErr w:type="spellStart"/>
      <w:r w:rsidRPr="00BF4194">
        <w:rPr>
          <w:rFonts w:ascii="Arial Narrow" w:hAnsi="Arial Narrow" w:cstheme="minorHAnsi"/>
        </w:rPr>
        <w:t>Hp</w:t>
      </w:r>
      <w:proofErr w:type="spellEnd"/>
      <w:r w:rsidRPr="00BF4194">
        <w:rPr>
          <w:rFonts w:ascii="Arial Narrow" w:hAnsi="Arial Narrow" w:cstheme="minorHAnsi"/>
        </w:rPr>
        <w:t>= 5 mH2O</w:t>
      </w:r>
    </w:p>
    <w:p w14:paraId="553FEDD2" w14:textId="3FD7BD8B" w:rsidR="000733C8" w:rsidRPr="00BF4194" w:rsidRDefault="000733C8" w:rsidP="000733C8">
      <w:pPr>
        <w:spacing w:after="0" w:line="240" w:lineRule="auto"/>
        <w:jc w:val="both"/>
        <w:rPr>
          <w:rFonts w:ascii="Arial Narrow" w:hAnsi="Arial Narrow" w:cstheme="minorHAnsi"/>
        </w:rPr>
      </w:pPr>
      <w:r w:rsidRPr="00BF4194">
        <w:rPr>
          <w:rFonts w:ascii="Arial Narrow" w:hAnsi="Arial Narrow" w:cstheme="minorHAnsi"/>
        </w:rPr>
        <w:t>Pel=5 kW</w:t>
      </w:r>
    </w:p>
    <w:p w14:paraId="109385A8" w14:textId="77777777" w:rsidR="000733C8" w:rsidRPr="00BF4194" w:rsidRDefault="000733C8" w:rsidP="000733C8">
      <w:pPr>
        <w:spacing w:after="0" w:line="240" w:lineRule="auto"/>
        <w:jc w:val="both"/>
        <w:rPr>
          <w:rFonts w:ascii="Arial Narrow" w:hAnsi="Arial Narrow" w:cstheme="minorHAnsi"/>
        </w:rPr>
      </w:pPr>
      <w:r w:rsidRPr="00BF4194">
        <w:rPr>
          <w:rFonts w:ascii="Arial Narrow" w:hAnsi="Arial Narrow" w:cstheme="minorHAnsi"/>
        </w:rPr>
        <w:t>400 V</w:t>
      </w:r>
    </w:p>
    <w:p w14:paraId="78BA9F98" w14:textId="77777777" w:rsidR="00BF4194" w:rsidRPr="00BF4194" w:rsidRDefault="00BF4194" w:rsidP="00BF4194">
      <w:pPr>
        <w:spacing w:after="0" w:line="240" w:lineRule="auto"/>
        <w:jc w:val="both"/>
        <w:rPr>
          <w:rFonts w:ascii="Arial Narrow" w:hAnsi="Arial Narrow" w:cstheme="minorHAnsi"/>
        </w:rPr>
      </w:pPr>
      <w:r w:rsidRPr="00BF4194">
        <w:rPr>
          <w:rFonts w:ascii="Arial Narrow" w:hAnsi="Arial Narrow" w:cstheme="minorHAnsi"/>
        </w:rPr>
        <w:t xml:space="preserve">Wyposażenie 2 x pompa – praca naprzemienna, </w:t>
      </w:r>
    </w:p>
    <w:p w14:paraId="2A8994B0" w14:textId="2F5A1DDC" w:rsidR="00BF4194" w:rsidRPr="00BF4194" w:rsidRDefault="00BF4194" w:rsidP="00BF4194">
      <w:pPr>
        <w:spacing w:after="0" w:line="240" w:lineRule="auto"/>
        <w:jc w:val="both"/>
        <w:rPr>
          <w:rFonts w:ascii="Arial Narrow" w:hAnsi="Arial Narrow" w:cstheme="minorHAnsi"/>
        </w:rPr>
      </w:pPr>
      <w:r w:rsidRPr="00BF4194">
        <w:rPr>
          <w:rFonts w:ascii="Arial Narrow" w:hAnsi="Arial Narrow" w:cstheme="minorHAnsi"/>
        </w:rPr>
        <w:t xml:space="preserve">Zawór odcinający </w:t>
      </w:r>
      <w:r>
        <w:rPr>
          <w:rFonts w:ascii="Arial Narrow" w:hAnsi="Arial Narrow" w:cstheme="minorHAnsi"/>
        </w:rPr>
        <w:t>dn150,</w:t>
      </w:r>
      <w:r w:rsidRPr="00BF4194">
        <w:rPr>
          <w:rFonts w:ascii="Arial Narrow" w:hAnsi="Arial Narrow" w:cstheme="minorHAnsi"/>
        </w:rPr>
        <w:t xml:space="preserve"> zawór zwrotny dn</w:t>
      </w:r>
      <w:r>
        <w:rPr>
          <w:rFonts w:ascii="Arial Narrow" w:hAnsi="Arial Narrow" w:cstheme="minorHAnsi"/>
        </w:rPr>
        <w:t>150</w:t>
      </w:r>
      <w:r w:rsidRPr="00BF4194">
        <w:rPr>
          <w:rFonts w:ascii="Arial Narrow" w:hAnsi="Arial Narrow" w:cstheme="minorHAnsi"/>
        </w:rPr>
        <w:t xml:space="preserve"> – stal nierdzewna</w:t>
      </w:r>
    </w:p>
    <w:p w14:paraId="1F689E6E" w14:textId="77777777" w:rsidR="00B5760F" w:rsidRPr="00BF4194" w:rsidRDefault="00B5760F" w:rsidP="00B84B5B">
      <w:pPr>
        <w:tabs>
          <w:tab w:val="num" w:pos="720"/>
          <w:tab w:val="num" w:pos="1440"/>
        </w:tabs>
        <w:spacing w:after="0" w:line="240" w:lineRule="auto"/>
        <w:jc w:val="both"/>
        <w:rPr>
          <w:rFonts w:ascii="Arial Narrow" w:hAnsi="Arial Narrow" w:cstheme="minorHAnsi"/>
        </w:rPr>
      </w:pPr>
    </w:p>
    <w:p w14:paraId="67F54926"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BF4194">
        <w:rPr>
          <w:rFonts w:ascii="Arial Narrow" w:hAnsi="Arial Narrow" w:cstheme="minorHAnsi"/>
        </w:rPr>
        <w:t xml:space="preserve">Wykop należy wykonać ręcznie lub mechanicznie. W zależności od rodzaju gruntu należy zachować </w:t>
      </w:r>
      <w:r w:rsidRPr="0001544F">
        <w:rPr>
          <w:rFonts w:ascii="Arial Narrow" w:hAnsi="Arial Narrow" w:cstheme="minorHAnsi"/>
        </w:rPr>
        <w:t>odpowiedni spadek terenu</w:t>
      </w:r>
    </w:p>
    <w:p w14:paraId="480430F0"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 Rodzaj gruntu </w:t>
      </w:r>
    </w:p>
    <w:p w14:paraId="63D643DF"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Pochylenie skarp b/a </w:t>
      </w:r>
    </w:p>
    <w:p w14:paraId="2DF6B64D"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Piasek suchy 1:1,5 </w:t>
      </w:r>
    </w:p>
    <w:p w14:paraId="6CBC7E36"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Grunty mało spoiste 1:1,25 </w:t>
      </w:r>
    </w:p>
    <w:p w14:paraId="1642E072"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Spękane skały 1;1 </w:t>
      </w:r>
    </w:p>
    <w:p w14:paraId="1EA92E96"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Grunty spoiste (np. gliny) 2;1 </w:t>
      </w:r>
    </w:p>
    <w:p w14:paraId="5B6CFAAB"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Skały lite Ściany pionowe </w:t>
      </w:r>
    </w:p>
    <w:p w14:paraId="7ED96B94"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Można zastosować wykop o ścianach pionowych. Należy zastosować szalowanie, gdy wykop jest wykonywany poniżej 1,0m. Dno wykopu winno posiadać spadek 0,4% w kierunku sieci. Odspojoną ziemie należy odrzucić na jedna stronę w odległości około 80cm od jego krawędzi. W trakcie wykonywania wykopu zwrócić uwagę na to aby nie uszkodzić istniejące uzbrojenie podziemne. Teren, na którym są prowadzone roboty ziemne, należy oznakować tablicami ostrzegawczymi.</w:t>
      </w:r>
    </w:p>
    <w:p w14:paraId="7600F776"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Zasypanie przyłącza </w:t>
      </w:r>
    </w:p>
    <w:p w14:paraId="1E225CE2"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Po ułożeniu przyłącza należy wykonać nadsypke powyżej powierzchni rury, aż do uzyskania warstwy grubości minimum 10 cm (po zagęszczeniu). Nadsypka powinna zapewnić rurze właściwe podparcie ze wszystkich stron </w:t>
      </w:r>
      <w:r w:rsidRPr="0001544F">
        <w:rPr>
          <w:rFonts w:ascii="Arial Narrow" w:hAnsi="Arial Narrow" w:cstheme="minorHAnsi"/>
        </w:rPr>
        <w:lastRenderedPageBreak/>
        <w:t>i zabezpieczyć przed obciążeniami miejscowymi. Materiał służący do nadsypki powinien spełniać te same wymagania, co materiał do wykonania posypki.</w:t>
      </w:r>
    </w:p>
    <w:p w14:paraId="27521D0D" w14:textId="77777777" w:rsidR="004E4ACF" w:rsidRPr="0001544F" w:rsidRDefault="004E4ACF" w:rsidP="00B84B5B">
      <w:pPr>
        <w:tabs>
          <w:tab w:val="num" w:pos="720"/>
          <w:tab w:val="num" w:pos="1440"/>
        </w:tabs>
        <w:spacing w:after="0" w:line="240" w:lineRule="auto"/>
        <w:jc w:val="both"/>
        <w:rPr>
          <w:rFonts w:ascii="Arial Narrow" w:hAnsi="Arial Narrow" w:cstheme="minorHAnsi"/>
          <w:color w:val="EE0000"/>
          <w:u w:val="single"/>
        </w:rPr>
      </w:pPr>
    </w:p>
    <w:p w14:paraId="14313220" w14:textId="77777777" w:rsidR="004E4ACF" w:rsidRPr="0001544F" w:rsidRDefault="004E4ACF" w:rsidP="00B84B5B">
      <w:pPr>
        <w:tabs>
          <w:tab w:val="num" w:pos="720"/>
          <w:tab w:val="num" w:pos="1440"/>
        </w:tabs>
        <w:spacing w:after="0" w:line="240" w:lineRule="auto"/>
        <w:jc w:val="both"/>
        <w:rPr>
          <w:rFonts w:ascii="Arial Narrow" w:hAnsi="Arial Narrow" w:cstheme="minorHAnsi"/>
          <w:u w:val="single"/>
        </w:rPr>
      </w:pPr>
      <w:r w:rsidRPr="0001544F">
        <w:rPr>
          <w:rFonts w:ascii="Arial Narrow" w:hAnsi="Arial Narrow" w:cstheme="minorHAnsi"/>
          <w:u w:val="single"/>
        </w:rPr>
        <w:t>Próba szczelności przewodów kanalizacyjnych grawitacyjnych</w:t>
      </w:r>
    </w:p>
    <w:p w14:paraId="3E5CA428" w14:textId="77777777" w:rsidR="004E4ACF" w:rsidRPr="0001544F" w:rsidRDefault="004E4ACF" w:rsidP="00B84B5B">
      <w:pPr>
        <w:tabs>
          <w:tab w:val="num" w:pos="720"/>
          <w:tab w:val="num" w:pos="1440"/>
        </w:tabs>
        <w:spacing w:after="0" w:line="240" w:lineRule="auto"/>
        <w:jc w:val="both"/>
        <w:rPr>
          <w:rFonts w:ascii="Arial Narrow" w:hAnsi="Arial Narrow" w:cstheme="minorHAnsi"/>
          <w:u w:val="single"/>
        </w:rPr>
      </w:pPr>
    </w:p>
    <w:p w14:paraId="031264A8"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Dla sprawdzenia szczelności przewodu przeprowadza się badania:</w:t>
      </w:r>
    </w:p>
    <w:p w14:paraId="73AC3780"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w gruntach nawodnionych przeprowadza się badanie kanału na infiltrację wód gruntowych (po ustabilizowaniu się zwierciadła wody gruntowej). Badanie polega na pomiarze ilości wody gruntowej przesączającej się do wnętrza kanału (przez jego ściany i złącza oraz przez studzienki)</w:t>
      </w:r>
    </w:p>
    <w:p w14:paraId="30DA2BBB"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w gruntach suchych przeprowadza się badanie kanału na exfiltrację. Badanie polega na pomiarze ilości wody wyciekającej z napełnionego wodą kanału przez nieszczelności. W celu określenia wielkości tych przecieków należy przeprowadzić następujący test wodny.</w:t>
      </w:r>
    </w:p>
    <w:p w14:paraId="3CCC63A6"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Sposób przeprowadzenia testu wg wymagań Polskiej Normy:</w:t>
      </w:r>
    </w:p>
    <w:p w14:paraId="0817B26C"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zamknąć specjalnymi korkami końcówki badanego rurociągu, napełnić kanał wodą do poziomu przekraczającego o 0,3m wysokości w najwyższym jego punkcie – przy kanałach ściekowych. Napełniony kanał pozostawić przez min. 2 godziny. Pomiar ilości wody potrzebnej do uzupełnienia braków może być wykonany wycechowanymi naczyniami, wodomierzem lub innymi przyrządami gwarantującymi dokładność nie mniejszą niż 2%. Wynik testu jest pozytywny jeśli w kanałach nie zostanie stwierdzona ucieczka wody</w:t>
      </w:r>
    </w:p>
    <w:p w14:paraId="102487EB"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p>
    <w:p w14:paraId="7698ECC4" w14:textId="77777777" w:rsidR="004E4ACF" w:rsidRPr="0001544F" w:rsidRDefault="004E4ACF" w:rsidP="00B84B5B">
      <w:pPr>
        <w:tabs>
          <w:tab w:val="num" w:pos="720"/>
          <w:tab w:val="num" w:pos="1440"/>
        </w:tabs>
        <w:spacing w:after="0" w:line="240" w:lineRule="auto"/>
        <w:jc w:val="both"/>
        <w:rPr>
          <w:rFonts w:ascii="Arial Narrow" w:hAnsi="Arial Narrow" w:cstheme="minorHAnsi"/>
          <w:u w:val="single"/>
        </w:rPr>
      </w:pPr>
      <w:r w:rsidRPr="0001544F">
        <w:rPr>
          <w:rFonts w:ascii="Arial Narrow" w:hAnsi="Arial Narrow" w:cstheme="minorHAnsi"/>
          <w:u w:val="single"/>
        </w:rPr>
        <w:t>Uwagi końcowe</w:t>
      </w:r>
    </w:p>
    <w:p w14:paraId="63C01E2D" w14:textId="77777777" w:rsidR="004E4ACF" w:rsidRPr="0001544F" w:rsidRDefault="004E4ACF" w:rsidP="00B84B5B">
      <w:pPr>
        <w:tabs>
          <w:tab w:val="num" w:pos="720"/>
          <w:tab w:val="num" w:pos="1440"/>
        </w:tabs>
        <w:spacing w:after="0" w:line="240" w:lineRule="auto"/>
        <w:jc w:val="both"/>
        <w:rPr>
          <w:rFonts w:ascii="Arial Narrow" w:hAnsi="Arial Narrow" w:cstheme="minorHAnsi"/>
          <w:b/>
        </w:rPr>
      </w:pPr>
    </w:p>
    <w:p w14:paraId="5C5291AB"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Całość robót wykonać zgodnie z projektem oraz wytycznymi zawartymi w następujących opracowaniach:</w:t>
      </w:r>
    </w:p>
    <w:p w14:paraId="66AB277C"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Norma PN-EN 1610</w:t>
      </w:r>
    </w:p>
    <w:p w14:paraId="4F169C22"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Warunki techniczne wykonania i odbioru sieci wodociągowych - COBRTI INSTAL, 2001 r.</w:t>
      </w:r>
    </w:p>
    <w:p w14:paraId="3170A742"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Warunki techniczne wykonania i odbioru sieci kanalizacyjnych - COBRTI INSTAL, 2003 r. </w:t>
      </w:r>
    </w:p>
    <w:p w14:paraId="49CD5FD3"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Instrukcje producentów stosowanych systemów rurociągów i urządzeń</w:t>
      </w:r>
    </w:p>
    <w:p w14:paraId="66E1FB1D"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Realizacja prac może nastąpić po uprzednim wytyczeniu projektowanych sieci i urządzeń przez odpowiednią jednostkę geodezyjną.</w:t>
      </w:r>
    </w:p>
    <w:p w14:paraId="066B8319"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Teren budowy właściwie oznakować, wykopy zabezpieczyć wzdłuż i od czoła, a z chwilą nastania zmroku oświetlić.</w:t>
      </w:r>
    </w:p>
    <w:p w14:paraId="6590F759"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O wszelkich zmianach w stosunku do dokumentacji wynikających z warunków robót nieznanych w czasie projektowania decyduje inspektor nadzoru, który poważniejsze zmiany winien uzgodnić z biurem autorskim.</w:t>
      </w:r>
    </w:p>
    <w:p w14:paraId="056E040D"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Wykonać geodezyjną inwentaryzację powykonawczą przyłączy w zakresie usytuowania w terenie i rzędnych.</w:t>
      </w:r>
    </w:p>
    <w:p w14:paraId="689E1DB8"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Wszystkie urządzenia i materiały muszą posiadać deklaracje lub certyfikaty zgodności z dokumentem odniesienia (w odniesieniu do wyrobów podlegających certyfikacji na Znak Bezpieczeństwa, zgodności z Polską Normą lub Aprobatą Techniczną, SANEPID.).</w:t>
      </w:r>
    </w:p>
    <w:p w14:paraId="14E70220" w14:textId="77777777" w:rsidR="004E4ACF" w:rsidRPr="0001544F" w:rsidRDefault="004E4ACF"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Wykonane uzbrojenie przed zasypaniem zgłosić do odbioru przez gestora sieci.</w:t>
      </w:r>
    </w:p>
    <w:p w14:paraId="7D4936C6" w14:textId="5FCE597E" w:rsidR="004E4ACF" w:rsidRPr="0001544F" w:rsidRDefault="004E4ACF" w:rsidP="00B84B5B">
      <w:pPr>
        <w:autoSpaceDE w:val="0"/>
        <w:spacing w:after="0" w:line="240" w:lineRule="auto"/>
        <w:jc w:val="both"/>
        <w:rPr>
          <w:rFonts w:ascii="Arial Narrow" w:hAnsi="Arial Narrow" w:cstheme="minorHAnsi"/>
        </w:rPr>
      </w:pPr>
      <w:r w:rsidRPr="0001544F">
        <w:rPr>
          <w:rFonts w:ascii="Arial Narrow" w:hAnsi="Arial Narrow" w:cstheme="minorHAnsi"/>
        </w:rPr>
        <w:t>Przed zakupem materiałów należy wykonać odkrywki istniejącego uzbrojenia w celu potwierdzenia średnicy, materiału i rzędnej ułożenia istniejącego uzbrojenia oraz przekopy kontrolne dotyczące innego uzbrojenia.</w:t>
      </w:r>
    </w:p>
    <w:p w14:paraId="1D713473" w14:textId="77777777" w:rsidR="00396613" w:rsidRPr="0001544F" w:rsidRDefault="00396613" w:rsidP="00B84B5B">
      <w:pPr>
        <w:autoSpaceDE w:val="0"/>
        <w:spacing w:line="240" w:lineRule="auto"/>
        <w:rPr>
          <w:rFonts w:ascii="Arial Narrow" w:hAnsi="Arial Narrow" w:cstheme="minorHAnsi"/>
          <w:b/>
          <w:bCs/>
          <w:color w:val="EE0000"/>
        </w:rPr>
      </w:pPr>
    </w:p>
    <w:p w14:paraId="01F38E1E" w14:textId="3255D5F9" w:rsidR="009D2311" w:rsidRPr="0001544F" w:rsidRDefault="00353C89" w:rsidP="00B84B5B">
      <w:pPr>
        <w:pStyle w:val="ALL1"/>
        <w:numPr>
          <w:ilvl w:val="1"/>
          <w:numId w:val="39"/>
        </w:numPr>
        <w:spacing w:line="240" w:lineRule="auto"/>
        <w:rPr>
          <w:rFonts w:ascii="Arial Narrow" w:hAnsi="Arial Narrow" w:cstheme="minorHAnsi"/>
        </w:rPr>
      </w:pPr>
      <w:bookmarkStart w:id="13" w:name="_Toc223434727"/>
      <w:r w:rsidRPr="0001544F">
        <w:rPr>
          <w:rFonts w:ascii="Arial Narrow" w:hAnsi="Arial Narrow" w:cstheme="minorHAnsi"/>
        </w:rPr>
        <w:t>Kanalizacja sanitarna</w:t>
      </w:r>
      <w:bookmarkEnd w:id="13"/>
    </w:p>
    <w:p w14:paraId="3A47D15A" w14:textId="77777777" w:rsidR="000733C8" w:rsidRPr="0001544F" w:rsidRDefault="009D2311" w:rsidP="00B84B5B">
      <w:pPr>
        <w:spacing w:after="0" w:line="240" w:lineRule="auto"/>
        <w:jc w:val="both"/>
        <w:rPr>
          <w:rFonts w:ascii="Arial Narrow" w:hAnsi="Arial Narrow" w:cstheme="minorHAnsi"/>
        </w:rPr>
      </w:pPr>
      <w:r w:rsidRPr="0001544F">
        <w:rPr>
          <w:rFonts w:ascii="Arial Narrow" w:hAnsi="Arial Narrow" w:cstheme="minorHAnsi"/>
        </w:rPr>
        <w:t xml:space="preserve">Odprowadzenie ścieków wykonać do </w:t>
      </w:r>
      <w:r w:rsidR="000733C8" w:rsidRPr="0001544F">
        <w:rPr>
          <w:rFonts w:ascii="Arial Narrow" w:hAnsi="Arial Narrow" w:cstheme="minorHAnsi"/>
        </w:rPr>
        <w:t xml:space="preserve">instalacji kanalizacji </w:t>
      </w:r>
      <w:r w:rsidRPr="0001544F">
        <w:rPr>
          <w:rFonts w:ascii="Arial Narrow" w:hAnsi="Arial Narrow" w:cstheme="minorHAnsi"/>
        </w:rPr>
        <w:t>sanitarnej</w:t>
      </w:r>
      <w:r w:rsidR="00756072" w:rsidRPr="0001544F">
        <w:rPr>
          <w:rFonts w:ascii="Arial Narrow" w:hAnsi="Arial Narrow" w:cstheme="minorHAnsi"/>
        </w:rPr>
        <w:t xml:space="preserve"> znajdującej się</w:t>
      </w:r>
      <w:r w:rsidR="000733C8" w:rsidRPr="0001544F">
        <w:rPr>
          <w:rFonts w:ascii="Arial Narrow" w:hAnsi="Arial Narrow" w:cstheme="minorHAnsi"/>
        </w:rPr>
        <w:t xml:space="preserve"> na terenie inwestycji</w:t>
      </w:r>
    </w:p>
    <w:p w14:paraId="3A62D5C6" w14:textId="703732AC" w:rsidR="00EB7795" w:rsidRPr="0001544F" w:rsidRDefault="00EB7795" w:rsidP="00B84B5B">
      <w:pPr>
        <w:spacing w:after="0" w:line="240" w:lineRule="auto"/>
        <w:jc w:val="both"/>
        <w:rPr>
          <w:rFonts w:ascii="Arial Narrow" w:hAnsi="Arial Narrow" w:cstheme="minorHAnsi"/>
        </w:rPr>
      </w:pPr>
    </w:p>
    <w:p w14:paraId="28482DB8" w14:textId="77777777" w:rsidR="009D2311" w:rsidRPr="0001544F" w:rsidRDefault="009D2311" w:rsidP="00B84B5B">
      <w:pPr>
        <w:spacing w:after="0" w:line="240" w:lineRule="auto"/>
        <w:jc w:val="both"/>
        <w:rPr>
          <w:rFonts w:ascii="Arial Narrow" w:hAnsi="Arial Narrow" w:cstheme="minorHAnsi"/>
        </w:rPr>
      </w:pPr>
      <w:r w:rsidRPr="0001544F">
        <w:rPr>
          <w:rFonts w:ascii="Arial Narrow" w:hAnsi="Arial Narrow" w:cstheme="minorHAnsi"/>
        </w:rPr>
        <w:t xml:space="preserve">Na instalacji zaprojektowano studzienki z prefabrykowanych kręgów żelbetowych o średnicy DN1200, z elementem dennym monolitycznym i płytą </w:t>
      </w:r>
      <w:proofErr w:type="spellStart"/>
      <w:r w:rsidRPr="0001544F">
        <w:rPr>
          <w:rFonts w:ascii="Arial Narrow" w:hAnsi="Arial Narrow" w:cstheme="minorHAnsi"/>
        </w:rPr>
        <w:t>nastudzienną</w:t>
      </w:r>
      <w:proofErr w:type="spellEnd"/>
      <w:r w:rsidRPr="0001544F">
        <w:rPr>
          <w:rFonts w:ascii="Arial Narrow" w:hAnsi="Arial Narrow" w:cstheme="minorHAnsi"/>
        </w:rPr>
        <w:t xml:space="preserve">. Połączenia poszczególnych kręgów w studzienkach uszczelniane za pomocą gumowych uszczelek. Studzienki przykryć włazami żeliwnymi klasy D400 wg PN-EN 124 o średnicy otworu włazowego 600mm oraz wyposażyć w stopnie </w:t>
      </w:r>
      <w:proofErr w:type="spellStart"/>
      <w:r w:rsidRPr="0001544F">
        <w:rPr>
          <w:rFonts w:ascii="Arial Narrow" w:hAnsi="Arial Narrow" w:cstheme="minorHAnsi"/>
        </w:rPr>
        <w:t>złazowe</w:t>
      </w:r>
      <w:proofErr w:type="spellEnd"/>
      <w:r w:rsidRPr="0001544F">
        <w:rPr>
          <w:rFonts w:ascii="Arial Narrow" w:hAnsi="Arial Narrow" w:cstheme="minorHAnsi"/>
        </w:rPr>
        <w:t xml:space="preserve"> U – 160. Studnie wykonać zgodnie z PN-EN-1917. W dnach studzienek wyrobić betonowe kinety zgodnie ze spadkiem i kierunkiem przepływu. Zewnętrzne powierzchnie studzienek należy zagruntować warstwą podkładową i podstawową, zabezpieczenia dokonać przy temperaturze nie niższej niż +5oC i wilgotności nie większej niż 80%. W miejscach przejść rur PVC przez ściany studzienek zastosować przejścia fabryczne z tulejami ochronnymi.</w:t>
      </w:r>
    </w:p>
    <w:p w14:paraId="7560E0A4" w14:textId="77777777" w:rsidR="009D2311" w:rsidRPr="0001544F" w:rsidRDefault="009D2311" w:rsidP="00B84B5B">
      <w:pPr>
        <w:spacing w:after="0" w:line="240" w:lineRule="auto"/>
        <w:jc w:val="both"/>
        <w:rPr>
          <w:rFonts w:ascii="Arial Narrow" w:hAnsi="Arial Narrow" w:cstheme="minorHAnsi"/>
        </w:rPr>
      </w:pPr>
      <w:r w:rsidRPr="0001544F">
        <w:rPr>
          <w:rFonts w:ascii="Arial Narrow" w:hAnsi="Arial Narrow" w:cstheme="minorHAnsi"/>
        </w:rPr>
        <w:t>Wszystkie studnie i zbiorniki zabezpieczyć przed wyporem wód gruntowych</w:t>
      </w:r>
    </w:p>
    <w:p w14:paraId="2096E5FF" w14:textId="77777777" w:rsidR="009D2311" w:rsidRPr="0001544F" w:rsidRDefault="009D2311" w:rsidP="00B84B5B">
      <w:pPr>
        <w:spacing w:after="0" w:line="240" w:lineRule="auto"/>
        <w:jc w:val="both"/>
        <w:rPr>
          <w:rFonts w:ascii="Arial Narrow" w:hAnsi="Arial Narrow" w:cstheme="minorHAnsi"/>
        </w:rPr>
      </w:pPr>
    </w:p>
    <w:p w14:paraId="58022933"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lastRenderedPageBreak/>
        <w:t xml:space="preserve">Całość  instalacji  należy  wykonać  zgodnie  z  Warunkami  Technicznymi  Wykonania  i Odbioru Robót Budowlano Montażowych – część II oraz instrukcjami i DTR producentów materiałów  i  urządzeń.  Wszystkie  zastosowane  wyroby  muszą  posiadać  aktualną aprobatę techniczną do stosowania w budownictwie. </w:t>
      </w:r>
    </w:p>
    <w:p w14:paraId="65F360E4" w14:textId="036E6025"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Instalacje zewnętrzną  kanalizacji  grawitacyjnej  należy  wykonać  z  rur  PVC-U  łączonych  na  uszczelkę gumową zgodnych z PN-EN 1401-1/1999. Przy układaniu rur z PVC należy przestrzegać warunków technicznych układania rurociągów z tworzyw sztucznych. </w:t>
      </w:r>
    </w:p>
    <w:p w14:paraId="44D90317"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p>
    <w:p w14:paraId="54585149"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Wykop należy wykonać ręcznie lub mechanicznie. W zależności od rodzaju gruntu należy zachować odpowiedni spadek terenu</w:t>
      </w:r>
    </w:p>
    <w:p w14:paraId="5B3345BE"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 Rodzaj gruntu </w:t>
      </w:r>
    </w:p>
    <w:p w14:paraId="59077D43"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Pochylenie skarp b/a </w:t>
      </w:r>
    </w:p>
    <w:p w14:paraId="0F5D5B1E"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Piasek suchy 1:1,5 </w:t>
      </w:r>
    </w:p>
    <w:p w14:paraId="0B7D5755"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Grunty mało spoiste 1:1,25 </w:t>
      </w:r>
    </w:p>
    <w:p w14:paraId="628C0BA7"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Spękane skały 1;1 </w:t>
      </w:r>
    </w:p>
    <w:p w14:paraId="31A7F337"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Grunty spoiste (np. gliny) 2;1 </w:t>
      </w:r>
    </w:p>
    <w:p w14:paraId="132A4DE4"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Skały lite Ściany pionowe </w:t>
      </w:r>
    </w:p>
    <w:p w14:paraId="58FACD30"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Można zastosować wykop o ścianach pionowych. Należy zastosować szalowanie, gdy wykop jest wykonywany poniżej 1,0m. Dno wykopu winno posiadać spadek 0,4% w kierunku sieci. Odspojoną ziemie należy odrzucić na jedna stronę w odległości około 80cm od jego krawędzi. W trakcie wykonywania wykopu zwrócić uwagę na to aby nie uszkodzić istniejące uzbrojenie podziemne. Teren, na którym są prowadzone roboty ziemne, należy oznakować tablicami ostrzegawczymi.</w:t>
      </w:r>
    </w:p>
    <w:p w14:paraId="289E8E78"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Zasypanie przyłącza </w:t>
      </w:r>
    </w:p>
    <w:p w14:paraId="65CC57E0"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Po ułożeniu przyłącza należy wykonać nadsypke powyżej powierzchni rury, aż do uzyskania warstwy grubości minimum 10 cm (po zagęszczeniu). Nadsypka powinna zapewnić rurze właściwe podparcie ze wszystkich stron i zabezpieczyć przed obciążeniami miejscowymi. Materiał służący do nadsypki powinien spełniać te same wymagania, co materiał do wykonania posypki.</w:t>
      </w:r>
    </w:p>
    <w:p w14:paraId="6B5414BF" w14:textId="77777777" w:rsidR="009D2311" w:rsidRPr="0001544F" w:rsidRDefault="009D2311" w:rsidP="00B84B5B">
      <w:pPr>
        <w:tabs>
          <w:tab w:val="num" w:pos="720"/>
          <w:tab w:val="num" w:pos="1440"/>
        </w:tabs>
        <w:spacing w:after="0" w:line="240" w:lineRule="auto"/>
        <w:jc w:val="both"/>
        <w:rPr>
          <w:rFonts w:ascii="Arial Narrow" w:hAnsi="Arial Narrow" w:cstheme="minorHAnsi"/>
          <w:u w:val="single"/>
        </w:rPr>
      </w:pPr>
    </w:p>
    <w:p w14:paraId="13ACE491" w14:textId="77777777" w:rsidR="009D2311" w:rsidRPr="0001544F" w:rsidRDefault="009D2311" w:rsidP="00B84B5B">
      <w:pPr>
        <w:tabs>
          <w:tab w:val="num" w:pos="720"/>
          <w:tab w:val="num" w:pos="1440"/>
        </w:tabs>
        <w:spacing w:after="0" w:line="240" w:lineRule="auto"/>
        <w:jc w:val="both"/>
        <w:rPr>
          <w:rFonts w:ascii="Arial Narrow" w:hAnsi="Arial Narrow" w:cstheme="minorHAnsi"/>
          <w:u w:val="single"/>
        </w:rPr>
      </w:pPr>
      <w:bookmarkStart w:id="14" w:name="_Hlk70059979"/>
      <w:r w:rsidRPr="0001544F">
        <w:rPr>
          <w:rFonts w:ascii="Arial Narrow" w:hAnsi="Arial Narrow" w:cstheme="minorHAnsi"/>
          <w:u w:val="single"/>
        </w:rPr>
        <w:t>Próba szczelności przewodów kanalizacyjnych grawitacyjnych</w:t>
      </w:r>
    </w:p>
    <w:p w14:paraId="6AC947D8" w14:textId="77777777" w:rsidR="009D2311" w:rsidRPr="0001544F" w:rsidRDefault="009D2311" w:rsidP="00B84B5B">
      <w:pPr>
        <w:tabs>
          <w:tab w:val="num" w:pos="720"/>
          <w:tab w:val="num" w:pos="1440"/>
        </w:tabs>
        <w:spacing w:after="0" w:line="240" w:lineRule="auto"/>
        <w:jc w:val="both"/>
        <w:rPr>
          <w:rFonts w:ascii="Arial Narrow" w:hAnsi="Arial Narrow" w:cstheme="minorHAnsi"/>
          <w:u w:val="single"/>
        </w:rPr>
      </w:pPr>
    </w:p>
    <w:p w14:paraId="46D61A03"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Dla sprawdzenia szczelności przewodu przeprowadza się badania:</w:t>
      </w:r>
    </w:p>
    <w:bookmarkEnd w:id="14"/>
    <w:p w14:paraId="1EB0B856"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w gruntach nawodnionych przeprowadza się badanie kanału na infiltrację wód gruntowych (po ustabilizowaniu się zwierciadła wody gruntowej). Badanie polega na pomiarze ilości wody gruntowej przesączającej się do wnętrza kanału (przez jego ściany i złącza oraz przez studzienki)</w:t>
      </w:r>
    </w:p>
    <w:p w14:paraId="7C9C8D83"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w gruntach suchych przeprowadza się badanie kanału na exfiltrację. Badanie polega na pomiarze ilości wody wyciekającej z napełnionego wodą kanału przez nieszczelności. W celu określenia wielkości tych przecieków należy przeprowadzić następujący test wodny.</w:t>
      </w:r>
    </w:p>
    <w:p w14:paraId="1CEDC55D"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Sposób przeprowadzenia testu wg wymagań Polskiej Normy:</w:t>
      </w:r>
    </w:p>
    <w:p w14:paraId="68B9547A"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zamknąć specjalnymi korkami końcówki badanego rurociągu, napełnić kanał wodą do poziomu przekraczającego o 0,3m wysokości w najwyższym jego punkcie – przy kanałach ściekowych. Napełniony kanał pozostawić przez min. 2 godziny. Pomiar ilości wody potrzebnej do uzupełnienia braków może być wykonany wycechowanymi naczyniami, wodomierzem lub innymi przyrządami gwarantującymi dokładność nie mniejszą niż 2%. Wynik testu jest pozytywny jeśli w kanałach nie zostanie stwierdzona ucieczka wody</w:t>
      </w:r>
    </w:p>
    <w:p w14:paraId="5216E977" w14:textId="77777777" w:rsidR="009D2311" w:rsidRPr="0001544F" w:rsidRDefault="009D2311" w:rsidP="00B84B5B">
      <w:pPr>
        <w:tabs>
          <w:tab w:val="num" w:pos="720"/>
          <w:tab w:val="num" w:pos="1440"/>
        </w:tabs>
        <w:spacing w:after="0" w:line="240" w:lineRule="auto"/>
        <w:jc w:val="both"/>
        <w:rPr>
          <w:rFonts w:ascii="Arial Narrow" w:hAnsi="Arial Narrow" w:cstheme="minorHAnsi"/>
          <w:color w:val="EE0000"/>
        </w:rPr>
      </w:pPr>
    </w:p>
    <w:p w14:paraId="54075019" w14:textId="77777777" w:rsidR="009D2311" w:rsidRPr="0001544F" w:rsidRDefault="009D2311" w:rsidP="00B84B5B">
      <w:pPr>
        <w:tabs>
          <w:tab w:val="num" w:pos="720"/>
          <w:tab w:val="num" w:pos="1440"/>
        </w:tabs>
        <w:spacing w:after="0" w:line="240" w:lineRule="auto"/>
        <w:jc w:val="both"/>
        <w:rPr>
          <w:rFonts w:ascii="Arial Narrow" w:hAnsi="Arial Narrow" w:cstheme="minorHAnsi"/>
          <w:u w:val="single"/>
        </w:rPr>
      </w:pPr>
      <w:r w:rsidRPr="0001544F">
        <w:rPr>
          <w:rFonts w:ascii="Arial Narrow" w:hAnsi="Arial Narrow" w:cstheme="minorHAnsi"/>
          <w:u w:val="single"/>
        </w:rPr>
        <w:t>Uwagi końcowe</w:t>
      </w:r>
    </w:p>
    <w:p w14:paraId="3798AF11" w14:textId="77777777" w:rsidR="009D2311" w:rsidRPr="0001544F" w:rsidRDefault="009D2311" w:rsidP="00B84B5B">
      <w:pPr>
        <w:tabs>
          <w:tab w:val="num" w:pos="720"/>
          <w:tab w:val="num" w:pos="1440"/>
        </w:tabs>
        <w:spacing w:after="0" w:line="240" w:lineRule="auto"/>
        <w:jc w:val="both"/>
        <w:rPr>
          <w:rFonts w:ascii="Arial Narrow" w:hAnsi="Arial Narrow" w:cstheme="minorHAnsi"/>
          <w:b/>
        </w:rPr>
      </w:pPr>
    </w:p>
    <w:p w14:paraId="7780ECCC"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Całość robót wykonać zgodnie z projektem oraz wytycznymi zawartymi w następujących opracowaniach:</w:t>
      </w:r>
    </w:p>
    <w:p w14:paraId="28095535"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Norma PN-EN 1610</w:t>
      </w:r>
    </w:p>
    <w:p w14:paraId="091698EA"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Warunki techniczne wykonania i odbioru sieci wodociągowych - COBRTI INSTAL, 2001 r.</w:t>
      </w:r>
    </w:p>
    <w:p w14:paraId="42F50780"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 xml:space="preserve">Warunki techniczne wykonania i odbioru sieci kanalizacyjnych - COBRTI INSTAL, 2003 r. </w:t>
      </w:r>
    </w:p>
    <w:p w14:paraId="4D2D7FB5"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Instrukcje producentów stosowanych systemów rurociągów i urządzeń</w:t>
      </w:r>
    </w:p>
    <w:p w14:paraId="65892429"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Realizacja prac może nastąpić po uprzednim wytyczeniu projektowanych sieci i urządzeń przez odpowiednią jednostkę geodezyjną.</w:t>
      </w:r>
    </w:p>
    <w:p w14:paraId="593D17D4"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Teren budowy właściwie oznakować, wykopy zabezpieczyć wzdłuż i od czoła, a z chwilą nastania zmroku oświetlić.</w:t>
      </w:r>
    </w:p>
    <w:p w14:paraId="17C7FF2D"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lastRenderedPageBreak/>
        <w:t>O wszelkich zmianach w stosunku do dokumentacji wynikających z warunków robót nieznanych w czasie projektowania decyduje inspektor nadzoru, który poważniejsze zmiany winien uzgodnić z biurem autorskim.</w:t>
      </w:r>
    </w:p>
    <w:p w14:paraId="6E952F0C"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Wykonać geodezyjną inwentaryzację powykonawczą przyłączy w zakresie usytuowania w terenie i rzędnych.</w:t>
      </w:r>
    </w:p>
    <w:p w14:paraId="6C3AC70F"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Wszystkie urządzenia i materiały muszą posiadać deklaracje lub certyfikaty zgodności z dokumentem odniesienia (w odniesieniu do wyrobów podlegających certyfikacji na Znak Bezpieczeństwa, zgodności z Polską Normą lub Aprobatą Techniczną, SANEPID.).</w:t>
      </w:r>
    </w:p>
    <w:p w14:paraId="25F37347" w14:textId="77777777" w:rsidR="009D2311" w:rsidRPr="0001544F" w:rsidRDefault="009D2311"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Wykonane uzbrojenie przed zasypaniem zgłosić do odbioru przez gestora sieci.</w:t>
      </w:r>
    </w:p>
    <w:p w14:paraId="079A22C5" w14:textId="77777777" w:rsidR="009D2311" w:rsidRPr="0001544F" w:rsidRDefault="009D2311" w:rsidP="00B84B5B">
      <w:pPr>
        <w:autoSpaceDE w:val="0"/>
        <w:spacing w:after="0" w:line="240" w:lineRule="auto"/>
        <w:jc w:val="both"/>
        <w:rPr>
          <w:rFonts w:ascii="Arial Narrow" w:hAnsi="Arial Narrow" w:cstheme="minorHAnsi"/>
        </w:rPr>
      </w:pPr>
      <w:r w:rsidRPr="0001544F">
        <w:rPr>
          <w:rFonts w:ascii="Arial Narrow" w:hAnsi="Arial Narrow" w:cstheme="minorHAnsi"/>
        </w:rPr>
        <w:t>Przed zakupem materiałów należy wykonać odkrywki istniejącego uzbrojenia w celu potwierdzenia średnicy, materiału i rzędnej ułożenia istniejącego uzbrojenia oraz przekopy kontrolne dotyczące innego uzbrojenia.</w:t>
      </w:r>
    </w:p>
    <w:p w14:paraId="4BAC8798" w14:textId="77777777" w:rsidR="00396613" w:rsidRPr="0001544F" w:rsidRDefault="00396613" w:rsidP="00B84B5B">
      <w:pPr>
        <w:autoSpaceDE w:val="0"/>
        <w:spacing w:line="240" w:lineRule="auto"/>
        <w:rPr>
          <w:rFonts w:ascii="Arial Narrow" w:hAnsi="Arial Narrow" w:cstheme="minorHAnsi"/>
          <w:color w:val="EE0000"/>
        </w:rPr>
      </w:pPr>
    </w:p>
    <w:p w14:paraId="43560B44" w14:textId="39F119C9" w:rsidR="00196719" w:rsidRPr="0001544F" w:rsidRDefault="00353C89" w:rsidP="00B84B5B">
      <w:pPr>
        <w:pStyle w:val="ALL1"/>
        <w:numPr>
          <w:ilvl w:val="1"/>
          <w:numId w:val="39"/>
        </w:numPr>
        <w:spacing w:line="240" w:lineRule="auto"/>
        <w:rPr>
          <w:rFonts w:ascii="Arial Narrow" w:hAnsi="Arial Narrow" w:cstheme="minorHAnsi"/>
        </w:rPr>
      </w:pPr>
      <w:bookmarkStart w:id="15" w:name="_Toc223434728"/>
      <w:r w:rsidRPr="0001544F">
        <w:rPr>
          <w:rFonts w:ascii="Arial Narrow" w:hAnsi="Arial Narrow" w:cstheme="minorHAnsi"/>
        </w:rPr>
        <w:t>Wodociąg</w:t>
      </w:r>
      <w:bookmarkEnd w:id="15"/>
    </w:p>
    <w:p w14:paraId="1A121403" w14:textId="4A42D664" w:rsidR="00093FDE" w:rsidRPr="0001544F" w:rsidRDefault="00093FDE" w:rsidP="00B84B5B">
      <w:pPr>
        <w:spacing w:after="0" w:line="240" w:lineRule="auto"/>
        <w:jc w:val="both"/>
        <w:rPr>
          <w:rFonts w:ascii="Arial Narrow" w:hAnsi="Arial Narrow" w:cstheme="minorHAnsi"/>
        </w:rPr>
      </w:pPr>
      <w:r w:rsidRPr="0001544F">
        <w:rPr>
          <w:rFonts w:ascii="Arial Narrow" w:hAnsi="Arial Narrow" w:cstheme="minorHAnsi"/>
        </w:rPr>
        <w:t xml:space="preserve">Budynek </w:t>
      </w:r>
      <w:r w:rsidR="00DF1BCC" w:rsidRPr="0001544F">
        <w:rPr>
          <w:rFonts w:ascii="Arial Narrow" w:hAnsi="Arial Narrow" w:cstheme="minorHAnsi"/>
        </w:rPr>
        <w:t>podłączyć</w:t>
      </w:r>
      <w:r w:rsidRPr="0001544F">
        <w:rPr>
          <w:rFonts w:ascii="Arial Narrow" w:hAnsi="Arial Narrow" w:cstheme="minorHAnsi"/>
        </w:rPr>
        <w:t xml:space="preserve"> do </w:t>
      </w:r>
      <w:r w:rsidR="000733C8" w:rsidRPr="0001544F">
        <w:rPr>
          <w:rFonts w:ascii="Arial Narrow" w:hAnsi="Arial Narrow" w:cstheme="minorHAnsi"/>
        </w:rPr>
        <w:t xml:space="preserve">instalacji </w:t>
      </w:r>
      <w:r w:rsidRPr="0001544F">
        <w:rPr>
          <w:rFonts w:ascii="Arial Narrow" w:hAnsi="Arial Narrow" w:cstheme="minorHAnsi"/>
        </w:rPr>
        <w:t xml:space="preserve"> </w:t>
      </w:r>
      <w:r w:rsidR="00DF1BCC" w:rsidRPr="0001544F">
        <w:rPr>
          <w:rFonts w:ascii="Arial Narrow" w:hAnsi="Arial Narrow" w:cstheme="minorHAnsi"/>
        </w:rPr>
        <w:t>wodociągowej</w:t>
      </w:r>
      <w:r w:rsidRPr="0001544F">
        <w:rPr>
          <w:rFonts w:ascii="Arial Narrow" w:hAnsi="Arial Narrow" w:cstheme="minorHAnsi"/>
        </w:rPr>
        <w:t xml:space="preserve"> znajdującej się n</w:t>
      </w:r>
      <w:r w:rsidR="00DF1BCC" w:rsidRPr="0001544F">
        <w:rPr>
          <w:rFonts w:ascii="Arial Narrow" w:hAnsi="Arial Narrow" w:cstheme="minorHAnsi"/>
        </w:rPr>
        <w:t>a</w:t>
      </w:r>
      <w:r w:rsidRPr="0001544F">
        <w:rPr>
          <w:rFonts w:ascii="Arial Narrow" w:hAnsi="Arial Narrow" w:cstheme="minorHAnsi"/>
        </w:rPr>
        <w:t xml:space="preserve"> terenie inwestycji. Na podłączeniu </w:t>
      </w:r>
      <w:r w:rsidR="00DF1BCC" w:rsidRPr="0001544F">
        <w:rPr>
          <w:rFonts w:ascii="Arial Narrow" w:hAnsi="Arial Narrow" w:cstheme="minorHAnsi"/>
        </w:rPr>
        <w:t>wykonać</w:t>
      </w:r>
      <w:r w:rsidRPr="0001544F">
        <w:rPr>
          <w:rFonts w:ascii="Arial Narrow" w:hAnsi="Arial Narrow" w:cstheme="minorHAnsi"/>
        </w:rPr>
        <w:t xml:space="preserve"> zasuwę </w:t>
      </w:r>
      <w:r w:rsidR="000733C8" w:rsidRPr="0001544F">
        <w:rPr>
          <w:rFonts w:ascii="Arial Narrow" w:hAnsi="Arial Narrow" w:cstheme="minorHAnsi"/>
        </w:rPr>
        <w:t>odcinającą</w:t>
      </w:r>
      <w:r w:rsidRPr="0001544F">
        <w:rPr>
          <w:rFonts w:ascii="Arial Narrow" w:hAnsi="Arial Narrow" w:cstheme="minorHAnsi"/>
        </w:rPr>
        <w:t xml:space="preserve"> </w:t>
      </w:r>
    </w:p>
    <w:p w14:paraId="74398638"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Rury w miejscach narażonych na uszkodzenia prowadzić w rurach ochronnych dotyczy wejścia do budynku, prowadzenia rur pod drogami dojazdowymi.</w:t>
      </w:r>
    </w:p>
    <w:p w14:paraId="697810ED" w14:textId="68DEAB19" w:rsidR="00E06C07" w:rsidRPr="0001544F" w:rsidRDefault="00082648" w:rsidP="00B84B5B">
      <w:pPr>
        <w:spacing w:after="0" w:line="240" w:lineRule="auto"/>
        <w:jc w:val="both"/>
        <w:rPr>
          <w:rFonts w:ascii="Arial Narrow" w:hAnsi="Arial Narrow" w:cstheme="minorHAnsi"/>
        </w:rPr>
      </w:pPr>
      <w:r w:rsidRPr="0001544F">
        <w:rPr>
          <w:rFonts w:ascii="Arial Narrow" w:hAnsi="Arial Narrow" w:cstheme="minorHAnsi"/>
        </w:rPr>
        <w:t>Wejście instalacji do budynku wykonać w tulei osłonowej</w:t>
      </w:r>
      <w:r w:rsidR="000733C8" w:rsidRPr="0001544F">
        <w:rPr>
          <w:rFonts w:ascii="Arial Narrow" w:hAnsi="Arial Narrow" w:cstheme="minorHAnsi"/>
        </w:rPr>
        <w:t>.</w:t>
      </w:r>
    </w:p>
    <w:p w14:paraId="667BB574"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Na etapie prac budowlanych należy przygotować przejścia w posadzkach i innych elementach żelbetowych poprzez tuleje osłonowe. W miejscach włączenia poprzez ściany już wykonane należy wykonać otworowanie i zastosować tuleje osłonowe.</w:t>
      </w:r>
    </w:p>
    <w:p w14:paraId="32ED0D3D" w14:textId="77777777" w:rsidR="00E06C07" w:rsidRPr="0001544F" w:rsidRDefault="00E06C07" w:rsidP="00B84B5B">
      <w:pPr>
        <w:tabs>
          <w:tab w:val="num" w:pos="720"/>
          <w:tab w:val="num" w:pos="1440"/>
        </w:tabs>
        <w:spacing w:after="0" w:line="240" w:lineRule="auto"/>
        <w:jc w:val="both"/>
        <w:rPr>
          <w:rFonts w:ascii="Arial Narrow" w:hAnsi="Arial Narrow" w:cstheme="minorHAnsi"/>
        </w:rPr>
      </w:pPr>
      <w:r w:rsidRPr="0001544F">
        <w:rPr>
          <w:rFonts w:ascii="Arial Narrow" w:hAnsi="Arial Narrow" w:cstheme="minorHAnsi"/>
        </w:rPr>
        <w:t>Uwaga! Przed przystąpieniem do prac, należy potwierdzić głębokości posadowienia przewodów i telefonicznych oraz gazowych wykrywaczem przewodów.</w:t>
      </w:r>
    </w:p>
    <w:p w14:paraId="67A9B2B4" w14:textId="6C395915" w:rsidR="00E06C07" w:rsidRPr="0001544F" w:rsidRDefault="00E06C07" w:rsidP="00B84B5B">
      <w:pPr>
        <w:spacing w:after="0" w:line="240" w:lineRule="auto"/>
        <w:jc w:val="both"/>
        <w:rPr>
          <w:rFonts w:ascii="Arial Narrow" w:hAnsi="Arial Narrow" w:cstheme="minorHAnsi"/>
        </w:rPr>
      </w:pPr>
    </w:p>
    <w:p w14:paraId="0BC594D2" w14:textId="77777777" w:rsidR="00E06C07" w:rsidRPr="0001544F" w:rsidRDefault="00E06C07" w:rsidP="00B84B5B">
      <w:pPr>
        <w:spacing w:after="0" w:line="240" w:lineRule="auto"/>
        <w:jc w:val="both"/>
        <w:rPr>
          <w:rFonts w:ascii="Arial Narrow" w:hAnsi="Arial Narrow" w:cstheme="minorHAnsi"/>
          <w:u w:val="single"/>
        </w:rPr>
      </w:pPr>
      <w:r w:rsidRPr="0001544F">
        <w:rPr>
          <w:rFonts w:ascii="Arial Narrow" w:hAnsi="Arial Narrow" w:cstheme="minorHAnsi"/>
          <w:u w:val="single"/>
        </w:rPr>
        <w:t>Próby szczelności i płukanie.</w:t>
      </w:r>
    </w:p>
    <w:p w14:paraId="35EAEBDF"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Wodociąg należy poddać próbie szczelności zgodnie z PN-B-10725. </w:t>
      </w:r>
    </w:p>
    <w:p w14:paraId="10678A9A"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Ciśnienie próbne p=0,6 MPa, czas trwania próby minimum 0,5 h. Próbę ciśnieniową można przeprowadzić po upływie minimum 1 godziny od wykonania ostatniego złącza zgrzewanego. </w:t>
      </w:r>
    </w:p>
    <w:p w14:paraId="6F3CFF73"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Po pomyślnym wyniku próby szczelności należy przeprowadzić płukanie wodą zimną, a następnie dezynfekcję roztworem wody chlorowej i ponowne płukanie. </w:t>
      </w:r>
    </w:p>
    <w:p w14:paraId="1220BFE3"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Sieć powinna być napełniona roztworem wody chlorowej o stężeniu 1dm3 podchlorynu sodu na 1m3 wody przez okres 24 godzin.   </w:t>
      </w:r>
    </w:p>
    <w:p w14:paraId="0D6E2A87"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Po dezynfekcji i płukaniu pobrać próbki wody i przekazać do badania bakteriologicznego. Przy negatywnym wyniku badań powtórzyć dezynfekcję i płukanie, aż do uzyskania pozytywnych wyników.</w:t>
      </w:r>
    </w:p>
    <w:p w14:paraId="56624652" w14:textId="069A27A9"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Wodę z płukania sieci odprowadzić tymczasowymi rurociągami do kanalizacji sanitarnej</w:t>
      </w:r>
      <w:r w:rsidR="00114273" w:rsidRPr="0001544F">
        <w:rPr>
          <w:rFonts w:ascii="Arial Narrow" w:hAnsi="Arial Narrow" w:cstheme="minorHAnsi"/>
        </w:rPr>
        <w:t>.</w:t>
      </w:r>
    </w:p>
    <w:p w14:paraId="1330AA5C" w14:textId="77777777" w:rsidR="00E06C07" w:rsidRPr="0001544F" w:rsidRDefault="00E06C07" w:rsidP="00B84B5B">
      <w:pPr>
        <w:tabs>
          <w:tab w:val="num" w:pos="720"/>
          <w:tab w:val="num" w:pos="1440"/>
        </w:tabs>
        <w:spacing w:after="0" w:line="240" w:lineRule="auto"/>
        <w:jc w:val="both"/>
        <w:rPr>
          <w:rFonts w:ascii="Arial Narrow" w:hAnsi="Arial Narrow" w:cstheme="minorHAnsi"/>
        </w:rPr>
      </w:pPr>
    </w:p>
    <w:p w14:paraId="4D04347B" w14:textId="77777777" w:rsidR="00E06C07" w:rsidRPr="0001544F" w:rsidRDefault="00E06C07" w:rsidP="00B84B5B">
      <w:pPr>
        <w:spacing w:after="0" w:line="240" w:lineRule="auto"/>
        <w:jc w:val="both"/>
        <w:rPr>
          <w:rFonts w:ascii="Arial Narrow" w:hAnsi="Arial Narrow" w:cstheme="minorHAnsi"/>
          <w:u w:val="single"/>
        </w:rPr>
      </w:pPr>
      <w:bookmarkStart w:id="16" w:name="_Toc149192985"/>
      <w:bookmarkStart w:id="17" w:name="_Toc205604039"/>
      <w:bookmarkStart w:id="18" w:name="_Toc442077682"/>
      <w:r w:rsidRPr="0001544F">
        <w:rPr>
          <w:rFonts w:ascii="Arial Narrow" w:hAnsi="Arial Narrow" w:cstheme="minorHAnsi"/>
          <w:u w:val="single"/>
        </w:rPr>
        <w:t>Roboty ziemne</w:t>
      </w:r>
      <w:bookmarkEnd w:id="16"/>
      <w:r w:rsidRPr="0001544F">
        <w:rPr>
          <w:rFonts w:ascii="Arial Narrow" w:hAnsi="Arial Narrow" w:cstheme="minorHAnsi"/>
          <w:u w:val="single"/>
        </w:rPr>
        <w:t>.</w:t>
      </w:r>
      <w:bookmarkEnd w:id="17"/>
      <w:bookmarkEnd w:id="18"/>
    </w:p>
    <w:p w14:paraId="355E4134"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Roboty ziemne wykonywać zgodnie z zaleceniami normy BN-83/8836-02, PN-B-10736, PN-S-02205,  PN-B-03020, PN-B-06050. </w:t>
      </w:r>
    </w:p>
    <w:p w14:paraId="7BF83EA7"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Wykonanie w otwartym wykopie</w:t>
      </w:r>
    </w:p>
    <w:p w14:paraId="7D8899E8"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Rozkop należy zabezpieczyć przed dostępem niepowołanych osób barierami ochronnymi i poprzez oznakowanie taśmą ostrzegawczą i deskami BHP. </w:t>
      </w:r>
    </w:p>
    <w:p w14:paraId="7C854241"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Przystąpienie do robót ziemnych w rejonie skrzyżowań i zbliżeń do istniejącego uzbrojenia należy poprzedzić zgłoszeniem do odpowiednich służb eksploatacyjnych w/g branż oraz próbnymi przekopami ręcznymi (odkrywki) w celu dokładnej lokalizacji uzbrojenia. </w:t>
      </w:r>
    </w:p>
    <w:p w14:paraId="1F4BA3E3"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Wszystkie nie zaznaczone na planie sieci, a napotkane w terenie, należy traktować jako czynne, ich występowanie zgłosić bezzwłocznie do odpowiednich służb eksploatacyjnych.</w:t>
      </w:r>
    </w:p>
    <w:p w14:paraId="33DB0113"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Przy prowadzeniu robót przy pasie czynnej jezdni, wykopy należy umocnić wypraskami. Obudowa powinna wystawać 15 cm ponad teren.</w:t>
      </w:r>
    </w:p>
    <w:p w14:paraId="73C505EC"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Spód wykopu należy pozostawić na poziomie wyższym od rzędnej projektowej o 2 do 5cm w gruncie suchym, w gruncie nawodnionym około 20 cm. Wykopy należy wykonać bez naruszenia naturalnej struktury gruntu. Pogłębienie wykopu do projektowanej rzędnej należy wykonać bezpośrednio przed ułożeniem podsypki.</w:t>
      </w:r>
    </w:p>
    <w:p w14:paraId="68812EA3"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W trakcie realizacji robót ziemnych należy nad wykopami ustawić ławy celownicze umożliwiające odtworzenie projektowanej osi wykopu i przewodu oraz kontrolę dna.</w:t>
      </w:r>
    </w:p>
    <w:p w14:paraId="3EE6FF74"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Ławy należy montować nad wykopem na wysokości 1,0 m nad powierzchnią terenu w odstępach co 30 m. Ławy powinny mieć wyraźnie i trwale oznakowanie projektowanej osi przewodu.</w:t>
      </w:r>
    </w:p>
    <w:p w14:paraId="3EE2CF9F"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lastRenderedPageBreak/>
        <w:t>Wszystkie napotkane przewody podziemne na trasie wykonywanego wykopu krzyżujące się lub biegnące równolegle z wykopem, powinny być zabezpieczone przed uszkodzeniem, a w razie potrzeby podwieszone w sposób zapewniający ich eksploatację.</w:t>
      </w:r>
    </w:p>
    <w:p w14:paraId="1E43CF5F"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Wyjście(zejście) po drabinie z wykopu powinno być wykonane z chwilą osiągnięcia głębokości większej niż 1 m od poziomu terenu w odległości nie przekraczającej 20m.</w:t>
      </w:r>
    </w:p>
    <w:p w14:paraId="2A77235D"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Dno wykopu powinno być równe i wykonane ze spadkiem ustalonym w Dokumentacji Projektowej.</w:t>
      </w:r>
    </w:p>
    <w:p w14:paraId="379474F0"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Tolerancja dla rzędnych dna wykopu nie powinna przekraczać +-3cm dla gruntów zwięzłych, +/- 5cm dla gruntów wymagających wzmocnienia. Natomiast tolerancja szerokości wykopu wynosi +/- 5 cm.</w:t>
      </w:r>
    </w:p>
    <w:p w14:paraId="5556DFF8"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Podłożem pod układane przewody wodociągowe może być przesiany grunt rodzimy (piaski średnie i grube) lub podsypka  piaskowa grubości 0,10 m, gdy w poziomie posadowienia występują piaski drobne, pylaste lub gliny. Szerokość wykopów musi być większa co najmniej o 0,30m od przekroju zewnętrznego połączeń, przy czym nie może ona być mniejsza niż 0,80m. Wykopy będą poszerzane w miejscach połączeń rur w celu ułatwienia wykonania spoin. Przed przystąpieniem do układania sieci należy oznakować pas robót oraz ustawić znaki drogowe i zabezpieczenia miejsca robót. W trakcie robót, wykopy powinny być na bieżąco zabezpieczane i oznakowane. Po wykonaniu i wyrównaniu dna wykopu, ułożyć należy warstwę podsypki piaskowej o grubości min. 0,2 m i nadsypki również z piasku i o grubości min. 0,15 m ponad wierzch rury. Materiał do podsypki powinien spełniać następujące wymagania: nie powinny występować cząstki o wymiarach powyżej 20 mm, materiał nie może być zmrożony, nie może zawierać ostrych kamieni lub innego łamanego materiału. Zagęszczanie musi być wykonane w następujących warunkach: ułożenie każdej warstwy będzie uważane za wystarczające, gdy przejazd najcięższych maszyn nie spowoduje żadnego widocznego ubytku w grubości i w strukturze wykonanej warstwy, ani też żadnego ugięcia widocznego gołym okiem. Próby będą uznane za zadowalające jedynie wtedy, gdy poszczególne gęstości warstw w stanie suchym będą większe od wartości minimalnych podanych poniżej:</w:t>
      </w:r>
    </w:p>
    <w:p w14:paraId="00DB238F"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IS = 1,0 (pod drogami, parkingami i chodnikami) IS = 0,95 (pod terenami zielonymi). </w:t>
      </w:r>
    </w:p>
    <w:p w14:paraId="71EFDF17"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Rury należy układać na wyprofilowanym i wyrównanym podłożu zapewniając przewodom jednolite podparcie oraz w taki sposób, aby trzymały się linii i spadków określonych w projekcie.</w:t>
      </w:r>
    </w:p>
    <w:p w14:paraId="1A4E73C3"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Po ułożeniu rur na dnie wykopu wykonać należy obsypkę gruntem piaszczystym. Materiał służący do wykonania wypełnienia musi spełniać te same warunki co materiał do wykonania podłoża. Jeżeli w dnie wykopu występują kamienie o wielkości powyżej 60mm lub podłoże jest skalne, wysokość obsypki powinna wzrosnąć o 0,05m. Obsypka rury musi być wykonana po dokonaniu prób, inspekcji i zatwierdzeniu zakończonego posadowienia. Ważne jest unikanie pustych przestrzeni pod rurą. Obsypka rurociągu musi być wykonana tak, aby rurociąg nie uległ zniszczeniu lub nie uległ przemieszczeniu. Pierwsza warstwa, aż do osi rury powinna być zagęszczona, aby uniknąć uniesienia się rury. </w:t>
      </w:r>
    </w:p>
    <w:p w14:paraId="4EBBCF57"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Po wykonaniu obsypki można przystąpić do wypełniania wykopu. Zasypka wykopu musi być wykonana z takich materiałów i w taki sposób by spełniała wymagania struktury nad rurociągiem (odpowiednio dla drogi, chodnika, czy terenów zielonych). Zasypkę wykopów należy wykonywać zgodnie z PN-B-10736 oraz z instrukcją producenta.</w:t>
      </w:r>
    </w:p>
    <w:p w14:paraId="160E0BBC"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Należy przestrzegać zalecenia producentów dotyczących warunków składowania i transportu rur i materiałów. </w:t>
      </w:r>
    </w:p>
    <w:p w14:paraId="33E4D795"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W szczególności wyklucza się składowanie rur na przedmiotach twardych (kamienie, narzędzia). Manewrowanie nimi należy wykonywać bardzo ostrożnie.</w:t>
      </w:r>
    </w:p>
    <w:p w14:paraId="6D2F3004"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Przed ułożeniem do wykopu rury zostaną skontrolowane od wewnątrz, starannie wyczyszczone z ciał obcych, a następnie ostrożnie opuszczone na dno wykopu i ułożone w taki sposób, aby spoczywały jednolicie na całej swojej długości zgodnie z przewidzianym spadkiem. Rury należy układać w suchym wykopie, na podłożu całkowicie odwodnionym z wyprofilowanym dnem zgodnie z zaprojektowanymi spadkami.</w:t>
      </w:r>
    </w:p>
    <w:p w14:paraId="50443213" w14:textId="77777777" w:rsidR="00E06C07" w:rsidRPr="0001544F" w:rsidRDefault="00E06C07" w:rsidP="00B84B5B">
      <w:pPr>
        <w:tabs>
          <w:tab w:val="num" w:pos="720"/>
          <w:tab w:val="num" w:pos="1440"/>
        </w:tabs>
        <w:spacing w:after="0" w:line="240" w:lineRule="auto"/>
        <w:jc w:val="both"/>
        <w:rPr>
          <w:rFonts w:ascii="Arial Narrow" w:hAnsi="Arial Narrow" w:cstheme="minorHAnsi"/>
          <w:u w:val="single"/>
        </w:rPr>
      </w:pPr>
      <w:bookmarkStart w:id="19" w:name="_Toc442077683"/>
      <w:bookmarkStart w:id="20" w:name="_Hlk110926409"/>
      <w:r w:rsidRPr="0001544F">
        <w:rPr>
          <w:rFonts w:ascii="Arial Narrow" w:hAnsi="Arial Narrow" w:cstheme="minorHAnsi"/>
          <w:u w:val="single"/>
        </w:rPr>
        <w:t>Odwodnienie wykopów.</w:t>
      </w:r>
      <w:bookmarkEnd w:id="19"/>
    </w:p>
    <w:p w14:paraId="6341F4CB" w14:textId="77777777" w:rsidR="00E06C07" w:rsidRPr="0001544F" w:rsidRDefault="00E06C07" w:rsidP="00B84B5B">
      <w:pPr>
        <w:tabs>
          <w:tab w:val="num" w:pos="720"/>
          <w:tab w:val="num" w:pos="1440"/>
        </w:tabs>
        <w:spacing w:after="0" w:line="240" w:lineRule="auto"/>
        <w:jc w:val="both"/>
        <w:rPr>
          <w:rFonts w:ascii="Arial Narrow" w:hAnsi="Arial Narrow" w:cstheme="minorHAnsi"/>
          <w:u w:val="single"/>
        </w:rPr>
      </w:pPr>
    </w:p>
    <w:p w14:paraId="7458ED2E"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W razie wystąpienia wody w wykopie należy wykonać odwodnienie rozkopu lokalnie pompą do wód zanieczyszczonych zainstalowaną bezpośrednio w rozkopie.</w:t>
      </w:r>
    </w:p>
    <w:p w14:paraId="128FEAF6"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Zakres robót związanych z odwodnieniem wykopów należy ograniczyć do niezbędnego minimum.</w:t>
      </w:r>
    </w:p>
    <w:p w14:paraId="3F5DC501" w14:textId="77777777" w:rsidR="00E06C07" w:rsidRPr="0001544F" w:rsidRDefault="00E06C07" w:rsidP="00B84B5B">
      <w:pPr>
        <w:tabs>
          <w:tab w:val="num" w:pos="720"/>
          <w:tab w:val="num" w:pos="1440"/>
        </w:tabs>
        <w:spacing w:after="0" w:line="240" w:lineRule="auto"/>
        <w:jc w:val="both"/>
        <w:rPr>
          <w:rFonts w:ascii="Arial Narrow" w:hAnsi="Arial Narrow" w:cstheme="minorHAnsi"/>
          <w:u w:val="single"/>
        </w:rPr>
      </w:pPr>
      <w:bookmarkStart w:id="21" w:name="_Toc253147505"/>
      <w:bookmarkStart w:id="22" w:name="_Toc442077685"/>
      <w:bookmarkEnd w:id="20"/>
      <w:r w:rsidRPr="0001544F">
        <w:rPr>
          <w:rFonts w:ascii="Arial Narrow" w:hAnsi="Arial Narrow" w:cstheme="minorHAnsi"/>
          <w:u w:val="single"/>
        </w:rPr>
        <w:t>Skrzyżowania projektowanych sieci.</w:t>
      </w:r>
      <w:bookmarkEnd w:id="21"/>
      <w:bookmarkEnd w:id="22"/>
    </w:p>
    <w:p w14:paraId="0B5B91A8" w14:textId="77777777" w:rsidR="00E06C07" w:rsidRPr="0001544F" w:rsidRDefault="00E06C07" w:rsidP="00B84B5B">
      <w:pPr>
        <w:tabs>
          <w:tab w:val="num" w:pos="720"/>
          <w:tab w:val="num" w:pos="1440"/>
        </w:tabs>
        <w:spacing w:after="0" w:line="240" w:lineRule="auto"/>
        <w:jc w:val="both"/>
        <w:rPr>
          <w:rFonts w:ascii="Arial Narrow" w:hAnsi="Arial Narrow" w:cstheme="minorHAnsi"/>
          <w:u w:val="single"/>
        </w:rPr>
      </w:pPr>
    </w:p>
    <w:p w14:paraId="52EF88C9"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Na trasie projektowanych przyłączy występują skrzyżowania z następującym instalacjami</w:t>
      </w:r>
    </w:p>
    <w:p w14:paraId="4A5F6E0C" w14:textId="05FED2A4"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 kablami teletechnicznymi i elektrycznymi, kanalizacją </w:t>
      </w:r>
      <w:r w:rsidR="009002A1" w:rsidRPr="0001544F">
        <w:rPr>
          <w:rFonts w:ascii="Arial Narrow" w:hAnsi="Arial Narrow" w:cstheme="minorHAnsi"/>
        </w:rPr>
        <w:t>sanitarną</w:t>
      </w:r>
      <w:r w:rsidR="00093FDE" w:rsidRPr="0001544F">
        <w:rPr>
          <w:rFonts w:ascii="Arial Narrow" w:hAnsi="Arial Narrow" w:cstheme="minorHAnsi"/>
        </w:rPr>
        <w:t>, kanalizacją deszczową</w:t>
      </w:r>
    </w:p>
    <w:p w14:paraId="4A0D92D5"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Miejsca skrzyżowań są pokazane na planie sytuacyjnym.</w:t>
      </w:r>
    </w:p>
    <w:p w14:paraId="05C6D25E"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lastRenderedPageBreak/>
        <w:t>Wszystkie nie zaznaczone na planie, a napotkane w terenie sieci należy traktować jako czynne, ich występowanie zgłosić do odpowiednich służb eksploatacyjnych.</w:t>
      </w:r>
    </w:p>
    <w:p w14:paraId="37812396" w14:textId="77777777" w:rsidR="00E06C07" w:rsidRPr="0001544F" w:rsidRDefault="00E06C07" w:rsidP="00B84B5B">
      <w:pPr>
        <w:tabs>
          <w:tab w:val="num" w:pos="720"/>
          <w:tab w:val="num" w:pos="1440"/>
        </w:tabs>
        <w:spacing w:after="0" w:line="240" w:lineRule="auto"/>
        <w:jc w:val="both"/>
        <w:rPr>
          <w:rFonts w:ascii="Arial Narrow" w:hAnsi="Arial Narrow" w:cstheme="minorHAnsi"/>
        </w:rPr>
      </w:pPr>
    </w:p>
    <w:p w14:paraId="1AA71EFC" w14:textId="77777777" w:rsidR="00E06C07" w:rsidRPr="0001544F" w:rsidRDefault="00E06C07" w:rsidP="00B84B5B">
      <w:pPr>
        <w:tabs>
          <w:tab w:val="num" w:pos="720"/>
          <w:tab w:val="num" w:pos="1440"/>
        </w:tabs>
        <w:spacing w:after="0" w:line="240" w:lineRule="auto"/>
        <w:jc w:val="both"/>
        <w:rPr>
          <w:rFonts w:ascii="Arial Narrow" w:hAnsi="Arial Narrow" w:cstheme="minorHAnsi"/>
          <w:u w:val="single"/>
        </w:rPr>
      </w:pPr>
      <w:bookmarkStart w:id="23" w:name="_Toc435428122"/>
      <w:bookmarkStart w:id="24" w:name="_Toc435431896"/>
      <w:bookmarkStart w:id="25" w:name="_Toc435431947"/>
      <w:bookmarkStart w:id="26" w:name="_Toc435431997"/>
      <w:bookmarkStart w:id="27" w:name="_Toc435432045"/>
      <w:bookmarkStart w:id="28" w:name="_Toc435449903"/>
      <w:bookmarkStart w:id="29" w:name="_Toc435473843"/>
      <w:bookmarkStart w:id="30" w:name="_Toc436381821"/>
      <w:bookmarkStart w:id="31" w:name="_Toc436656751"/>
      <w:bookmarkStart w:id="32" w:name="_Toc437889858"/>
      <w:bookmarkStart w:id="33" w:name="_Toc438125610"/>
      <w:bookmarkStart w:id="34" w:name="_Toc438406662"/>
      <w:bookmarkStart w:id="35" w:name="_Toc440461956"/>
      <w:bookmarkStart w:id="36" w:name="_Toc441776605"/>
      <w:bookmarkStart w:id="37" w:name="_Toc442077686"/>
      <w:bookmarkStart w:id="38" w:name="_Toc37319771"/>
      <w:bookmarkStart w:id="39" w:name="_Toc37319839"/>
      <w:bookmarkStart w:id="40" w:name="_Toc245619809"/>
      <w:bookmarkStart w:id="41" w:name="_Toc442077690"/>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r w:rsidRPr="0001544F">
        <w:rPr>
          <w:rFonts w:ascii="Arial Narrow" w:hAnsi="Arial Narrow" w:cstheme="minorHAnsi"/>
          <w:u w:val="single"/>
        </w:rPr>
        <w:t>Podstawowe warunki realizacji robót.</w:t>
      </w:r>
      <w:bookmarkEnd w:id="40"/>
      <w:bookmarkEnd w:id="41"/>
    </w:p>
    <w:p w14:paraId="185C742E" w14:textId="77777777" w:rsidR="00E06C07" w:rsidRPr="0001544F" w:rsidRDefault="00E06C07" w:rsidP="00B84B5B">
      <w:pPr>
        <w:tabs>
          <w:tab w:val="num" w:pos="720"/>
          <w:tab w:val="num" w:pos="1440"/>
        </w:tabs>
        <w:spacing w:after="0" w:line="240" w:lineRule="auto"/>
        <w:jc w:val="both"/>
        <w:rPr>
          <w:rFonts w:ascii="Arial Narrow" w:hAnsi="Arial Narrow" w:cstheme="minorHAnsi"/>
          <w:b/>
        </w:rPr>
      </w:pPr>
    </w:p>
    <w:p w14:paraId="2DE1B8E4"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Dla realizacji robót objętych dokumentacją należy opracować plan bezpieczeństwa i ochrony zdrowia t.zw. „plan bioz” zgodnie z Dz. U. Nr 120 poz. 1126 z 2003r.  </w:t>
      </w:r>
    </w:p>
    <w:p w14:paraId="477ED4CD"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Roboty wykonać zgodnie z dokumentacją, obowiązującymi normami i przepisami oraz zgodnie z Warunkami technicznymi wykonania i odbioru robót – opracowanie COBRTI – INSTAL.</w:t>
      </w:r>
    </w:p>
    <w:p w14:paraId="67B68B5F"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Należy bezwzględnie przestrzegać obowiązujących przepisów BHP, szczególnie Rozporządzenia Ministra Infrastruktury z dnia 06.02.2003r. w sprawie bezpieczeństwa i higieny pracy podczas wykonywania robót budowlanych Dz. U. Nr 47 poz. 401.</w:t>
      </w:r>
    </w:p>
    <w:p w14:paraId="610D9F9D"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Zmiany wprowadzone w czasie realizacji, mające wpływ na przyjęte rozwiązanie wymagają akceptacji autorów dokumentacji i muszą być potwierdzone wpisami do dziennika budowy. Powyższe dotyczy również zmian materiałowych. </w:t>
      </w:r>
    </w:p>
    <w:p w14:paraId="62B13DA6"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Montaż przewodów i uzbrojenia wykonać zgodnie z instrukcją montażową producenta wyrobów, Warunkami technicznymi wykonania i odbioru rurociągów z tworzyw sztucznych z 1994r. Materiały zastosowane do montażu instalacji muszą posiadać:</w:t>
      </w:r>
    </w:p>
    <w:p w14:paraId="4496ED8F"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 atest higieniczny Państwowego Zakładu Higieny, </w:t>
      </w:r>
    </w:p>
    <w:p w14:paraId="6D246222"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 aprobatę techniczną ITB lub COBRTI INSTAL, </w:t>
      </w:r>
    </w:p>
    <w:p w14:paraId="27D5B4BB"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xml:space="preserve">- atesty i dopuszczenia do stosowania w Polsce, </w:t>
      </w:r>
    </w:p>
    <w:p w14:paraId="4C831F82"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 certyfikat zgodności lub deklarację zgodności z Polską Normą lub z aprobatą techniczną.</w:t>
      </w:r>
    </w:p>
    <w:p w14:paraId="5D5C9332"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Aktualność atestów, aprobat technicznych, certyfikatów należy sprawdzić przed wbudowaniem lub zastosowaniem w obiekcie.</w:t>
      </w:r>
    </w:p>
    <w:p w14:paraId="4387BE41"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Dokumenty te muszą zostać przekazane Inwestorowi razem z protokółem odbioru końcowego.</w:t>
      </w:r>
    </w:p>
    <w:p w14:paraId="499A9C54" w14:textId="77777777" w:rsidR="00E06C07" w:rsidRPr="0001544F" w:rsidRDefault="00E06C07" w:rsidP="00B84B5B">
      <w:pPr>
        <w:spacing w:after="0" w:line="240" w:lineRule="auto"/>
        <w:jc w:val="both"/>
        <w:rPr>
          <w:rFonts w:ascii="Arial Narrow" w:hAnsi="Arial Narrow" w:cstheme="minorHAnsi"/>
        </w:rPr>
      </w:pPr>
      <w:r w:rsidRPr="0001544F">
        <w:rPr>
          <w:rFonts w:ascii="Arial Narrow" w:hAnsi="Arial Narrow" w:cstheme="minorHAnsi"/>
        </w:rPr>
        <w:t>Przed zasypaniem wykopów należy wykonać powykonawcze pomiary geodezyjne</w:t>
      </w:r>
    </w:p>
    <w:p w14:paraId="0983C6BA" w14:textId="77777777" w:rsidR="00396613" w:rsidRPr="0001544F" w:rsidRDefault="00396613" w:rsidP="00B84B5B">
      <w:pPr>
        <w:spacing w:line="240" w:lineRule="auto"/>
        <w:jc w:val="both"/>
        <w:rPr>
          <w:rFonts w:ascii="Arial Narrow" w:hAnsi="Arial Narrow" w:cstheme="minorHAnsi"/>
          <w:color w:val="EE0000"/>
        </w:rPr>
      </w:pPr>
    </w:p>
    <w:p w14:paraId="4D4A0077" w14:textId="77777777" w:rsidR="00396613" w:rsidRPr="0001544F" w:rsidRDefault="00396613" w:rsidP="00B84B5B">
      <w:pPr>
        <w:spacing w:line="240" w:lineRule="auto"/>
        <w:jc w:val="both"/>
        <w:rPr>
          <w:rFonts w:ascii="Arial Narrow" w:hAnsi="Arial Narrow" w:cstheme="minorHAnsi"/>
          <w:color w:val="EE0000"/>
        </w:rPr>
      </w:pPr>
    </w:p>
    <w:p w14:paraId="6FBD0683" w14:textId="77777777" w:rsidR="00083234" w:rsidRPr="0001544F" w:rsidRDefault="00083234" w:rsidP="00B84B5B">
      <w:pPr>
        <w:spacing w:line="240" w:lineRule="auto"/>
        <w:jc w:val="both"/>
        <w:rPr>
          <w:rFonts w:ascii="Arial Narrow" w:hAnsi="Arial Narrow" w:cstheme="minorHAnsi"/>
          <w:color w:val="EE0000"/>
        </w:rPr>
      </w:pPr>
    </w:p>
    <w:p w14:paraId="6F2AE98A" w14:textId="2FAE2A4E" w:rsidR="00290516" w:rsidRPr="0001544F" w:rsidRDefault="00290516" w:rsidP="00B84B5B">
      <w:pPr>
        <w:spacing w:after="160" w:line="240" w:lineRule="auto"/>
        <w:rPr>
          <w:rFonts w:ascii="Arial Narrow" w:hAnsi="Arial Narrow" w:cstheme="minorHAnsi"/>
          <w:color w:val="EE0000"/>
        </w:rPr>
      </w:pPr>
      <w:r w:rsidRPr="0001544F">
        <w:rPr>
          <w:rFonts w:ascii="Arial Narrow" w:hAnsi="Arial Narrow" w:cstheme="minorHAnsi"/>
          <w:color w:val="EE0000"/>
        </w:rPr>
        <w:br w:type="page"/>
      </w:r>
    </w:p>
    <w:p w14:paraId="26134305" w14:textId="01C7BB31" w:rsidR="008D7DB6" w:rsidRPr="0001544F" w:rsidRDefault="00093FDE" w:rsidP="00B84B5B">
      <w:pPr>
        <w:pStyle w:val="ALL1"/>
        <w:numPr>
          <w:ilvl w:val="0"/>
          <w:numId w:val="39"/>
        </w:numPr>
        <w:spacing w:after="0" w:line="240" w:lineRule="auto"/>
        <w:rPr>
          <w:rFonts w:ascii="Arial Narrow" w:hAnsi="Arial Narrow" w:cstheme="minorHAnsi"/>
        </w:rPr>
      </w:pPr>
      <w:bookmarkStart w:id="42" w:name="_Toc223434729"/>
      <w:r w:rsidRPr="0001544F">
        <w:rPr>
          <w:rFonts w:ascii="Arial Narrow" w:hAnsi="Arial Narrow" w:cstheme="minorHAnsi"/>
        </w:rPr>
        <w:lastRenderedPageBreak/>
        <w:t>Instalacje wewnętrzne w obiekcie</w:t>
      </w:r>
      <w:bookmarkEnd w:id="42"/>
    </w:p>
    <w:p w14:paraId="2A08E101" w14:textId="6CBB889F" w:rsidR="00977BBB" w:rsidRPr="0001544F" w:rsidRDefault="00977BBB" w:rsidP="00B84B5B">
      <w:pPr>
        <w:pStyle w:val="ALL1"/>
        <w:numPr>
          <w:ilvl w:val="1"/>
          <w:numId w:val="39"/>
        </w:numPr>
        <w:spacing w:after="0" w:line="240" w:lineRule="auto"/>
        <w:rPr>
          <w:rFonts w:ascii="Arial Narrow" w:hAnsi="Arial Narrow" w:cstheme="minorHAnsi"/>
        </w:rPr>
      </w:pPr>
      <w:bookmarkStart w:id="43" w:name="_Toc223434730"/>
      <w:r w:rsidRPr="0001544F">
        <w:rPr>
          <w:rFonts w:ascii="Arial Narrow" w:hAnsi="Arial Narrow" w:cstheme="minorHAnsi"/>
        </w:rPr>
        <w:t>Wentylacja</w:t>
      </w:r>
      <w:bookmarkEnd w:id="43"/>
    </w:p>
    <w:p w14:paraId="46D4451D" w14:textId="77777777" w:rsidR="00F0044A" w:rsidRPr="0001544F" w:rsidRDefault="00F0044A" w:rsidP="00B84B5B">
      <w:pPr>
        <w:autoSpaceDE w:val="0"/>
        <w:autoSpaceDN w:val="0"/>
        <w:adjustRightInd w:val="0"/>
        <w:spacing w:after="0" w:line="240" w:lineRule="auto"/>
        <w:jc w:val="both"/>
        <w:rPr>
          <w:rFonts w:ascii="Arial Narrow" w:hAnsi="Arial Narrow" w:cstheme="minorHAnsi"/>
          <w:u w:val="single"/>
        </w:rPr>
      </w:pPr>
      <w:bookmarkStart w:id="44" w:name="_Toc349909745"/>
      <w:r w:rsidRPr="0001544F">
        <w:rPr>
          <w:rFonts w:ascii="Arial Narrow" w:hAnsi="Arial Narrow" w:cstheme="minorHAnsi"/>
          <w:u w:val="single"/>
        </w:rPr>
        <w:t>Parametry powietrza zewnętrznego</w:t>
      </w:r>
      <w:bookmarkEnd w:id="44"/>
    </w:p>
    <w:p w14:paraId="586C3596"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Lato:       </w:t>
      </w:r>
    </w:p>
    <w:p w14:paraId="4A50A358"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Temperatura termometru suchego            t s  = +32°C </w:t>
      </w:r>
    </w:p>
    <w:p w14:paraId="1297375F"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Wilgotność względna powietrza                φ = 45% </w:t>
      </w:r>
    </w:p>
    <w:p w14:paraId="4E33E72A"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Entalpia powietrza                                     i = 67 </w:t>
      </w:r>
      <w:proofErr w:type="spellStart"/>
      <w:r w:rsidRPr="0001544F">
        <w:rPr>
          <w:rFonts w:ascii="Arial Narrow" w:hAnsi="Arial Narrow" w:cstheme="minorHAnsi"/>
        </w:rPr>
        <w:t>kJ</w:t>
      </w:r>
      <w:proofErr w:type="spellEnd"/>
      <w:r w:rsidRPr="0001544F">
        <w:rPr>
          <w:rFonts w:ascii="Arial Narrow" w:hAnsi="Arial Narrow" w:cstheme="minorHAnsi"/>
        </w:rPr>
        <w:t xml:space="preserve">/kg </w:t>
      </w:r>
    </w:p>
    <w:p w14:paraId="3838242E"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Zawartość wilgoci                                      x = 13 g/kg </w:t>
      </w:r>
    </w:p>
    <w:p w14:paraId="5CD0BE18"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 </w:t>
      </w:r>
    </w:p>
    <w:p w14:paraId="4F198033"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Zima:      </w:t>
      </w:r>
    </w:p>
    <w:p w14:paraId="20580A6F"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Temperatura termometru suchego            t s  = -16°C </w:t>
      </w:r>
    </w:p>
    <w:p w14:paraId="6C94F8FF"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Wilgotność względna powietrza                φ = 99% </w:t>
      </w:r>
    </w:p>
    <w:p w14:paraId="2A214314" w14:textId="64320E8C"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Entalpia powietrza                                     i = -14 </w:t>
      </w:r>
      <w:proofErr w:type="spellStart"/>
      <w:r w:rsidRPr="0001544F">
        <w:rPr>
          <w:rFonts w:ascii="Arial Narrow" w:hAnsi="Arial Narrow" w:cstheme="minorHAnsi"/>
        </w:rPr>
        <w:t>k</w:t>
      </w:r>
      <w:r w:rsidR="00017EB6" w:rsidRPr="0001544F">
        <w:rPr>
          <w:rFonts w:ascii="Arial Narrow" w:hAnsi="Arial Narrow" w:cstheme="minorHAnsi"/>
        </w:rPr>
        <w:t>J</w:t>
      </w:r>
      <w:proofErr w:type="spellEnd"/>
      <w:r w:rsidRPr="0001544F">
        <w:rPr>
          <w:rFonts w:ascii="Arial Narrow" w:hAnsi="Arial Narrow" w:cstheme="minorHAnsi"/>
        </w:rPr>
        <w:t xml:space="preserve">/kg </w:t>
      </w:r>
    </w:p>
    <w:p w14:paraId="5917143B"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Zawartość wilgoci                                      x = 0,9 g/kg </w:t>
      </w:r>
    </w:p>
    <w:p w14:paraId="656FFD96"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 </w:t>
      </w:r>
    </w:p>
    <w:p w14:paraId="146061C0"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 xml:space="preserve">Ciepło parowania wody dla ciśnienia  </w:t>
      </w:r>
    </w:p>
    <w:p w14:paraId="5092B8B3" w14:textId="77777777" w:rsidR="00F0044A" w:rsidRPr="0001544F" w:rsidRDefault="00F0044A" w:rsidP="00B84B5B">
      <w:pPr>
        <w:pStyle w:val="Nagwek"/>
        <w:tabs>
          <w:tab w:val="clear" w:pos="4536"/>
          <w:tab w:val="clear" w:pos="9072"/>
        </w:tabs>
        <w:ind w:left="708"/>
        <w:rPr>
          <w:rFonts w:ascii="Arial Narrow" w:hAnsi="Arial Narrow" w:cstheme="minorHAnsi"/>
        </w:rPr>
      </w:pPr>
      <w:r w:rsidRPr="0001544F">
        <w:rPr>
          <w:rFonts w:ascii="Arial Narrow" w:hAnsi="Arial Narrow" w:cstheme="minorHAnsi"/>
        </w:rPr>
        <w:t>atmosferycznego i temperatury +25°C</w:t>
      </w:r>
      <w:r w:rsidRPr="0001544F">
        <w:rPr>
          <w:rFonts w:ascii="Arial Narrow" w:hAnsi="Arial Narrow" w:cstheme="minorHAnsi"/>
        </w:rPr>
        <w:tab/>
        <w:t xml:space="preserve">r = 2450 </w:t>
      </w:r>
      <w:proofErr w:type="spellStart"/>
      <w:r w:rsidRPr="0001544F">
        <w:rPr>
          <w:rFonts w:ascii="Arial Narrow" w:hAnsi="Arial Narrow" w:cstheme="minorHAnsi"/>
        </w:rPr>
        <w:t>kJ</w:t>
      </w:r>
      <w:proofErr w:type="spellEnd"/>
      <w:r w:rsidRPr="0001544F">
        <w:rPr>
          <w:rFonts w:ascii="Arial Narrow" w:hAnsi="Arial Narrow" w:cstheme="minorHAnsi"/>
        </w:rPr>
        <w:t xml:space="preserve">/kg </w:t>
      </w:r>
    </w:p>
    <w:p w14:paraId="27C47C7A" w14:textId="24622C34" w:rsidR="00F0044A" w:rsidRPr="0001544F" w:rsidRDefault="00F0044A" w:rsidP="00B84B5B">
      <w:pPr>
        <w:pStyle w:val="NormalIndent10"/>
        <w:tabs>
          <w:tab w:val="left" w:pos="1440"/>
          <w:tab w:val="left" w:pos="3960"/>
        </w:tabs>
        <w:rPr>
          <w:rFonts w:eastAsiaTheme="minorHAnsi" w:cstheme="minorHAnsi"/>
          <w:sz w:val="22"/>
          <w:szCs w:val="22"/>
          <w:lang w:val="pl-PL" w:eastAsia="en-US"/>
        </w:rPr>
      </w:pPr>
      <w:r w:rsidRPr="0001544F">
        <w:rPr>
          <w:rFonts w:eastAsiaTheme="minorHAnsi" w:cstheme="minorHAnsi"/>
          <w:sz w:val="22"/>
          <w:szCs w:val="22"/>
          <w:lang w:val="pl-PL" w:eastAsia="en-US"/>
        </w:rPr>
        <w:t xml:space="preserve">Lokalizacja: </w:t>
      </w:r>
      <w:r w:rsidRPr="0001544F">
        <w:rPr>
          <w:rFonts w:eastAsiaTheme="minorHAnsi" w:cstheme="minorHAnsi"/>
          <w:sz w:val="22"/>
          <w:szCs w:val="22"/>
          <w:lang w:val="pl-PL" w:eastAsia="en-US"/>
        </w:rPr>
        <w:tab/>
        <w:t>Gd</w:t>
      </w:r>
      <w:r w:rsidR="000733C8" w:rsidRPr="0001544F">
        <w:rPr>
          <w:rFonts w:eastAsiaTheme="minorHAnsi" w:cstheme="minorHAnsi"/>
          <w:sz w:val="22"/>
          <w:szCs w:val="22"/>
          <w:lang w:val="pl-PL" w:eastAsia="en-US"/>
        </w:rPr>
        <w:t>ynia</w:t>
      </w:r>
    </w:p>
    <w:p w14:paraId="65417AFE" w14:textId="77777777" w:rsidR="0078110E" w:rsidRPr="0001544F" w:rsidRDefault="0078110E" w:rsidP="00B84B5B">
      <w:pPr>
        <w:pStyle w:val="NormalIndent10"/>
        <w:tabs>
          <w:tab w:val="left" w:pos="1440"/>
          <w:tab w:val="left" w:pos="3960"/>
        </w:tabs>
        <w:rPr>
          <w:rFonts w:eastAsiaTheme="minorHAnsi" w:cstheme="minorHAnsi"/>
          <w:sz w:val="22"/>
          <w:szCs w:val="22"/>
          <w:lang w:val="pl-PL" w:eastAsia="en-US"/>
        </w:rPr>
      </w:pPr>
    </w:p>
    <w:p w14:paraId="0D3AF7A4" w14:textId="6CDE1BB8" w:rsidR="00F0044A" w:rsidRPr="0001544F" w:rsidRDefault="00F0044A" w:rsidP="00B84B5B">
      <w:pPr>
        <w:pStyle w:val="Nagwek"/>
        <w:tabs>
          <w:tab w:val="clear" w:pos="4536"/>
          <w:tab w:val="clear" w:pos="9072"/>
        </w:tabs>
        <w:jc w:val="both"/>
        <w:rPr>
          <w:rFonts w:ascii="Arial Narrow" w:hAnsi="Arial Narrow" w:cstheme="minorHAnsi"/>
        </w:rPr>
      </w:pPr>
      <w:r w:rsidRPr="0001544F">
        <w:rPr>
          <w:rFonts w:ascii="Arial Narrow" w:hAnsi="Arial Narrow" w:cstheme="minorHAnsi"/>
        </w:rPr>
        <w:t xml:space="preserve">Parametry powietrza wewnętrznego dla pomieszczeń ogrzewanych przyjęto na podstawie Dz.U. 2002r nr 75 poz. 690 w sprawie warunków technicznych jakim powinny odpowiadać budynki i ich usytuowanie  PN-78/B-03421 Parametry obliczeniowe powietrza wewnętrznego w pomieszczeniach przeznaczonych do stałego przebywania ludzi. </w:t>
      </w:r>
    </w:p>
    <w:p w14:paraId="11179FFE" w14:textId="77777777" w:rsidR="0078110E" w:rsidRPr="0001544F" w:rsidRDefault="0078110E" w:rsidP="00B84B5B">
      <w:pPr>
        <w:pStyle w:val="Nagwek"/>
        <w:tabs>
          <w:tab w:val="clear" w:pos="4536"/>
          <w:tab w:val="clear" w:pos="9072"/>
        </w:tabs>
        <w:ind w:left="708"/>
        <w:jc w:val="both"/>
        <w:rPr>
          <w:rFonts w:ascii="Arial Narrow" w:hAnsi="Arial Narrow" w:cstheme="minorHAnsi"/>
        </w:rPr>
      </w:pPr>
    </w:p>
    <w:p w14:paraId="0B890230" w14:textId="2AE925B9" w:rsidR="00837D95" w:rsidRPr="0001544F" w:rsidRDefault="00837D95" w:rsidP="00B84B5B">
      <w:pPr>
        <w:pStyle w:val="Nagwek"/>
        <w:tabs>
          <w:tab w:val="clear" w:pos="4536"/>
          <w:tab w:val="clear" w:pos="9072"/>
        </w:tabs>
        <w:jc w:val="both"/>
        <w:rPr>
          <w:rFonts w:ascii="Arial Narrow" w:hAnsi="Arial Narrow" w:cstheme="minorHAnsi"/>
        </w:rPr>
      </w:pPr>
      <w:r w:rsidRPr="0001544F">
        <w:rPr>
          <w:rFonts w:ascii="Arial Narrow" w:hAnsi="Arial Narrow" w:cstheme="minorHAnsi"/>
        </w:rPr>
        <w:t xml:space="preserve">Maksymalna </w:t>
      </w:r>
      <w:r w:rsidR="009002A1" w:rsidRPr="0001544F">
        <w:rPr>
          <w:rFonts w:ascii="Arial Narrow" w:hAnsi="Arial Narrow" w:cstheme="minorHAnsi"/>
        </w:rPr>
        <w:t>ilość</w:t>
      </w:r>
      <w:r w:rsidRPr="0001544F">
        <w:rPr>
          <w:rFonts w:ascii="Arial Narrow" w:hAnsi="Arial Narrow" w:cstheme="minorHAnsi"/>
        </w:rPr>
        <w:t xml:space="preserve"> osób przebywająca w budynku </w:t>
      </w:r>
      <w:r w:rsidR="004C7B2A" w:rsidRPr="0001544F">
        <w:rPr>
          <w:rFonts w:ascii="Arial Narrow" w:hAnsi="Arial Narrow" w:cstheme="minorHAnsi"/>
        </w:rPr>
        <w:t xml:space="preserve">zgodnie z zestawieniem znajdującym się w </w:t>
      </w:r>
      <w:r w:rsidR="003F4064" w:rsidRPr="0001544F">
        <w:rPr>
          <w:rFonts w:ascii="Arial Narrow" w:hAnsi="Arial Narrow" w:cstheme="minorHAnsi"/>
        </w:rPr>
        <w:t>opracowaniu</w:t>
      </w:r>
      <w:r w:rsidR="004C7B2A" w:rsidRPr="0001544F">
        <w:rPr>
          <w:rFonts w:ascii="Arial Narrow" w:hAnsi="Arial Narrow" w:cstheme="minorHAnsi"/>
        </w:rPr>
        <w:t xml:space="preserve"> oraz na poszczególnych rysunkach.</w:t>
      </w:r>
    </w:p>
    <w:p w14:paraId="32CDD653" w14:textId="1DA40F56" w:rsidR="00F0044A" w:rsidRPr="0001544F" w:rsidRDefault="00F0044A" w:rsidP="00B84B5B">
      <w:pPr>
        <w:pStyle w:val="Nagwek"/>
        <w:tabs>
          <w:tab w:val="clear" w:pos="4536"/>
          <w:tab w:val="clear" w:pos="9072"/>
        </w:tabs>
        <w:ind w:left="708"/>
        <w:jc w:val="both"/>
        <w:rPr>
          <w:rFonts w:ascii="Arial Narrow" w:hAnsi="Arial Narrow" w:cstheme="minorHAnsi"/>
        </w:rPr>
      </w:pPr>
    </w:p>
    <w:p w14:paraId="58FBE296" w14:textId="77777777" w:rsidR="00F0044A" w:rsidRPr="0001544F" w:rsidRDefault="00F0044A" w:rsidP="00B84B5B">
      <w:pPr>
        <w:pStyle w:val="Nagwek"/>
        <w:tabs>
          <w:tab w:val="clear" w:pos="4536"/>
          <w:tab w:val="clear" w:pos="9072"/>
        </w:tabs>
        <w:rPr>
          <w:rFonts w:ascii="Arial Narrow" w:hAnsi="Arial Narrow" w:cstheme="minorHAnsi"/>
        </w:rPr>
      </w:pPr>
      <w:r w:rsidRPr="0001544F">
        <w:rPr>
          <w:rFonts w:ascii="Arial Narrow" w:hAnsi="Arial Narrow" w:cstheme="minorHAnsi"/>
        </w:rPr>
        <w:t>Zgodnie z wymaganiami PN-87/B-02151/02 dopuszczalny równoważny poziom dźwięku ‘A’ hałasu przenikającego do pomieszczenia od wszystkich źródeł wentylacyjnych hałasu łącznie nie powinien przekraczać:</w:t>
      </w:r>
    </w:p>
    <w:p w14:paraId="5230876E" w14:textId="0B01E8D1" w:rsidR="00F0044A" w:rsidRPr="0001544F" w:rsidRDefault="00F0044A" w:rsidP="00B84B5B">
      <w:pPr>
        <w:pStyle w:val="Nagwek"/>
        <w:tabs>
          <w:tab w:val="clear" w:pos="4536"/>
          <w:tab w:val="clear" w:pos="9072"/>
        </w:tabs>
        <w:ind w:left="720"/>
        <w:rPr>
          <w:rFonts w:ascii="Arial Narrow" w:hAnsi="Arial Narrow" w:cstheme="minorHAnsi"/>
        </w:rPr>
      </w:pPr>
      <w:r w:rsidRPr="0001544F">
        <w:rPr>
          <w:rFonts w:ascii="Arial Narrow" w:hAnsi="Arial Narrow" w:cstheme="minorHAnsi"/>
        </w:rPr>
        <w:t xml:space="preserve">- Pomieszczenia biurowe </w:t>
      </w:r>
      <w:r w:rsidRPr="0001544F">
        <w:rPr>
          <w:rFonts w:ascii="Arial Narrow" w:hAnsi="Arial Narrow" w:cstheme="minorHAnsi"/>
        </w:rPr>
        <w:tab/>
      </w:r>
      <w:r w:rsidRPr="0001544F">
        <w:rPr>
          <w:rFonts w:ascii="Arial Narrow" w:hAnsi="Arial Narrow" w:cstheme="minorHAnsi"/>
        </w:rPr>
        <w:tab/>
      </w:r>
      <w:r w:rsidRPr="0001544F">
        <w:rPr>
          <w:rFonts w:ascii="Arial Narrow" w:hAnsi="Arial Narrow" w:cstheme="minorHAnsi"/>
        </w:rPr>
        <w:tab/>
      </w:r>
      <w:r w:rsidR="00225AE1" w:rsidRPr="0001544F">
        <w:rPr>
          <w:rFonts w:ascii="Arial Narrow" w:hAnsi="Arial Narrow" w:cstheme="minorHAnsi"/>
        </w:rPr>
        <w:tab/>
      </w:r>
      <w:r w:rsidRPr="0001544F">
        <w:rPr>
          <w:rFonts w:ascii="Arial Narrow" w:hAnsi="Arial Narrow" w:cstheme="minorHAnsi"/>
        </w:rPr>
        <w:t>LAeq = 42  dB(A)</w:t>
      </w:r>
    </w:p>
    <w:p w14:paraId="2AC8793A" w14:textId="77777777" w:rsidR="00F0044A" w:rsidRPr="0001544F" w:rsidRDefault="00F0044A" w:rsidP="00B84B5B">
      <w:pPr>
        <w:pStyle w:val="Nagwek"/>
        <w:tabs>
          <w:tab w:val="clear" w:pos="4536"/>
          <w:tab w:val="clear" w:pos="9072"/>
        </w:tabs>
        <w:ind w:left="720"/>
        <w:rPr>
          <w:rFonts w:ascii="Arial Narrow" w:hAnsi="Arial Narrow" w:cstheme="minorHAnsi"/>
        </w:rPr>
      </w:pPr>
      <w:r w:rsidRPr="0001544F">
        <w:rPr>
          <w:rFonts w:ascii="Arial Narrow" w:hAnsi="Arial Narrow" w:cstheme="minorHAnsi"/>
        </w:rPr>
        <w:t>- Pomieszczenia komunikacja</w:t>
      </w:r>
      <w:r w:rsidRPr="0001544F">
        <w:rPr>
          <w:rFonts w:ascii="Arial Narrow" w:hAnsi="Arial Narrow" w:cstheme="minorHAnsi"/>
        </w:rPr>
        <w:tab/>
        <w:t xml:space="preserve"> </w:t>
      </w:r>
      <w:r w:rsidRPr="0001544F">
        <w:rPr>
          <w:rFonts w:ascii="Arial Narrow" w:hAnsi="Arial Narrow" w:cstheme="minorHAnsi"/>
        </w:rPr>
        <w:tab/>
      </w:r>
      <w:bookmarkStart w:id="45" w:name="OLE_LINK1"/>
      <w:r w:rsidRPr="0001544F">
        <w:rPr>
          <w:rFonts w:ascii="Arial Narrow" w:hAnsi="Arial Narrow" w:cstheme="minorHAnsi"/>
        </w:rPr>
        <w:tab/>
        <w:t>LAeq = 50 dB(A)</w:t>
      </w:r>
      <w:bookmarkEnd w:id="45"/>
    </w:p>
    <w:p w14:paraId="67DF7FFB" w14:textId="68A7DE24" w:rsidR="00F0044A" w:rsidRPr="0001544F" w:rsidRDefault="00F0044A" w:rsidP="00B84B5B">
      <w:pPr>
        <w:pStyle w:val="Nagwek"/>
        <w:tabs>
          <w:tab w:val="clear" w:pos="4536"/>
          <w:tab w:val="clear" w:pos="9072"/>
        </w:tabs>
        <w:ind w:left="720"/>
        <w:rPr>
          <w:rFonts w:ascii="Arial Narrow" w:hAnsi="Arial Narrow" w:cstheme="minorHAnsi"/>
        </w:rPr>
      </w:pPr>
      <w:r w:rsidRPr="0001544F">
        <w:rPr>
          <w:rFonts w:ascii="Arial Narrow" w:hAnsi="Arial Narrow" w:cstheme="minorHAnsi"/>
        </w:rPr>
        <w:t>- Pomieszczenia socjalne</w:t>
      </w:r>
      <w:r w:rsidRPr="0001544F">
        <w:rPr>
          <w:rFonts w:ascii="Arial Narrow" w:hAnsi="Arial Narrow" w:cstheme="minorHAnsi"/>
        </w:rPr>
        <w:tab/>
      </w:r>
      <w:r w:rsidRPr="0001544F">
        <w:rPr>
          <w:rFonts w:ascii="Arial Narrow" w:hAnsi="Arial Narrow" w:cstheme="minorHAnsi"/>
        </w:rPr>
        <w:tab/>
      </w:r>
      <w:r w:rsidRPr="0001544F">
        <w:rPr>
          <w:rFonts w:ascii="Arial Narrow" w:hAnsi="Arial Narrow" w:cstheme="minorHAnsi"/>
        </w:rPr>
        <w:tab/>
      </w:r>
      <w:r w:rsidR="00225AE1" w:rsidRPr="0001544F">
        <w:rPr>
          <w:rFonts w:ascii="Arial Narrow" w:hAnsi="Arial Narrow" w:cstheme="minorHAnsi"/>
        </w:rPr>
        <w:tab/>
      </w:r>
      <w:r w:rsidRPr="0001544F">
        <w:rPr>
          <w:rFonts w:ascii="Arial Narrow" w:hAnsi="Arial Narrow" w:cstheme="minorHAnsi"/>
        </w:rPr>
        <w:t>LAeq = 50 dB(A)</w:t>
      </w:r>
    </w:p>
    <w:p w14:paraId="043DBF31" w14:textId="79DBC6C0" w:rsidR="00F0044A" w:rsidRPr="0001544F" w:rsidRDefault="00F0044A" w:rsidP="00B84B5B">
      <w:pPr>
        <w:pStyle w:val="Nagwek"/>
        <w:tabs>
          <w:tab w:val="clear" w:pos="4536"/>
          <w:tab w:val="clear" w:pos="9072"/>
        </w:tabs>
        <w:ind w:left="720"/>
        <w:rPr>
          <w:rFonts w:ascii="Arial Narrow" w:hAnsi="Arial Narrow" w:cstheme="minorHAnsi"/>
        </w:rPr>
      </w:pPr>
      <w:r w:rsidRPr="0001544F">
        <w:rPr>
          <w:rFonts w:ascii="Arial Narrow" w:hAnsi="Arial Narrow" w:cstheme="minorHAnsi"/>
        </w:rPr>
        <w:t xml:space="preserve">- Toalety </w:t>
      </w:r>
      <w:r w:rsidRPr="0001544F">
        <w:rPr>
          <w:rFonts w:ascii="Arial Narrow" w:hAnsi="Arial Narrow" w:cstheme="minorHAnsi"/>
        </w:rPr>
        <w:tab/>
      </w:r>
      <w:r w:rsidRPr="0001544F">
        <w:rPr>
          <w:rFonts w:ascii="Arial Narrow" w:hAnsi="Arial Narrow" w:cstheme="minorHAnsi"/>
        </w:rPr>
        <w:tab/>
      </w:r>
      <w:r w:rsidRPr="0001544F">
        <w:rPr>
          <w:rFonts w:ascii="Arial Narrow" w:hAnsi="Arial Narrow" w:cstheme="minorHAnsi"/>
        </w:rPr>
        <w:tab/>
        <w:t xml:space="preserve">   </w:t>
      </w:r>
      <w:r w:rsidRPr="0001544F">
        <w:rPr>
          <w:rFonts w:ascii="Arial Narrow" w:hAnsi="Arial Narrow" w:cstheme="minorHAnsi"/>
        </w:rPr>
        <w:tab/>
      </w:r>
      <w:r w:rsidRPr="0001544F">
        <w:rPr>
          <w:rFonts w:ascii="Arial Narrow" w:hAnsi="Arial Narrow" w:cstheme="minorHAnsi"/>
        </w:rPr>
        <w:tab/>
        <w:t>LAeq = 65 dB(A)</w:t>
      </w:r>
    </w:p>
    <w:p w14:paraId="4FDC69B5" w14:textId="77777777" w:rsidR="00F0044A" w:rsidRPr="0001544F" w:rsidRDefault="00F0044A" w:rsidP="00B84B5B">
      <w:pPr>
        <w:pStyle w:val="Nagwek"/>
        <w:tabs>
          <w:tab w:val="clear" w:pos="4536"/>
          <w:tab w:val="clear" w:pos="9072"/>
        </w:tabs>
        <w:ind w:left="720"/>
        <w:rPr>
          <w:rFonts w:ascii="Arial Narrow" w:hAnsi="Arial Narrow" w:cstheme="minorHAnsi"/>
        </w:rPr>
      </w:pPr>
      <w:r w:rsidRPr="0001544F">
        <w:rPr>
          <w:rFonts w:ascii="Arial Narrow" w:hAnsi="Arial Narrow" w:cstheme="minorHAnsi"/>
        </w:rPr>
        <w:t>- Pomieszczenia techniczne</w:t>
      </w:r>
      <w:r w:rsidRPr="0001544F">
        <w:rPr>
          <w:rFonts w:ascii="Arial Narrow" w:hAnsi="Arial Narrow" w:cstheme="minorHAnsi"/>
        </w:rPr>
        <w:tab/>
      </w:r>
      <w:r w:rsidRPr="0001544F">
        <w:rPr>
          <w:rFonts w:ascii="Arial Narrow" w:hAnsi="Arial Narrow" w:cstheme="minorHAnsi"/>
        </w:rPr>
        <w:tab/>
      </w:r>
      <w:r w:rsidRPr="0001544F">
        <w:rPr>
          <w:rFonts w:ascii="Arial Narrow" w:hAnsi="Arial Narrow" w:cstheme="minorHAnsi"/>
        </w:rPr>
        <w:tab/>
        <w:t>LAeq = 85 dB(A)</w:t>
      </w:r>
    </w:p>
    <w:p w14:paraId="39ED2046" w14:textId="77777777" w:rsidR="00F0044A" w:rsidRPr="00BF4194" w:rsidRDefault="00F0044A" w:rsidP="00B84B5B">
      <w:pPr>
        <w:pStyle w:val="Nagwek"/>
        <w:tabs>
          <w:tab w:val="clear" w:pos="4536"/>
          <w:tab w:val="clear" w:pos="9072"/>
        </w:tabs>
        <w:ind w:left="708"/>
        <w:jc w:val="both"/>
        <w:rPr>
          <w:rFonts w:ascii="Arial Narrow" w:hAnsi="Arial Narrow" w:cstheme="minorHAnsi"/>
        </w:rPr>
      </w:pPr>
    </w:p>
    <w:p w14:paraId="4E8142FA" w14:textId="77777777" w:rsidR="004D78DD" w:rsidRPr="00BF4194" w:rsidRDefault="004D78DD" w:rsidP="00B84B5B">
      <w:pPr>
        <w:spacing w:after="0" w:line="240" w:lineRule="auto"/>
        <w:jc w:val="both"/>
        <w:rPr>
          <w:rFonts w:ascii="Arial Narrow" w:hAnsi="Arial Narrow" w:cstheme="minorHAnsi"/>
          <w:u w:val="single"/>
        </w:rPr>
      </w:pPr>
      <w:r w:rsidRPr="00BF4194">
        <w:rPr>
          <w:rFonts w:ascii="Arial Narrow" w:hAnsi="Arial Narrow" w:cstheme="minorHAnsi"/>
          <w:u w:val="single"/>
        </w:rPr>
        <w:t>Opis przyjętych rozwiązań.</w:t>
      </w:r>
    </w:p>
    <w:p w14:paraId="34C40009" w14:textId="77777777" w:rsidR="000733C8" w:rsidRPr="00BF4194" w:rsidRDefault="00C10B22" w:rsidP="00B84B5B">
      <w:pPr>
        <w:spacing w:after="0" w:line="240" w:lineRule="auto"/>
        <w:jc w:val="both"/>
        <w:rPr>
          <w:rFonts w:ascii="Arial Narrow" w:hAnsi="Arial Narrow" w:cstheme="minorHAnsi"/>
        </w:rPr>
      </w:pPr>
      <w:r w:rsidRPr="00BF4194">
        <w:rPr>
          <w:rFonts w:ascii="Arial Narrow" w:hAnsi="Arial Narrow" w:cstheme="minorHAnsi"/>
        </w:rPr>
        <w:t xml:space="preserve">Obiekt w głównej mierze będzie wentylowany </w:t>
      </w:r>
      <w:r w:rsidR="000733C8" w:rsidRPr="00BF4194">
        <w:rPr>
          <w:rFonts w:ascii="Arial Narrow" w:hAnsi="Arial Narrow" w:cstheme="minorHAnsi"/>
        </w:rPr>
        <w:t xml:space="preserve">grawitacyjnie za pomocą czerpni ściennych i wywietrzaków dachowych. </w:t>
      </w:r>
    </w:p>
    <w:p w14:paraId="375E04D8" w14:textId="2DCEFDEA" w:rsidR="000733C8" w:rsidRPr="00BF4194" w:rsidRDefault="000733C8" w:rsidP="00B84B5B">
      <w:pPr>
        <w:spacing w:after="0" w:line="240" w:lineRule="auto"/>
        <w:jc w:val="both"/>
        <w:rPr>
          <w:rFonts w:ascii="Arial Narrow" w:hAnsi="Arial Narrow" w:cstheme="minorHAnsi"/>
        </w:rPr>
      </w:pPr>
      <w:r w:rsidRPr="00BF4194">
        <w:rPr>
          <w:rFonts w:ascii="Arial Narrow" w:hAnsi="Arial Narrow" w:cstheme="minorHAnsi"/>
        </w:rPr>
        <w:t>Część pomieszczeń socjalnych wentylowane za pomocą wentylatorów nawiewnych i wywiewnych</w:t>
      </w:r>
    </w:p>
    <w:p w14:paraId="56C6E622" w14:textId="77777777" w:rsidR="000663BC" w:rsidRPr="00BF4194" w:rsidRDefault="000663BC" w:rsidP="00B84B5B">
      <w:pPr>
        <w:spacing w:after="0" w:line="240" w:lineRule="auto"/>
        <w:rPr>
          <w:rFonts w:ascii="Arial Narrow" w:hAnsi="Arial Narrow" w:cstheme="minorHAnsi"/>
          <w:u w:val="single"/>
        </w:rPr>
      </w:pPr>
    </w:p>
    <w:p w14:paraId="0978D1FC" w14:textId="7FBDC48D" w:rsidR="004D78DD" w:rsidRPr="00BF4194" w:rsidRDefault="004D78DD" w:rsidP="00B84B5B">
      <w:pPr>
        <w:autoSpaceDE w:val="0"/>
        <w:autoSpaceDN w:val="0"/>
        <w:adjustRightInd w:val="0"/>
        <w:spacing w:after="0" w:line="240" w:lineRule="auto"/>
        <w:jc w:val="both"/>
        <w:rPr>
          <w:rFonts w:ascii="Arial Narrow" w:hAnsi="Arial Narrow" w:cstheme="minorHAnsi"/>
          <w:u w:val="single"/>
        </w:rPr>
      </w:pPr>
      <w:r w:rsidRPr="00BF4194">
        <w:rPr>
          <w:rFonts w:ascii="Arial Narrow" w:hAnsi="Arial Narrow" w:cstheme="minorHAnsi"/>
          <w:u w:val="single"/>
        </w:rPr>
        <w:t xml:space="preserve">Pomieszczenia socjalne i WC. </w:t>
      </w:r>
    </w:p>
    <w:p w14:paraId="71A8C009" w14:textId="4613BEDC" w:rsidR="000733C8" w:rsidRPr="00BF4194" w:rsidRDefault="004D78DD" w:rsidP="000733C8">
      <w:pPr>
        <w:spacing w:after="0" w:line="240" w:lineRule="auto"/>
        <w:ind w:left="708"/>
        <w:jc w:val="both"/>
        <w:rPr>
          <w:rFonts w:ascii="Arial Narrow" w:hAnsi="Arial Narrow" w:cstheme="minorHAnsi"/>
        </w:rPr>
      </w:pPr>
      <w:r w:rsidRPr="00BF4194">
        <w:rPr>
          <w:rFonts w:ascii="Arial Narrow" w:hAnsi="Arial Narrow" w:cstheme="minorHAnsi"/>
        </w:rPr>
        <w:t>Pomieszczenia socjalne i WC wentylowane poprzez transfer powietrza</w:t>
      </w:r>
      <w:r w:rsidR="000733C8" w:rsidRPr="00BF4194">
        <w:rPr>
          <w:rFonts w:ascii="Arial Narrow" w:hAnsi="Arial Narrow" w:cstheme="minorHAnsi"/>
        </w:rPr>
        <w:t xml:space="preserve">. Powietrze nawiewane z zewnątrz do pomieszczenia </w:t>
      </w:r>
      <w:proofErr w:type="spellStart"/>
      <w:r w:rsidR="000733C8" w:rsidRPr="00BF4194">
        <w:rPr>
          <w:rFonts w:ascii="Arial Narrow" w:hAnsi="Arial Narrow" w:cstheme="minorHAnsi"/>
        </w:rPr>
        <w:t>socjalno</w:t>
      </w:r>
      <w:proofErr w:type="spellEnd"/>
      <w:r w:rsidR="000733C8" w:rsidRPr="00BF4194">
        <w:rPr>
          <w:rFonts w:ascii="Arial Narrow" w:hAnsi="Arial Narrow" w:cstheme="minorHAnsi"/>
        </w:rPr>
        <w:t xml:space="preserve"> biurowego – nagrzewnica elektryczna i wentylator nawiewny. Powietrze transferowane do pomieszczenia WC poprzez </w:t>
      </w:r>
      <w:r w:rsidR="0001544F" w:rsidRPr="00BF4194">
        <w:rPr>
          <w:rFonts w:ascii="Arial Narrow" w:hAnsi="Arial Narrow" w:cstheme="minorHAnsi"/>
        </w:rPr>
        <w:t>podcięcie</w:t>
      </w:r>
      <w:r w:rsidR="000733C8" w:rsidRPr="00BF4194">
        <w:rPr>
          <w:rFonts w:ascii="Arial Narrow" w:hAnsi="Arial Narrow" w:cstheme="minorHAnsi"/>
        </w:rPr>
        <w:t xml:space="preserve"> drzwi. Wywiew powietrza wentylatorem ściennym w pomieszczeniu WC.</w:t>
      </w:r>
    </w:p>
    <w:p w14:paraId="26878C09" w14:textId="77777777" w:rsidR="00B84B5B" w:rsidRPr="00BF4194" w:rsidRDefault="00B84B5B" w:rsidP="00B84B5B">
      <w:pPr>
        <w:spacing w:after="0" w:line="240" w:lineRule="auto"/>
        <w:ind w:left="708"/>
        <w:jc w:val="both"/>
        <w:rPr>
          <w:rFonts w:ascii="Arial Narrow" w:hAnsi="Arial Narrow" w:cstheme="minorHAnsi"/>
        </w:rPr>
      </w:pPr>
    </w:p>
    <w:p w14:paraId="17225BE2" w14:textId="77777777" w:rsidR="00BD014B" w:rsidRPr="00BF4194" w:rsidRDefault="00BD014B" w:rsidP="00B84B5B">
      <w:pPr>
        <w:autoSpaceDE w:val="0"/>
        <w:autoSpaceDN w:val="0"/>
        <w:adjustRightInd w:val="0"/>
        <w:spacing w:after="0" w:line="240" w:lineRule="auto"/>
        <w:jc w:val="both"/>
        <w:rPr>
          <w:rFonts w:ascii="Arial Narrow" w:hAnsi="Arial Narrow" w:cstheme="minorHAnsi"/>
          <w:u w:val="single"/>
        </w:rPr>
      </w:pPr>
      <w:r w:rsidRPr="00BF4194">
        <w:rPr>
          <w:rFonts w:ascii="Arial Narrow" w:hAnsi="Arial Narrow" w:cstheme="minorHAnsi"/>
          <w:u w:val="single"/>
        </w:rPr>
        <w:t>Klimatyzacja</w:t>
      </w:r>
    </w:p>
    <w:p w14:paraId="52B3276A" w14:textId="403EA0D5" w:rsidR="0078110E" w:rsidRPr="00BF4194" w:rsidRDefault="000733C8" w:rsidP="00B84B5B">
      <w:pPr>
        <w:spacing w:after="0" w:line="240" w:lineRule="auto"/>
        <w:ind w:left="708"/>
        <w:jc w:val="both"/>
        <w:rPr>
          <w:rFonts w:ascii="Arial Narrow" w:hAnsi="Arial Narrow" w:cstheme="minorHAnsi"/>
        </w:rPr>
      </w:pPr>
      <w:r w:rsidRPr="00BF4194">
        <w:rPr>
          <w:rFonts w:ascii="Arial Narrow" w:hAnsi="Arial Narrow" w:cstheme="minorHAnsi"/>
        </w:rPr>
        <w:t>Nie dotyczy</w:t>
      </w:r>
    </w:p>
    <w:p w14:paraId="513E3AB9" w14:textId="77777777" w:rsidR="00B84B5B" w:rsidRPr="00BF4194" w:rsidRDefault="00B84B5B" w:rsidP="00B84B5B">
      <w:pPr>
        <w:spacing w:after="0" w:line="240" w:lineRule="auto"/>
        <w:ind w:left="708"/>
        <w:jc w:val="both"/>
        <w:rPr>
          <w:rFonts w:ascii="Arial Narrow" w:hAnsi="Arial Narrow" w:cstheme="minorHAnsi"/>
        </w:rPr>
      </w:pPr>
    </w:p>
    <w:p w14:paraId="2D921708" w14:textId="77777777" w:rsidR="00BD014B" w:rsidRPr="00BF4194" w:rsidRDefault="00BD014B" w:rsidP="00B84B5B">
      <w:pPr>
        <w:autoSpaceDE w:val="0"/>
        <w:autoSpaceDN w:val="0"/>
        <w:adjustRightInd w:val="0"/>
        <w:spacing w:after="0" w:line="240" w:lineRule="auto"/>
        <w:jc w:val="both"/>
        <w:rPr>
          <w:rFonts w:ascii="Arial Narrow" w:hAnsi="Arial Narrow" w:cstheme="minorHAnsi"/>
          <w:u w:val="single"/>
        </w:rPr>
      </w:pPr>
      <w:bookmarkStart w:id="46" w:name="_Toc349909749"/>
      <w:r w:rsidRPr="00BF4194">
        <w:rPr>
          <w:rFonts w:ascii="Arial Narrow" w:hAnsi="Arial Narrow" w:cstheme="minorHAnsi"/>
          <w:u w:val="single"/>
        </w:rPr>
        <w:t>Wentylatory</w:t>
      </w:r>
    </w:p>
    <w:bookmarkEnd w:id="46"/>
    <w:p w14:paraId="4F95A940" w14:textId="052D6152" w:rsidR="00BD014B" w:rsidRPr="00BF4194" w:rsidRDefault="00BD014B" w:rsidP="00B84B5B">
      <w:pPr>
        <w:spacing w:after="0" w:line="240" w:lineRule="auto"/>
        <w:ind w:left="708"/>
        <w:jc w:val="both"/>
        <w:rPr>
          <w:rFonts w:ascii="Arial Narrow" w:hAnsi="Arial Narrow" w:cstheme="minorHAnsi"/>
        </w:rPr>
      </w:pPr>
      <w:r w:rsidRPr="00BF4194">
        <w:rPr>
          <w:rFonts w:ascii="Arial Narrow" w:hAnsi="Arial Narrow" w:cstheme="minorHAnsi"/>
        </w:rPr>
        <w:t xml:space="preserve">Wszystkie wentylatory muszą być wyważone statycznie i dynamicznie. Muszą być zamontowane sprężyście przy zastosowaniu połączeń elastycznych w celu zapobieżenia przenoszeniu drgań na elementy, na których zostaną zamontowane. Zastosowane połączenia elastyczne powinny zapewniać </w:t>
      </w:r>
      <w:r w:rsidRPr="00BF4194">
        <w:rPr>
          <w:rFonts w:ascii="Arial Narrow" w:hAnsi="Arial Narrow" w:cstheme="minorHAnsi"/>
        </w:rPr>
        <w:lastRenderedPageBreak/>
        <w:t>szczelność połączenia odpowiadającą klasie szczelności instalacji. Na wszystkich wentylatorach, na przewodzie ssącym zamontować klapy zwrotne. Dodatkowo, przy urządzeniach należy zainstalować tłumiki hałasu</w:t>
      </w:r>
      <w:r w:rsidR="00742D1D" w:rsidRPr="00BF4194">
        <w:rPr>
          <w:rFonts w:ascii="Arial Narrow" w:hAnsi="Arial Narrow" w:cstheme="minorHAnsi"/>
        </w:rPr>
        <w:t xml:space="preserve"> bądź posadowić na podstawach tłumiących. Należy stosować wyłączniki serwisowe</w:t>
      </w:r>
    </w:p>
    <w:p w14:paraId="00820111" w14:textId="77777777" w:rsidR="00B84B5B" w:rsidRPr="00BF4194" w:rsidRDefault="00B84B5B" w:rsidP="00B84B5B">
      <w:pPr>
        <w:spacing w:after="0" w:line="240" w:lineRule="auto"/>
        <w:ind w:left="708"/>
        <w:jc w:val="both"/>
        <w:rPr>
          <w:rFonts w:ascii="Arial Narrow" w:hAnsi="Arial Narrow" w:cstheme="minorHAnsi"/>
        </w:rPr>
      </w:pPr>
    </w:p>
    <w:p w14:paraId="57F385A6" w14:textId="77777777" w:rsidR="00BD014B" w:rsidRPr="00BF4194" w:rsidRDefault="00BD014B" w:rsidP="00B84B5B">
      <w:pPr>
        <w:autoSpaceDE w:val="0"/>
        <w:autoSpaceDN w:val="0"/>
        <w:adjustRightInd w:val="0"/>
        <w:spacing w:after="0" w:line="240" w:lineRule="auto"/>
        <w:jc w:val="both"/>
        <w:rPr>
          <w:rFonts w:ascii="Arial Narrow" w:hAnsi="Arial Narrow" w:cstheme="minorHAnsi"/>
          <w:u w:val="single"/>
        </w:rPr>
      </w:pPr>
      <w:bookmarkStart w:id="47" w:name="_Toc345335790"/>
      <w:r w:rsidRPr="00BF4194">
        <w:rPr>
          <w:rFonts w:ascii="Arial Narrow" w:hAnsi="Arial Narrow" w:cstheme="minorHAnsi"/>
          <w:u w:val="single"/>
        </w:rPr>
        <w:t>Tłumiki</w:t>
      </w:r>
      <w:bookmarkEnd w:id="47"/>
    </w:p>
    <w:p w14:paraId="6AFE48EC" w14:textId="0AD45FAA" w:rsidR="00742D1D" w:rsidRPr="00BF4194" w:rsidRDefault="00BD014B" w:rsidP="00B84B5B">
      <w:pPr>
        <w:pStyle w:val="Nagwek"/>
        <w:tabs>
          <w:tab w:val="clear" w:pos="4536"/>
          <w:tab w:val="clear" w:pos="9072"/>
        </w:tabs>
        <w:ind w:left="720"/>
        <w:jc w:val="both"/>
        <w:rPr>
          <w:rFonts w:ascii="Arial Narrow" w:hAnsi="Arial Narrow" w:cstheme="minorHAnsi"/>
        </w:rPr>
      </w:pPr>
      <w:bookmarkStart w:id="48" w:name="_Toc345335791"/>
      <w:r w:rsidRPr="00BF4194">
        <w:rPr>
          <w:rFonts w:ascii="Arial Narrow" w:hAnsi="Arial Narrow" w:cstheme="minorHAnsi"/>
        </w:rPr>
        <w:t>W celu ochrony  pomieszczeń przed hałasem projektuje się tłumiki akustyczne prostokątne i okrągłe dla central, na kanałach nawiewnych i wywiewnych, czerpnych i wyrzutowych o długości od 0,5 do 1,5 m.</w:t>
      </w:r>
    </w:p>
    <w:p w14:paraId="79220731" w14:textId="77777777" w:rsidR="00B84B5B" w:rsidRPr="00BF4194" w:rsidRDefault="00B84B5B" w:rsidP="00B84B5B">
      <w:pPr>
        <w:pStyle w:val="Nagwek"/>
        <w:tabs>
          <w:tab w:val="clear" w:pos="4536"/>
          <w:tab w:val="clear" w:pos="9072"/>
        </w:tabs>
        <w:ind w:left="720"/>
        <w:jc w:val="both"/>
        <w:rPr>
          <w:rFonts w:ascii="Arial Narrow" w:hAnsi="Arial Narrow" w:cstheme="minorHAnsi"/>
        </w:rPr>
      </w:pPr>
    </w:p>
    <w:p w14:paraId="5598CA24" w14:textId="77777777" w:rsidR="00BD014B" w:rsidRPr="00BF4194" w:rsidRDefault="00BD014B" w:rsidP="00B84B5B">
      <w:pPr>
        <w:autoSpaceDE w:val="0"/>
        <w:autoSpaceDN w:val="0"/>
        <w:adjustRightInd w:val="0"/>
        <w:spacing w:after="0" w:line="240" w:lineRule="auto"/>
        <w:jc w:val="both"/>
        <w:rPr>
          <w:rFonts w:ascii="Arial Narrow" w:hAnsi="Arial Narrow" w:cstheme="minorHAnsi"/>
          <w:u w:val="single"/>
        </w:rPr>
      </w:pPr>
      <w:r w:rsidRPr="00BF4194">
        <w:rPr>
          <w:rFonts w:ascii="Arial Narrow" w:hAnsi="Arial Narrow" w:cstheme="minorHAnsi"/>
          <w:u w:val="single"/>
        </w:rPr>
        <w:t>Przepustnice regulacyjne</w:t>
      </w:r>
      <w:bookmarkEnd w:id="48"/>
    </w:p>
    <w:p w14:paraId="0F749858" w14:textId="1066C25F" w:rsidR="00742D1D" w:rsidRPr="00BF4194" w:rsidRDefault="00BD014B" w:rsidP="00B84B5B">
      <w:pPr>
        <w:pStyle w:val="Nagwek"/>
        <w:tabs>
          <w:tab w:val="clear" w:pos="4536"/>
          <w:tab w:val="clear" w:pos="9072"/>
        </w:tabs>
        <w:ind w:left="720"/>
        <w:jc w:val="both"/>
        <w:rPr>
          <w:rFonts w:ascii="Arial Narrow" w:hAnsi="Arial Narrow" w:cstheme="minorHAnsi"/>
        </w:rPr>
      </w:pPr>
      <w:r w:rsidRPr="00BF4194">
        <w:rPr>
          <w:rFonts w:ascii="Arial Narrow" w:hAnsi="Arial Narrow" w:cstheme="minorHAnsi"/>
        </w:rPr>
        <w:t>Regulacja przepływu powietrza w kanałach wentylacyjnych prowadzona będzie min. z wykorzystaniem przepustnic regulacyjnych.</w:t>
      </w:r>
    </w:p>
    <w:p w14:paraId="460D4E73" w14:textId="77777777" w:rsidR="00B84B5B" w:rsidRPr="00BF4194" w:rsidRDefault="00B84B5B" w:rsidP="00B84B5B">
      <w:pPr>
        <w:spacing w:after="0" w:line="240" w:lineRule="auto"/>
        <w:ind w:left="708"/>
        <w:jc w:val="both"/>
        <w:rPr>
          <w:rFonts w:ascii="Arial Narrow" w:hAnsi="Arial Narrow" w:cstheme="minorHAnsi"/>
        </w:rPr>
      </w:pPr>
    </w:p>
    <w:p w14:paraId="65C3BC10" w14:textId="77777777" w:rsidR="00BD014B" w:rsidRPr="00BF4194" w:rsidRDefault="00BD014B" w:rsidP="00B84B5B">
      <w:pPr>
        <w:autoSpaceDE w:val="0"/>
        <w:autoSpaceDN w:val="0"/>
        <w:adjustRightInd w:val="0"/>
        <w:spacing w:after="0" w:line="240" w:lineRule="auto"/>
        <w:jc w:val="both"/>
        <w:rPr>
          <w:rFonts w:ascii="Arial Narrow" w:hAnsi="Arial Narrow" w:cstheme="minorHAnsi"/>
          <w:u w:val="single"/>
        </w:rPr>
      </w:pPr>
      <w:bookmarkStart w:id="49" w:name="_Toc362528228"/>
      <w:r w:rsidRPr="00BF4194">
        <w:rPr>
          <w:rFonts w:ascii="Arial Narrow" w:hAnsi="Arial Narrow" w:cstheme="minorHAnsi"/>
          <w:u w:val="single"/>
        </w:rPr>
        <w:t>Czerpnie i wyrzutnie powietrza</w:t>
      </w:r>
      <w:bookmarkEnd w:id="49"/>
    </w:p>
    <w:p w14:paraId="21129864" w14:textId="3DACDF26" w:rsidR="00BD014B" w:rsidRPr="00BF4194" w:rsidRDefault="00BD014B" w:rsidP="00B84B5B">
      <w:pPr>
        <w:spacing w:after="0" w:line="240" w:lineRule="auto"/>
        <w:ind w:left="708"/>
        <w:jc w:val="both"/>
        <w:rPr>
          <w:rFonts w:ascii="Arial Narrow" w:hAnsi="Arial Narrow" w:cstheme="minorHAnsi"/>
        </w:rPr>
      </w:pPr>
      <w:r w:rsidRPr="00BF4194">
        <w:rPr>
          <w:rFonts w:ascii="Arial Narrow" w:hAnsi="Arial Narrow" w:cstheme="minorHAnsi"/>
        </w:rPr>
        <w:t xml:space="preserve">Czerpnie dla centrali wentylacyjnych </w:t>
      </w:r>
      <w:r w:rsidR="00F551D3" w:rsidRPr="00BF4194">
        <w:rPr>
          <w:rFonts w:ascii="Arial Narrow" w:hAnsi="Arial Narrow" w:cstheme="minorHAnsi"/>
        </w:rPr>
        <w:t>wykonano jako ścienne</w:t>
      </w:r>
      <w:r w:rsidR="00695A33" w:rsidRPr="00BF4194">
        <w:rPr>
          <w:rFonts w:ascii="Arial Narrow" w:hAnsi="Arial Narrow" w:cstheme="minorHAnsi"/>
        </w:rPr>
        <w:t>, wyrzutnie powietrza w wykonaniu dachowym</w:t>
      </w:r>
      <w:r w:rsidR="00742D1D" w:rsidRPr="00BF4194">
        <w:rPr>
          <w:rFonts w:ascii="Arial Narrow" w:hAnsi="Arial Narrow" w:cstheme="minorHAnsi"/>
        </w:rPr>
        <w:t xml:space="preserve"> i ściennym</w:t>
      </w:r>
    </w:p>
    <w:p w14:paraId="4A677C6D" w14:textId="77777777" w:rsidR="00B84B5B" w:rsidRPr="00BF4194" w:rsidRDefault="00B84B5B" w:rsidP="00B84B5B">
      <w:pPr>
        <w:spacing w:after="0" w:line="240" w:lineRule="auto"/>
        <w:ind w:left="708"/>
        <w:jc w:val="both"/>
        <w:rPr>
          <w:rFonts w:ascii="Arial Narrow" w:hAnsi="Arial Narrow" w:cstheme="minorHAnsi"/>
        </w:rPr>
      </w:pPr>
    </w:p>
    <w:p w14:paraId="2DD9CF69" w14:textId="77777777" w:rsidR="00BD014B" w:rsidRPr="00BF4194" w:rsidRDefault="00BD014B" w:rsidP="00B84B5B">
      <w:pPr>
        <w:autoSpaceDE w:val="0"/>
        <w:autoSpaceDN w:val="0"/>
        <w:adjustRightInd w:val="0"/>
        <w:spacing w:after="0" w:line="240" w:lineRule="auto"/>
        <w:jc w:val="both"/>
        <w:rPr>
          <w:rFonts w:ascii="Arial Narrow" w:hAnsi="Arial Narrow" w:cstheme="minorHAnsi"/>
          <w:u w:val="single"/>
        </w:rPr>
      </w:pPr>
      <w:r w:rsidRPr="00BF4194">
        <w:rPr>
          <w:rFonts w:ascii="Arial Narrow" w:hAnsi="Arial Narrow" w:cstheme="minorHAnsi"/>
          <w:u w:val="single"/>
        </w:rPr>
        <w:t>Rozdział powietrza.</w:t>
      </w:r>
    </w:p>
    <w:p w14:paraId="242C6403" w14:textId="77777777" w:rsidR="000733C8" w:rsidRPr="00BF4194" w:rsidRDefault="00BD014B" w:rsidP="00B84B5B">
      <w:pPr>
        <w:spacing w:after="0" w:line="240" w:lineRule="auto"/>
        <w:ind w:left="708"/>
        <w:jc w:val="both"/>
        <w:rPr>
          <w:rFonts w:ascii="Arial Narrow" w:hAnsi="Arial Narrow" w:cstheme="minorHAnsi"/>
        </w:rPr>
      </w:pPr>
      <w:r w:rsidRPr="00BF4194">
        <w:rPr>
          <w:rFonts w:ascii="Arial Narrow" w:hAnsi="Arial Narrow" w:cstheme="minorHAnsi"/>
        </w:rPr>
        <w:t xml:space="preserve">Powietrze do pomieszczeń doprowadzane jest z poziomu stropu </w:t>
      </w:r>
      <w:r w:rsidR="000733C8" w:rsidRPr="00BF4194">
        <w:rPr>
          <w:rFonts w:ascii="Arial Narrow" w:hAnsi="Arial Narrow" w:cstheme="minorHAnsi"/>
        </w:rPr>
        <w:t>za pomocą kratek wentylacyjnych</w:t>
      </w:r>
    </w:p>
    <w:p w14:paraId="20559FAA" w14:textId="77777777" w:rsidR="00B84B5B" w:rsidRPr="00BF4194" w:rsidRDefault="00B84B5B" w:rsidP="00B84B5B">
      <w:pPr>
        <w:spacing w:after="0" w:line="240" w:lineRule="auto"/>
        <w:ind w:left="708"/>
        <w:jc w:val="both"/>
        <w:rPr>
          <w:rFonts w:ascii="Arial Narrow" w:hAnsi="Arial Narrow" w:cstheme="minorHAnsi"/>
        </w:rPr>
      </w:pPr>
    </w:p>
    <w:p w14:paraId="4DC8BE6A" w14:textId="255FDA34" w:rsidR="00396613" w:rsidRPr="00BF4194" w:rsidRDefault="00396613" w:rsidP="00B84B5B">
      <w:pPr>
        <w:autoSpaceDE w:val="0"/>
        <w:autoSpaceDN w:val="0"/>
        <w:adjustRightInd w:val="0"/>
        <w:spacing w:after="0" w:line="240" w:lineRule="auto"/>
        <w:jc w:val="both"/>
        <w:rPr>
          <w:rFonts w:ascii="Arial Narrow" w:hAnsi="Arial Narrow" w:cstheme="minorHAnsi"/>
          <w:u w:val="single"/>
        </w:rPr>
      </w:pPr>
      <w:r w:rsidRPr="00BF4194">
        <w:rPr>
          <w:rFonts w:ascii="Arial Narrow" w:hAnsi="Arial Narrow" w:cstheme="minorHAnsi"/>
          <w:u w:val="single"/>
        </w:rPr>
        <w:t>Podkonstrukcje pod urządzenia i kanały wentylacyjne</w:t>
      </w:r>
    </w:p>
    <w:p w14:paraId="4001C0EF" w14:textId="637445AD" w:rsidR="00396613" w:rsidRPr="00BF4194" w:rsidRDefault="00396613" w:rsidP="00B84B5B">
      <w:pPr>
        <w:tabs>
          <w:tab w:val="left" w:pos="284"/>
        </w:tabs>
        <w:spacing w:after="0" w:line="240" w:lineRule="auto"/>
        <w:jc w:val="both"/>
        <w:rPr>
          <w:rFonts w:ascii="Arial Narrow" w:hAnsi="Arial Narrow" w:cstheme="minorHAnsi"/>
        </w:rPr>
      </w:pPr>
      <w:r w:rsidRPr="00BF4194">
        <w:rPr>
          <w:rFonts w:ascii="Arial Narrow" w:hAnsi="Arial Narrow" w:cstheme="minorHAnsi"/>
        </w:rPr>
        <w:tab/>
        <w:t>Wszystkie konstrukcje wsporcze urządzeń systemowe, dostarczane razem z urządzeniem. Wykonane ze stali, nierdzewnej, zmiana materiału po ustaleniu z zamawiającym. Elementy łączone poprzez skręcanie, posadowione na systemowych stopach typu „Big Foot”.</w:t>
      </w:r>
    </w:p>
    <w:p w14:paraId="1E53736F" w14:textId="77777777" w:rsidR="00396613" w:rsidRPr="00BF4194" w:rsidRDefault="00396613" w:rsidP="00B84B5B">
      <w:pPr>
        <w:tabs>
          <w:tab w:val="left" w:pos="284"/>
        </w:tabs>
        <w:spacing w:after="0" w:line="240" w:lineRule="auto"/>
        <w:jc w:val="both"/>
        <w:rPr>
          <w:rFonts w:ascii="Arial Narrow" w:hAnsi="Arial Narrow" w:cstheme="minorHAnsi"/>
        </w:rPr>
      </w:pPr>
      <w:r w:rsidRPr="00BF4194">
        <w:rPr>
          <w:rFonts w:ascii="Arial Narrow" w:hAnsi="Arial Narrow" w:cstheme="minorHAnsi"/>
        </w:rPr>
        <w:tab/>
        <w:t>Systemowa konstrukcja wsporcza kanałów wentylacyjnych mocowana bezpośrednio do stropodachu za pomocą kotew wklejanych chemicznie.</w:t>
      </w:r>
    </w:p>
    <w:p w14:paraId="02801E4D" w14:textId="39586CEE" w:rsidR="00396613" w:rsidRPr="00BF4194" w:rsidRDefault="00396613" w:rsidP="00B84B5B">
      <w:pPr>
        <w:tabs>
          <w:tab w:val="left" w:pos="284"/>
        </w:tabs>
        <w:spacing w:after="0" w:line="240" w:lineRule="auto"/>
        <w:jc w:val="both"/>
        <w:rPr>
          <w:rFonts w:ascii="Arial Narrow" w:hAnsi="Arial Narrow" w:cstheme="minorHAnsi"/>
        </w:rPr>
      </w:pPr>
      <w:r w:rsidRPr="00BF4194">
        <w:rPr>
          <w:rFonts w:ascii="Arial Narrow" w:hAnsi="Arial Narrow" w:cstheme="minorHAnsi"/>
        </w:rPr>
        <w:tab/>
        <w:t>Podkonstrukcja pod urządzenia nie wymaga kotwienia</w:t>
      </w:r>
      <w:r w:rsidR="008506B6" w:rsidRPr="00BF4194">
        <w:rPr>
          <w:rFonts w:ascii="Arial Narrow" w:hAnsi="Arial Narrow" w:cstheme="minorHAnsi"/>
        </w:rPr>
        <w:t xml:space="preserve"> jeżeli zostanie obliczona na taki przypadek</w:t>
      </w:r>
      <w:r w:rsidRPr="00BF4194">
        <w:rPr>
          <w:rFonts w:ascii="Arial Narrow" w:hAnsi="Arial Narrow" w:cstheme="minorHAnsi"/>
        </w:rPr>
        <w:t>. Kotwienia wymaga podkonstrukcja pod kanały wentylacyjne.</w:t>
      </w:r>
    </w:p>
    <w:p w14:paraId="00E4A601" w14:textId="31564979" w:rsidR="00396613" w:rsidRPr="00BF4194" w:rsidRDefault="00396613" w:rsidP="00B84B5B">
      <w:pPr>
        <w:tabs>
          <w:tab w:val="left" w:pos="284"/>
        </w:tabs>
        <w:spacing w:after="0" w:line="240" w:lineRule="auto"/>
        <w:jc w:val="both"/>
        <w:rPr>
          <w:rFonts w:ascii="Arial Narrow" w:hAnsi="Arial Narrow" w:cstheme="minorHAnsi"/>
        </w:rPr>
      </w:pPr>
      <w:r w:rsidRPr="00BF4194">
        <w:rPr>
          <w:rFonts w:ascii="Arial Narrow" w:hAnsi="Arial Narrow" w:cstheme="minorHAnsi"/>
        </w:rPr>
        <w:t>Przed zamówieniem podkonstrukcji u Producenta należy powtórnie przeliczyć podkonstrukcję w zależności od dostarczanych urzadzeń.</w:t>
      </w:r>
    </w:p>
    <w:p w14:paraId="4165DAE1" w14:textId="6FCB5F50" w:rsidR="00396613" w:rsidRPr="00BF4194" w:rsidRDefault="00396613" w:rsidP="00B84B5B">
      <w:pPr>
        <w:tabs>
          <w:tab w:val="left" w:pos="284"/>
        </w:tabs>
        <w:spacing w:after="0" w:line="240" w:lineRule="auto"/>
        <w:jc w:val="both"/>
        <w:rPr>
          <w:rFonts w:ascii="Arial Narrow" w:hAnsi="Arial Narrow" w:cstheme="minorHAnsi"/>
        </w:rPr>
      </w:pPr>
      <w:r w:rsidRPr="00BF4194">
        <w:rPr>
          <w:rFonts w:ascii="Arial Narrow" w:hAnsi="Arial Narrow" w:cstheme="minorHAnsi"/>
        </w:rPr>
        <w:t>Wszystkie elementy podkonstrukcji wykonać jako systemowe.</w:t>
      </w:r>
    </w:p>
    <w:p w14:paraId="36AABB0D" w14:textId="77777777" w:rsidR="00754DC3" w:rsidRPr="00BF4194" w:rsidRDefault="00754DC3" w:rsidP="002061C0">
      <w:pPr>
        <w:spacing w:after="0" w:line="240" w:lineRule="auto"/>
        <w:jc w:val="both"/>
        <w:rPr>
          <w:rFonts w:ascii="Arial Narrow" w:hAnsi="Arial Narrow" w:cstheme="minorHAnsi"/>
        </w:rPr>
      </w:pPr>
    </w:p>
    <w:p w14:paraId="15324241" w14:textId="77777777" w:rsidR="00BD014B" w:rsidRPr="00BF4194" w:rsidRDefault="00BD014B" w:rsidP="00B84B5B">
      <w:pPr>
        <w:autoSpaceDE w:val="0"/>
        <w:autoSpaceDN w:val="0"/>
        <w:adjustRightInd w:val="0"/>
        <w:spacing w:after="0" w:line="240" w:lineRule="auto"/>
        <w:jc w:val="both"/>
        <w:rPr>
          <w:rFonts w:ascii="Arial Narrow" w:hAnsi="Arial Narrow" w:cstheme="minorHAnsi"/>
          <w:u w:val="single"/>
        </w:rPr>
      </w:pPr>
      <w:bookmarkStart w:id="50" w:name="_Toc52160562"/>
      <w:bookmarkStart w:id="51" w:name="_Toc69816682"/>
      <w:bookmarkStart w:id="52" w:name="_Toc82840478"/>
      <w:bookmarkStart w:id="53" w:name="_Toc201807256"/>
      <w:bookmarkStart w:id="54" w:name="_Toc264288408"/>
      <w:bookmarkStart w:id="55" w:name="_Toc345335799"/>
      <w:r w:rsidRPr="00BF4194">
        <w:rPr>
          <w:rFonts w:ascii="Arial Narrow" w:hAnsi="Arial Narrow" w:cstheme="minorHAnsi"/>
          <w:u w:val="single"/>
        </w:rPr>
        <w:t>Materiały do wykonania zaprojektowanej instalacji</w:t>
      </w:r>
      <w:bookmarkEnd w:id="50"/>
      <w:bookmarkEnd w:id="51"/>
      <w:bookmarkEnd w:id="52"/>
      <w:bookmarkEnd w:id="53"/>
      <w:bookmarkEnd w:id="54"/>
      <w:bookmarkEnd w:id="55"/>
    </w:p>
    <w:p w14:paraId="46A86672" w14:textId="40264735"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Materiał: blacha stalowa ocynkowana, minimalna grubość ocynkowanej stali</w:t>
      </w:r>
      <w:r w:rsidR="00E87014" w:rsidRPr="00BF4194">
        <w:rPr>
          <w:rFonts w:ascii="Arial Narrow" w:hAnsi="Arial Narrow" w:cstheme="minorHAnsi"/>
        </w:rPr>
        <w:t xml:space="preserve"> </w:t>
      </w:r>
      <w:r w:rsidRPr="00BF4194">
        <w:rPr>
          <w:rFonts w:ascii="Arial Narrow" w:hAnsi="Arial Narrow" w:cstheme="minorHAnsi"/>
        </w:rPr>
        <w:t xml:space="preserve">kanału o przekroju kwadratowym w stosunku do najdłuższej krawędzi kołnierza </w:t>
      </w:r>
    </w:p>
    <w:p w14:paraId="456F06C5" w14:textId="0CBE2754" w:rsidR="00BD014B" w:rsidRPr="00BF4194" w:rsidRDefault="00B84B5B" w:rsidP="00B84B5B">
      <w:pPr>
        <w:tabs>
          <w:tab w:val="num" w:pos="284"/>
        </w:tabs>
        <w:spacing w:after="0" w:line="240" w:lineRule="auto"/>
        <w:ind w:left="284" w:hanging="284"/>
        <w:rPr>
          <w:rFonts w:ascii="Arial Narrow" w:hAnsi="Arial Narrow" w:cstheme="minorHAnsi"/>
        </w:rPr>
      </w:pPr>
      <w:r w:rsidRPr="00BF4194">
        <w:rPr>
          <w:rFonts w:ascii="Arial Narrow" w:hAnsi="Arial Narrow" w:cstheme="minorHAnsi"/>
        </w:rPr>
        <w:tab/>
      </w:r>
      <w:r w:rsidRPr="00BF4194">
        <w:rPr>
          <w:rFonts w:ascii="Arial Narrow" w:hAnsi="Arial Narrow" w:cstheme="minorHAnsi"/>
        </w:rPr>
        <w:tab/>
      </w:r>
      <w:r w:rsidR="00BD014B" w:rsidRPr="00BF4194">
        <w:rPr>
          <w:rFonts w:ascii="Arial Narrow" w:hAnsi="Arial Narrow" w:cstheme="minorHAnsi"/>
        </w:rPr>
        <w:t xml:space="preserve">- do 500 mm: </w:t>
      </w:r>
      <w:r w:rsidR="00BD014B" w:rsidRPr="00BF4194">
        <w:rPr>
          <w:rFonts w:ascii="Arial Narrow" w:hAnsi="Arial Narrow" w:cstheme="minorHAnsi"/>
        </w:rPr>
        <w:tab/>
      </w:r>
      <w:r w:rsidR="00BD014B" w:rsidRPr="00BF4194">
        <w:rPr>
          <w:rFonts w:ascii="Arial Narrow" w:hAnsi="Arial Narrow" w:cstheme="minorHAnsi"/>
        </w:rPr>
        <w:tab/>
        <w:t xml:space="preserve">0,7 mm  </w:t>
      </w:r>
    </w:p>
    <w:p w14:paraId="4F6387DC" w14:textId="3064508D" w:rsidR="00BD014B" w:rsidRPr="00BF4194" w:rsidRDefault="00B84B5B" w:rsidP="00B84B5B">
      <w:pPr>
        <w:tabs>
          <w:tab w:val="num" w:pos="284"/>
        </w:tabs>
        <w:spacing w:after="0" w:line="240" w:lineRule="auto"/>
        <w:ind w:left="284" w:hanging="284"/>
        <w:rPr>
          <w:rFonts w:ascii="Arial Narrow" w:hAnsi="Arial Narrow" w:cstheme="minorHAnsi"/>
        </w:rPr>
      </w:pPr>
      <w:r w:rsidRPr="00BF4194">
        <w:rPr>
          <w:rFonts w:ascii="Arial Narrow" w:hAnsi="Arial Narrow" w:cstheme="minorHAnsi"/>
        </w:rPr>
        <w:tab/>
      </w:r>
      <w:r w:rsidRPr="00BF4194">
        <w:rPr>
          <w:rFonts w:ascii="Arial Narrow" w:hAnsi="Arial Narrow" w:cstheme="minorHAnsi"/>
        </w:rPr>
        <w:tab/>
      </w:r>
      <w:r w:rsidR="00BD014B" w:rsidRPr="00BF4194">
        <w:rPr>
          <w:rFonts w:ascii="Arial Narrow" w:hAnsi="Arial Narrow" w:cstheme="minorHAnsi"/>
        </w:rPr>
        <w:t xml:space="preserve">- do 1000 mm: </w:t>
      </w:r>
      <w:r w:rsidR="00BD014B" w:rsidRPr="00BF4194">
        <w:rPr>
          <w:rFonts w:ascii="Arial Narrow" w:hAnsi="Arial Narrow" w:cstheme="minorHAnsi"/>
        </w:rPr>
        <w:tab/>
      </w:r>
      <w:r w:rsidR="00BD014B" w:rsidRPr="00BF4194">
        <w:rPr>
          <w:rFonts w:ascii="Arial Narrow" w:hAnsi="Arial Narrow" w:cstheme="minorHAnsi"/>
        </w:rPr>
        <w:tab/>
        <w:t xml:space="preserve">0,9 mm   </w:t>
      </w:r>
    </w:p>
    <w:p w14:paraId="385FEA06" w14:textId="3E5143EF" w:rsidR="00BD014B" w:rsidRPr="00BF4194" w:rsidRDefault="00B84B5B" w:rsidP="00B84B5B">
      <w:pPr>
        <w:tabs>
          <w:tab w:val="num" w:pos="284"/>
        </w:tabs>
        <w:spacing w:after="0" w:line="240" w:lineRule="auto"/>
        <w:ind w:left="284" w:hanging="284"/>
        <w:rPr>
          <w:rFonts w:ascii="Arial Narrow" w:hAnsi="Arial Narrow" w:cstheme="minorHAnsi"/>
        </w:rPr>
      </w:pPr>
      <w:r w:rsidRPr="00BF4194">
        <w:rPr>
          <w:rFonts w:ascii="Arial Narrow" w:hAnsi="Arial Narrow" w:cstheme="minorHAnsi"/>
        </w:rPr>
        <w:tab/>
      </w:r>
      <w:r w:rsidRPr="00BF4194">
        <w:rPr>
          <w:rFonts w:ascii="Arial Narrow" w:hAnsi="Arial Narrow" w:cstheme="minorHAnsi"/>
        </w:rPr>
        <w:tab/>
      </w:r>
      <w:r w:rsidR="00BD014B" w:rsidRPr="00BF4194">
        <w:rPr>
          <w:rFonts w:ascii="Arial Narrow" w:hAnsi="Arial Narrow" w:cstheme="minorHAnsi"/>
        </w:rPr>
        <w:t xml:space="preserve">- do 2000 mm: </w:t>
      </w:r>
      <w:r w:rsidR="00BD014B" w:rsidRPr="00BF4194">
        <w:rPr>
          <w:rFonts w:ascii="Arial Narrow" w:hAnsi="Arial Narrow" w:cstheme="minorHAnsi"/>
        </w:rPr>
        <w:tab/>
      </w:r>
      <w:r w:rsidR="00BD014B" w:rsidRPr="00BF4194">
        <w:rPr>
          <w:rFonts w:ascii="Arial Narrow" w:hAnsi="Arial Narrow" w:cstheme="minorHAnsi"/>
        </w:rPr>
        <w:tab/>
        <w:t xml:space="preserve">1,1 mm   </w:t>
      </w:r>
    </w:p>
    <w:p w14:paraId="52A1BF9F" w14:textId="1F405DD4" w:rsidR="00BD014B" w:rsidRPr="00BF4194" w:rsidRDefault="00B84B5B" w:rsidP="00B84B5B">
      <w:pPr>
        <w:tabs>
          <w:tab w:val="num" w:pos="284"/>
        </w:tabs>
        <w:spacing w:after="0" w:line="240" w:lineRule="auto"/>
        <w:ind w:left="284" w:hanging="284"/>
        <w:rPr>
          <w:rFonts w:ascii="Arial Narrow" w:hAnsi="Arial Narrow" w:cstheme="minorHAnsi"/>
        </w:rPr>
      </w:pPr>
      <w:r w:rsidRPr="00BF4194">
        <w:rPr>
          <w:rFonts w:ascii="Arial Narrow" w:hAnsi="Arial Narrow" w:cstheme="minorHAnsi"/>
        </w:rPr>
        <w:tab/>
      </w:r>
      <w:r w:rsidRPr="00BF4194">
        <w:rPr>
          <w:rFonts w:ascii="Arial Narrow" w:hAnsi="Arial Narrow" w:cstheme="minorHAnsi"/>
        </w:rPr>
        <w:tab/>
      </w:r>
      <w:r w:rsidR="00BD014B" w:rsidRPr="00BF4194">
        <w:rPr>
          <w:rFonts w:ascii="Arial Narrow" w:hAnsi="Arial Narrow" w:cstheme="minorHAnsi"/>
        </w:rPr>
        <w:t>- ponad 2000 mm:</w:t>
      </w:r>
      <w:r w:rsidR="00BD014B" w:rsidRPr="00BF4194">
        <w:rPr>
          <w:rFonts w:ascii="Arial Narrow" w:hAnsi="Arial Narrow" w:cstheme="minorHAnsi"/>
        </w:rPr>
        <w:tab/>
        <w:t xml:space="preserve">1,2 mm   </w:t>
      </w:r>
    </w:p>
    <w:p w14:paraId="22410FA1" w14:textId="77777777" w:rsidR="00BD014B" w:rsidRPr="00BF4194" w:rsidRDefault="00BD014B" w:rsidP="00B84B5B">
      <w:pPr>
        <w:tabs>
          <w:tab w:val="num" w:pos="284"/>
        </w:tabs>
        <w:spacing w:after="0" w:line="240" w:lineRule="auto"/>
        <w:ind w:left="284" w:hanging="284"/>
        <w:rPr>
          <w:rFonts w:ascii="Arial Narrow" w:hAnsi="Arial Narrow" w:cstheme="minorHAnsi"/>
        </w:rPr>
      </w:pPr>
      <w:r w:rsidRPr="00BF4194">
        <w:rPr>
          <w:rFonts w:ascii="Arial Narrow" w:hAnsi="Arial Narrow" w:cstheme="minorHAnsi"/>
        </w:rPr>
        <w:t xml:space="preserve">Ramy w zależności od największej długości:    </w:t>
      </w:r>
    </w:p>
    <w:p w14:paraId="3501574D" w14:textId="0651C48D" w:rsidR="00BD014B" w:rsidRPr="00BF4194" w:rsidRDefault="00B84B5B" w:rsidP="00B84B5B">
      <w:pPr>
        <w:tabs>
          <w:tab w:val="num" w:pos="284"/>
        </w:tabs>
        <w:spacing w:after="0" w:line="240" w:lineRule="auto"/>
        <w:ind w:left="284" w:hanging="284"/>
        <w:rPr>
          <w:rFonts w:ascii="Arial Narrow" w:hAnsi="Arial Narrow" w:cstheme="minorHAnsi"/>
        </w:rPr>
      </w:pPr>
      <w:r w:rsidRPr="00BF4194">
        <w:rPr>
          <w:rFonts w:ascii="Arial Narrow" w:hAnsi="Arial Narrow" w:cstheme="minorHAnsi"/>
        </w:rPr>
        <w:tab/>
      </w:r>
      <w:r w:rsidRPr="00BF4194">
        <w:rPr>
          <w:rFonts w:ascii="Arial Narrow" w:hAnsi="Arial Narrow" w:cstheme="minorHAnsi"/>
        </w:rPr>
        <w:tab/>
      </w:r>
      <w:r w:rsidR="00BD014B" w:rsidRPr="00BF4194">
        <w:rPr>
          <w:rFonts w:ascii="Arial Narrow" w:hAnsi="Arial Narrow" w:cstheme="minorHAnsi"/>
        </w:rPr>
        <w:t xml:space="preserve">- do 1200 mm: </w:t>
      </w:r>
      <w:r w:rsidR="00BD014B" w:rsidRPr="00BF4194">
        <w:rPr>
          <w:rFonts w:ascii="Arial Narrow" w:hAnsi="Arial Narrow" w:cstheme="minorHAnsi"/>
        </w:rPr>
        <w:tab/>
      </w:r>
      <w:r w:rsidR="00BD014B" w:rsidRPr="00BF4194">
        <w:rPr>
          <w:rFonts w:ascii="Arial Narrow" w:hAnsi="Arial Narrow" w:cstheme="minorHAnsi"/>
        </w:rPr>
        <w:tab/>
        <w:t xml:space="preserve">profil wytłaczany na zimno 20 mm   </w:t>
      </w:r>
    </w:p>
    <w:p w14:paraId="0F7EE736" w14:textId="0C6BC5B8" w:rsidR="00BD014B" w:rsidRPr="00BF4194" w:rsidRDefault="00B84B5B" w:rsidP="00B84B5B">
      <w:pPr>
        <w:tabs>
          <w:tab w:val="num" w:pos="284"/>
        </w:tabs>
        <w:spacing w:after="0" w:line="240" w:lineRule="auto"/>
        <w:ind w:left="284" w:hanging="284"/>
        <w:rPr>
          <w:rFonts w:ascii="Arial Narrow" w:hAnsi="Arial Narrow" w:cstheme="minorHAnsi"/>
        </w:rPr>
      </w:pPr>
      <w:r w:rsidRPr="00BF4194">
        <w:rPr>
          <w:rFonts w:ascii="Arial Narrow" w:hAnsi="Arial Narrow" w:cstheme="minorHAnsi"/>
        </w:rPr>
        <w:tab/>
      </w:r>
      <w:r w:rsidRPr="00BF4194">
        <w:rPr>
          <w:rFonts w:ascii="Arial Narrow" w:hAnsi="Arial Narrow" w:cstheme="minorHAnsi"/>
        </w:rPr>
        <w:tab/>
      </w:r>
      <w:r w:rsidR="00BD014B" w:rsidRPr="00BF4194">
        <w:rPr>
          <w:rFonts w:ascii="Arial Narrow" w:hAnsi="Arial Narrow" w:cstheme="minorHAnsi"/>
        </w:rPr>
        <w:t xml:space="preserve">- ponad 1200 mm: </w:t>
      </w:r>
      <w:r w:rsidR="00BD014B" w:rsidRPr="00BF4194">
        <w:rPr>
          <w:rFonts w:ascii="Arial Narrow" w:hAnsi="Arial Narrow" w:cstheme="minorHAnsi"/>
        </w:rPr>
        <w:tab/>
        <w:t xml:space="preserve">profil wytłaczany na zimno 30 mm, </w:t>
      </w:r>
    </w:p>
    <w:p w14:paraId="1278CBFA" w14:textId="40412A0C" w:rsidR="00BD014B" w:rsidRPr="00BF4194" w:rsidRDefault="00B84B5B" w:rsidP="00B84B5B">
      <w:pPr>
        <w:tabs>
          <w:tab w:val="num" w:pos="284"/>
        </w:tabs>
        <w:spacing w:after="0" w:line="240" w:lineRule="auto"/>
        <w:ind w:left="284" w:hanging="284"/>
        <w:rPr>
          <w:rFonts w:ascii="Arial Narrow" w:hAnsi="Arial Narrow" w:cstheme="minorHAnsi"/>
        </w:rPr>
      </w:pPr>
      <w:r w:rsidRPr="00BF4194">
        <w:rPr>
          <w:rFonts w:ascii="Arial Narrow" w:hAnsi="Arial Narrow" w:cstheme="minorHAnsi"/>
        </w:rPr>
        <w:tab/>
      </w:r>
      <w:r w:rsidRPr="00BF4194">
        <w:rPr>
          <w:rFonts w:ascii="Arial Narrow" w:hAnsi="Arial Narrow" w:cstheme="minorHAnsi"/>
        </w:rPr>
        <w:tab/>
      </w:r>
      <w:r w:rsidR="00BD014B" w:rsidRPr="00BF4194">
        <w:rPr>
          <w:rFonts w:ascii="Arial Narrow" w:hAnsi="Arial Narrow" w:cstheme="minorHAnsi"/>
        </w:rPr>
        <w:t xml:space="preserve">- lub skośna rama stalowa 40/40 x 5 mm    </w:t>
      </w:r>
    </w:p>
    <w:p w14:paraId="3F35E2A1"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Szczelność: klasa A dla  przewodów nawiewnych i wywiewnych (prostokątnych i okrągłych).</w:t>
      </w:r>
    </w:p>
    <w:p w14:paraId="114405CB"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Wszystkie kanały wykonać przy zastosowaniu materiałów niepalnych i nierozprzestrzeniających ognia.</w:t>
      </w:r>
    </w:p>
    <w:p w14:paraId="799F0546"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Odcinki kanałów wentylacyjnych o przekroju okrągłym należy wykonać z przewodów i kształtek blaszanych z blachy ocynkowanej systemu „SPIRO”, kalibrowanych, spełniających wymagania PN-EN 12237 Wentylacja budynków Sieć przewodów. Wytrzymałość i szczelność przewodów z blachy o przekroju kołowym</w:t>
      </w:r>
    </w:p>
    <w:p w14:paraId="649A4809"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Połączenia kanałów wentylacyjnych wykonać zgodnie z wymaganiami PN-B-76002:1996.</w:t>
      </w:r>
    </w:p>
    <w:p w14:paraId="0DCA79FB"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Kanały w wentylowanych pomieszczeniach mocowane na wspornikach i zawiesiach systemowych z amortyzatorami drgań. Zawiesia montować do elementów konstrukcyjnych stropu. Podpory kanałów w rozstawie w zależności od przekroju kanału. Należy dążyć do tego aby każdy element instalacji wentylacji był podparty w dwu punktach tak aby odciążać kołnierze oraz miejsca połączeń.</w:t>
      </w:r>
    </w:p>
    <w:p w14:paraId="2BB65D90"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lastRenderedPageBreak/>
        <w:t xml:space="preserve">Kanały wentylacyjne prowadzone na dachu montować na systemowych konstrukcjach wsporczych na podporach dla kanałów wentylacyjnych </w:t>
      </w:r>
    </w:p>
    <w:p w14:paraId="0E302CD1"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Instalacje należy wyposażyć w miejscach pokazanych na rysunkach w osprzęt (nawiewniki, wywiewniki, regulatory przepływu, przepustnice itp.) – zgodnie z dołączonym zestawieniem materiałowym oraz schematami  i rzutami .</w:t>
      </w:r>
    </w:p>
    <w:p w14:paraId="6933F6AF"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Skrzynki rozprężne nawiewników i wywiewników za wyjątkiem miejsc, w których zastosowano kratki nawiewne bądź wywiewne zabudowane bezpośrednio na kanale wentylacyjnym łączyć z przewodami zbiorczymi przy pomocy odcinków przewodu wentylacyjnego elastycznego z izolacją. Połączenie powinno być wykonane w sposób trwały, dodatkowo za pomocą opasek.</w:t>
      </w:r>
    </w:p>
    <w:p w14:paraId="4A368B61" w14:textId="525FFE30"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Do regulacji przepływów powietrza w kanałach wentylacyjnych zastosować przepustnice regulacyjne ręczne</w:t>
      </w:r>
    </w:p>
    <w:p w14:paraId="298DED9E" w14:textId="26D1E928"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 xml:space="preserve">Elementy instalacji powodujące wibracje (centrale </w:t>
      </w:r>
      <w:r w:rsidR="00E87014" w:rsidRPr="00BF4194">
        <w:rPr>
          <w:rFonts w:ascii="Arial Narrow" w:hAnsi="Arial Narrow" w:cstheme="minorHAnsi"/>
        </w:rPr>
        <w:t>wentylacyjne</w:t>
      </w:r>
      <w:r w:rsidRPr="00BF4194">
        <w:rPr>
          <w:rFonts w:ascii="Arial Narrow" w:hAnsi="Arial Narrow" w:cstheme="minorHAnsi"/>
        </w:rPr>
        <w:t xml:space="preserve"> i wentylatory) powinny być łączone z siecią kanałów przy zastosowaniu połączeń elastycznych dla zapobieżenia przenoszeniu się wibracji i hałasu na pozostałą część instalacji. Zastosowane połączenia elastyczne powinny zapewniać szczelność połączenia odpowiadającą przyjętej klasie szczelności instalacji.</w:t>
      </w:r>
    </w:p>
    <w:p w14:paraId="44E19705"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Odcinki kanałów łączonych na uszczelkę gumową połączyć połączeniem wyrównawczym</w:t>
      </w:r>
    </w:p>
    <w:p w14:paraId="1D6B85BE" w14:textId="4B4FA80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Wszystkie prace wykonać zgodnie z projektem mając na uwadze wytyczne producenta urządzeń wentylacyjnych, klimatyzacyjnych i grzewczych.</w:t>
      </w:r>
    </w:p>
    <w:p w14:paraId="40F68538"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Po wykonaniu układu i uruchomieniu przeprowadzić regulację pracy i pomiary skuteczności działania układu.</w:t>
      </w:r>
    </w:p>
    <w:p w14:paraId="4C617BDA"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Odbiory wykonać w oparciu o obowiązujące przepisy.</w:t>
      </w:r>
    </w:p>
    <w:p w14:paraId="52D9311C"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Instalacje sanitarne powinny wykonywać osoby posiadające odpowiednie uprawnienia wykonawcze.</w:t>
      </w:r>
    </w:p>
    <w:p w14:paraId="713DF3FB"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Instalacje należy wykonać z materiałów dopuszczonych i atestowanych przez właściwe instytucje do tego upoważnione.</w:t>
      </w:r>
    </w:p>
    <w:p w14:paraId="70C5EB34" w14:textId="3DDAF5EA"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 xml:space="preserve">Rewizje  wykonać </w:t>
      </w:r>
      <w:r w:rsidR="007F4E8A" w:rsidRPr="00BF4194">
        <w:rPr>
          <w:rFonts w:ascii="Arial Narrow" w:hAnsi="Arial Narrow" w:cstheme="minorHAnsi"/>
        </w:rPr>
        <w:t>zgodnie z obowiązującymi przepisami</w:t>
      </w:r>
    </w:p>
    <w:p w14:paraId="73DD1004"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Na kanałach wentylacyjnych należy wykonać otwory rewizyjne zgodnie z wymaganiami zawartymi w „Wymagania COBRTI INSTAL – Warunki techniczne wykonania i odbioru instalacji wentylacyjnych”.</w:t>
      </w:r>
    </w:p>
    <w:p w14:paraId="02BC597A"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 xml:space="preserve">W celu umożliwienia kontroli ilości projektowanego strumienia powietrza wszędzie tam gdzie jest to wymagane należy zainstalować otwory testowe. </w:t>
      </w:r>
    </w:p>
    <w:p w14:paraId="0EC13FB7"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 xml:space="preserve">Aby umożliwić dostęp konserwacyjny (czyszczenie, wymiana urządzeń i sprzętu) należy zainstalować otwory rewizyjne. Otwory rewizyjne powinny być zainstalowane w przypadku kolan i zmian kierunku, wymiennikach kanałowych, tłumikach, przepustnicach, regulatorów stałego wydatku, filtrów itp. </w:t>
      </w:r>
    </w:p>
    <w:p w14:paraId="26B61146"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 xml:space="preserve">Zastosowane otwory testowe mają być sztywnej konstrukcji i być zamknięte miękkimi zatyczkami uszczelniającymi o średnicy 15 mm. </w:t>
      </w:r>
    </w:p>
    <w:p w14:paraId="31C160FB"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 xml:space="preserve">Otwory testowe należy także zastosować na wszystkich kanałach głównych i odgałęzieniach. </w:t>
      </w:r>
    </w:p>
    <w:p w14:paraId="6A5A858C" w14:textId="6B6AE9A3"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Wszystkie włazy mają być w sztywnej ramie i posiadać pokrywy z uszczelkami.</w:t>
      </w:r>
      <w:r w:rsidR="00817B41" w:rsidRPr="00BF4194">
        <w:rPr>
          <w:rFonts w:ascii="Arial Narrow" w:hAnsi="Arial Narrow" w:cstheme="minorHAnsi"/>
        </w:rPr>
        <w:t xml:space="preserve"> </w:t>
      </w:r>
      <w:r w:rsidRPr="00BF4194">
        <w:rPr>
          <w:rFonts w:ascii="Arial Narrow" w:hAnsi="Arial Narrow" w:cstheme="minorHAnsi"/>
        </w:rPr>
        <w:t xml:space="preserve">Mają być zaprojektowane, aby łatwo było je zdejmować i z powrotem zakładać. </w:t>
      </w:r>
    </w:p>
    <w:p w14:paraId="2DC22972"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 xml:space="preserve">Należy zastosować jak najmniejszą liczbę szybkozłącznych elementów mocujących pokrywę, w zależności od obciążeń. Nie wolno stosować kombinacji elementów mocujących wraz ze śrubami samogwintującymi. </w:t>
      </w:r>
    </w:p>
    <w:p w14:paraId="0CBCCF3D" w14:textId="406BF8AB"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Kanały wentylacyjne należy izolować matami lamelowymi</w:t>
      </w:r>
      <w:r w:rsidR="007F4E8A" w:rsidRPr="00BF4194">
        <w:rPr>
          <w:rFonts w:ascii="Arial Narrow" w:hAnsi="Arial Narrow" w:cstheme="minorHAnsi"/>
        </w:rPr>
        <w:t xml:space="preserve"> – prowadzone wewnątrz budynku - </w:t>
      </w:r>
      <w:r w:rsidRPr="00BF4194">
        <w:rPr>
          <w:rFonts w:ascii="Arial Narrow" w:hAnsi="Arial Narrow" w:cstheme="minorHAnsi"/>
        </w:rPr>
        <w:t xml:space="preserve">  ze skalnej wełny mineralnej o gęstości nominalnej do 40 kg/m3 (współczynnik przewodzenia ciepła ≤ 0,04 W/mK)</w:t>
      </w:r>
      <w:r w:rsidR="007F4E8A" w:rsidRPr="00BF4194">
        <w:rPr>
          <w:rFonts w:ascii="Arial Narrow" w:hAnsi="Arial Narrow" w:cstheme="minorHAnsi"/>
        </w:rPr>
        <w:t xml:space="preserve"> w płaszczu z foli aluminiowej</w:t>
      </w:r>
    </w:p>
    <w:p w14:paraId="4266FBF3" w14:textId="44B94710"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 xml:space="preserve">Kanały wentylacyjne prowadzone na zewnątrz i kanały pomiędzy czerpią a centralą wentylacyjną izolować matami izolacyjnymi z wełny mineralnej o grubości 80 mm w płaszczu z </w:t>
      </w:r>
      <w:r w:rsidR="00E87014" w:rsidRPr="00BF4194">
        <w:rPr>
          <w:rFonts w:ascii="Arial Narrow" w:hAnsi="Arial Narrow" w:cstheme="minorHAnsi"/>
        </w:rPr>
        <w:t>folii</w:t>
      </w:r>
      <w:r w:rsidR="007F4E8A" w:rsidRPr="00BF4194">
        <w:rPr>
          <w:rFonts w:ascii="Arial Narrow" w:hAnsi="Arial Narrow" w:cstheme="minorHAnsi"/>
        </w:rPr>
        <w:t xml:space="preserve"> aluminiowej</w:t>
      </w:r>
      <w:r w:rsidRPr="00BF4194">
        <w:rPr>
          <w:rFonts w:ascii="Arial Narrow" w:hAnsi="Arial Narrow" w:cstheme="minorHAnsi"/>
        </w:rPr>
        <w:t xml:space="preserve">. Kanały prowadzone na zewnątrz dodatkowo zabezpieczyć otuliną z blachy aluminiowej. </w:t>
      </w:r>
    </w:p>
    <w:p w14:paraId="03DC7A3D" w14:textId="01A054CD"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 xml:space="preserve">Kanały nawiewne przebiegające wewnątrz budynku należy izolować matami izolacyjnymi z wełny mineralnej o grubości </w:t>
      </w:r>
      <w:r w:rsidR="007F4E8A" w:rsidRPr="00BF4194">
        <w:rPr>
          <w:rFonts w:ascii="Arial Narrow" w:hAnsi="Arial Narrow" w:cstheme="minorHAnsi"/>
        </w:rPr>
        <w:t>4</w:t>
      </w:r>
      <w:r w:rsidRPr="00BF4194">
        <w:rPr>
          <w:rFonts w:ascii="Arial Narrow" w:hAnsi="Arial Narrow" w:cstheme="minorHAnsi"/>
        </w:rPr>
        <w:t>0 mm w płaszczu z folii aluminiowej</w:t>
      </w:r>
    </w:p>
    <w:p w14:paraId="3C4A2B49" w14:textId="3C96D0C3"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 xml:space="preserve">Kanały wywiewne przebiegające wewnątrz budynku należy izolować matami izolacyjnymi z wełny mineralnej o grubości </w:t>
      </w:r>
      <w:r w:rsidR="007F4E8A" w:rsidRPr="00BF4194">
        <w:rPr>
          <w:rFonts w:ascii="Arial Narrow" w:hAnsi="Arial Narrow" w:cstheme="minorHAnsi"/>
        </w:rPr>
        <w:t>4</w:t>
      </w:r>
      <w:r w:rsidRPr="00BF4194">
        <w:rPr>
          <w:rFonts w:ascii="Arial Narrow" w:hAnsi="Arial Narrow" w:cstheme="minorHAnsi"/>
        </w:rPr>
        <w:t>0 mm w płaszczu z folii aluminiowej.</w:t>
      </w:r>
    </w:p>
    <w:p w14:paraId="046B610C" w14:textId="4E4D4288"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Kanał</w:t>
      </w:r>
      <w:r w:rsidR="00E87014" w:rsidRPr="00BF4194">
        <w:rPr>
          <w:rFonts w:ascii="Arial Narrow" w:hAnsi="Arial Narrow" w:cstheme="minorHAnsi"/>
        </w:rPr>
        <w:t>y</w:t>
      </w:r>
      <w:r w:rsidRPr="00BF4194">
        <w:rPr>
          <w:rFonts w:ascii="Arial Narrow" w:hAnsi="Arial Narrow" w:cstheme="minorHAnsi"/>
        </w:rPr>
        <w:t xml:space="preserve"> wyrzutow</w:t>
      </w:r>
      <w:r w:rsidR="00E87014" w:rsidRPr="00BF4194">
        <w:rPr>
          <w:rFonts w:ascii="Arial Narrow" w:hAnsi="Arial Narrow" w:cstheme="minorHAnsi"/>
        </w:rPr>
        <w:t>e</w:t>
      </w:r>
      <w:r w:rsidRPr="00BF4194">
        <w:rPr>
          <w:rFonts w:ascii="Arial Narrow" w:hAnsi="Arial Narrow" w:cstheme="minorHAnsi"/>
        </w:rPr>
        <w:t xml:space="preserve"> z wentylatorów wyciągowych </w:t>
      </w:r>
      <w:r w:rsidR="00E87014" w:rsidRPr="00BF4194">
        <w:rPr>
          <w:rFonts w:ascii="Arial Narrow" w:hAnsi="Arial Narrow" w:cstheme="minorHAnsi"/>
        </w:rPr>
        <w:t>izolować matami izolacyjnymi z wełny mineralnej o grubości 40 mm w płaszczu z folii aluminiowej. Dopuszczalne jest nie stosować izolacji na kanałach wyrzutowych prowadzonych po dachu</w:t>
      </w:r>
    </w:p>
    <w:p w14:paraId="2676AE73"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Izolację mocować zgodnie z zasadami montażu izolacji przeciw kondensacyjnej po uzyskaniu pozytywnego wyniku próby szczelności kanałów.</w:t>
      </w:r>
    </w:p>
    <w:p w14:paraId="7344D3BB" w14:textId="18293E34" w:rsidR="007F4E8A" w:rsidRPr="00BF4194" w:rsidRDefault="00E87014"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lastRenderedPageBreak/>
        <w:t>Kanały wentylacyjne prowadzone po dachu prowadzić na podkonstrukcjach systemowych. Podkonstrukcje należy kotwić do konstrukcji dachu zgodnie z wytycznymi dostawcy podkonstrukcji.</w:t>
      </w:r>
    </w:p>
    <w:p w14:paraId="7F5993AA" w14:textId="77777777" w:rsidR="00B84B5B" w:rsidRPr="00BF4194" w:rsidRDefault="00B84B5B" w:rsidP="00B84B5B">
      <w:pPr>
        <w:tabs>
          <w:tab w:val="num" w:pos="284"/>
          <w:tab w:val="left" w:pos="3969"/>
        </w:tabs>
        <w:spacing w:after="0" w:line="240" w:lineRule="auto"/>
        <w:ind w:left="284" w:hanging="284"/>
        <w:jc w:val="both"/>
        <w:rPr>
          <w:rFonts w:ascii="Arial Narrow" w:hAnsi="Arial Narrow" w:cstheme="minorHAnsi"/>
        </w:rPr>
      </w:pPr>
    </w:p>
    <w:p w14:paraId="320F483F" w14:textId="1EF6DBC3" w:rsidR="00BD014B" w:rsidRPr="00BF4194" w:rsidRDefault="00BD014B" w:rsidP="00B84B5B">
      <w:pPr>
        <w:tabs>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 xml:space="preserve">Przewody  elastyczne </w:t>
      </w:r>
    </w:p>
    <w:p w14:paraId="0F5363E5"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Przewody wykonane z elastycznego materiału muszą być wewnątrz wyłożone materiałem odpornym na rozerwanie.</w:t>
      </w:r>
    </w:p>
    <w:p w14:paraId="0D2BF4DA"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 xml:space="preserve">Przewody elastyczne powinny posiadać taka samą średnicę wewnętrzną jak zewnętrzna średnica przewodów sztywnych. Minimalny stosunek R/D (promienia gięcia do średnicy przewodu) powinien wynosić 2, a maksymalna długość winna wynosić 1.5 metra przy montażu bez załamań przewodów. Przewody elastyczne należy zastosować we wskazanych miejscach. </w:t>
      </w:r>
    </w:p>
    <w:p w14:paraId="6A5D0C8F"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Przewody elastyczne nie mogą przechodzić przez ściany oddzieleń pożarowych budynku, ani być stosowane w punktach wywiewu, gdzie, w pomieszczeniach o wysokim ryzyku pożarowym, mogą osadzać się substancje łatwopalne.</w:t>
      </w:r>
    </w:p>
    <w:p w14:paraId="0EB7C117"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Przewodów elastycznych nie wolno używać pomiędzy odcinkami sztywnych przewodów do zmiany kierunku ich przebiegu.</w:t>
      </w:r>
    </w:p>
    <w:p w14:paraId="3A773B7D"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Przewody elastyczne należy przyłączać do przewodów sztywnych przy pomocy opasek zaciskowych a cała jednostka powinna posiadać standardową szczelność równą szczelności przewodów sztywnych.</w:t>
      </w:r>
    </w:p>
    <w:p w14:paraId="0B3203BA"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Przewody elastyczne powinny odpowiadać temperaturom pracy przy zakresu od -5°C do 90°C.</w:t>
      </w:r>
    </w:p>
    <w:p w14:paraId="18C5BDD4"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Przewody elastyczne muszą posiadać izolację akustyczną.</w:t>
      </w:r>
    </w:p>
    <w:p w14:paraId="75103DE3"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Po wykonaniu instalacji należy przeprowadzić próby szczelności kanałów.</w:t>
      </w:r>
    </w:p>
    <w:p w14:paraId="0B231F6F" w14:textId="77777777" w:rsidR="00BD014B" w:rsidRPr="00BF4194" w:rsidRDefault="00BD014B" w:rsidP="00B84B5B">
      <w:pPr>
        <w:tabs>
          <w:tab w:val="num" w:pos="284"/>
          <w:tab w:val="left" w:pos="3969"/>
        </w:tabs>
        <w:spacing w:after="0" w:line="240" w:lineRule="auto"/>
        <w:ind w:left="284" w:hanging="284"/>
        <w:jc w:val="both"/>
        <w:rPr>
          <w:rFonts w:ascii="Arial Narrow" w:hAnsi="Arial Narrow" w:cstheme="minorHAnsi"/>
        </w:rPr>
      </w:pPr>
    </w:p>
    <w:p w14:paraId="5D79A370" w14:textId="77777777" w:rsidR="00BD014B" w:rsidRPr="00BF4194" w:rsidRDefault="00BD014B" w:rsidP="00B84B5B">
      <w:pPr>
        <w:numPr>
          <w:ilvl w:val="0"/>
          <w:numId w:val="27"/>
        </w:numPr>
        <w:tabs>
          <w:tab w:val="clear" w:pos="1080"/>
          <w:tab w:val="num" w:pos="284"/>
          <w:tab w:val="left" w:pos="3969"/>
        </w:tabs>
        <w:spacing w:after="0" w:line="240" w:lineRule="auto"/>
        <w:ind w:left="284" w:hanging="284"/>
        <w:jc w:val="both"/>
        <w:rPr>
          <w:rFonts w:ascii="Arial Narrow" w:hAnsi="Arial Narrow" w:cstheme="minorHAnsi"/>
        </w:rPr>
      </w:pPr>
      <w:r w:rsidRPr="00BF4194">
        <w:rPr>
          <w:rFonts w:ascii="Arial Narrow" w:hAnsi="Arial Narrow" w:cstheme="minorHAnsi"/>
        </w:rPr>
        <w:t>Uwaga: Kanały i kształtki wentylacyjne powinny być dostarczone przez dostawcę w stanie oczyszczonym z zanieczyszczeń powstałych w procesie produkcji i zabezpieczone przed zanieczyszczeniem w czasie transportu.</w:t>
      </w:r>
    </w:p>
    <w:p w14:paraId="064FB033" w14:textId="77777777" w:rsidR="007F4E8A" w:rsidRPr="00BF4194" w:rsidRDefault="007F4E8A" w:rsidP="00B84B5B">
      <w:pPr>
        <w:pStyle w:val="Akapitzlist"/>
        <w:tabs>
          <w:tab w:val="num" w:pos="284"/>
        </w:tabs>
        <w:spacing w:after="0" w:line="240" w:lineRule="auto"/>
        <w:ind w:left="284" w:hanging="284"/>
        <w:rPr>
          <w:rFonts w:ascii="Arial Narrow" w:hAnsi="Arial Narrow" w:cstheme="minorHAnsi"/>
        </w:rPr>
      </w:pPr>
    </w:p>
    <w:p w14:paraId="37C2410B" w14:textId="77777777" w:rsidR="007F4E8A" w:rsidRPr="00BF4194" w:rsidRDefault="007F4E8A" w:rsidP="00B84B5B">
      <w:pPr>
        <w:tabs>
          <w:tab w:val="left" w:pos="3969"/>
        </w:tabs>
        <w:spacing w:after="0" w:line="240" w:lineRule="auto"/>
        <w:jc w:val="both"/>
        <w:rPr>
          <w:rFonts w:ascii="Arial Narrow" w:hAnsi="Arial Narrow" w:cstheme="minorHAnsi"/>
        </w:rPr>
      </w:pPr>
    </w:p>
    <w:p w14:paraId="1E7FEFC8" w14:textId="77777777" w:rsidR="00BD014B" w:rsidRPr="00BF4194" w:rsidRDefault="00BD014B" w:rsidP="00B84B5B">
      <w:pPr>
        <w:tabs>
          <w:tab w:val="left" w:pos="3969"/>
        </w:tabs>
        <w:spacing w:after="0" w:line="240" w:lineRule="auto"/>
        <w:jc w:val="both"/>
        <w:rPr>
          <w:rFonts w:ascii="Arial Narrow" w:hAnsi="Arial Narrow" w:cstheme="minorHAnsi"/>
          <w:b/>
          <w:bCs/>
          <w:u w:val="single"/>
        </w:rPr>
      </w:pPr>
      <w:r w:rsidRPr="00BF4194">
        <w:rPr>
          <w:rFonts w:ascii="Arial Narrow" w:hAnsi="Arial Narrow" w:cstheme="minorHAnsi"/>
          <w:b/>
          <w:bCs/>
          <w:u w:val="single"/>
        </w:rPr>
        <w:t>Wykonawca branży wentylacyjnej przed przystąpieniem do prac zapozna się z projektami innych branż.</w:t>
      </w:r>
    </w:p>
    <w:p w14:paraId="2D1E9B4E" w14:textId="77777777" w:rsidR="00BD014B" w:rsidRPr="00BF4194" w:rsidRDefault="00BD014B" w:rsidP="00B84B5B">
      <w:pPr>
        <w:shd w:val="clear" w:color="auto" w:fill="FFFFFF"/>
        <w:spacing w:before="5" w:after="0" w:line="240" w:lineRule="auto"/>
        <w:rPr>
          <w:rFonts w:ascii="Arial Narrow" w:hAnsi="Arial Narrow" w:cstheme="minorHAnsi"/>
          <w:u w:val="single"/>
        </w:rPr>
      </w:pPr>
    </w:p>
    <w:p w14:paraId="0A38DC67" w14:textId="77777777" w:rsidR="00BD014B" w:rsidRPr="00BF4194" w:rsidRDefault="00BD014B" w:rsidP="00B84B5B">
      <w:pPr>
        <w:autoSpaceDE w:val="0"/>
        <w:autoSpaceDN w:val="0"/>
        <w:adjustRightInd w:val="0"/>
        <w:spacing w:after="0" w:line="240" w:lineRule="auto"/>
        <w:jc w:val="both"/>
        <w:rPr>
          <w:rFonts w:ascii="Arial Narrow" w:hAnsi="Arial Narrow" w:cstheme="minorHAnsi"/>
          <w:u w:val="single"/>
        </w:rPr>
      </w:pPr>
      <w:bookmarkStart w:id="56" w:name="_Toc535145351"/>
      <w:bookmarkStart w:id="57" w:name="_Toc536843520"/>
      <w:bookmarkStart w:id="58" w:name="_Toc75925738"/>
      <w:bookmarkStart w:id="59" w:name="_Toc81973313"/>
      <w:bookmarkStart w:id="60" w:name="_Toc82840486"/>
      <w:bookmarkStart w:id="61" w:name="_Toc201807259"/>
      <w:bookmarkStart w:id="62" w:name="_Toc264288410"/>
      <w:bookmarkStart w:id="63" w:name="_Toc314657642"/>
      <w:bookmarkStart w:id="64" w:name="_Toc54089741"/>
      <w:r w:rsidRPr="00BF4194">
        <w:rPr>
          <w:rFonts w:ascii="Arial Narrow" w:hAnsi="Arial Narrow" w:cstheme="minorHAnsi"/>
          <w:u w:val="single"/>
        </w:rPr>
        <w:t>Rozruch, odbiór, szkolenie i przekazanie Użytkownikowi</w:t>
      </w:r>
      <w:bookmarkEnd w:id="56"/>
      <w:bookmarkEnd w:id="57"/>
      <w:bookmarkEnd w:id="58"/>
      <w:bookmarkEnd w:id="59"/>
      <w:bookmarkEnd w:id="60"/>
      <w:bookmarkEnd w:id="61"/>
      <w:bookmarkEnd w:id="62"/>
      <w:bookmarkEnd w:id="63"/>
      <w:bookmarkEnd w:id="64"/>
    </w:p>
    <w:p w14:paraId="426BFF75" w14:textId="77777777" w:rsidR="00BD014B" w:rsidRPr="00BF4194" w:rsidRDefault="00BD014B" w:rsidP="00B84B5B">
      <w:pPr>
        <w:spacing w:after="0" w:line="240" w:lineRule="auto"/>
        <w:ind w:left="540"/>
        <w:rPr>
          <w:rFonts w:ascii="Arial Narrow" w:hAnsi="Arial Narrow" w:cstheme="minorHAnsi"/>
        </w:rPr>
      </w:pPr>
      <w:r w:rsidRPr="00BF4194">
        <w:rPr>
          <w:rFonts w:ascii="Arial Narrow" w:hAnsi="Arial Narrow" w:cstheme="minorHAnsi"/>
        </w:rPr>
        <w:t>Wszystkie roboty powinny być wykonane z zgodnie ze sztuką budowlaną oraz Warunkami Technicznymi Wykonania i Odbioru Robót Budowlano-Montażowych w przemyśle budowlanym – cz. II.</w:t>
      </w:r>
    </w:p>
    <w:p w14:paraId="1CDD1A33" w14:textId="77777777" w:rsidR="00BD014B" w:rsidRPr="00BF4194" w:rsidRDefault="00BD014B" w:rsidP="00B84B5B">
      <w:pPr>
        <w:spacing w:after="0" w:line="240" w:lineRule="auto"/>
        <w:ind w:left="540"/>
        <w:rPr>
          <w:rFonts w:ascii="Arial Narrow" w:hAnsi="Arial Narrow" w:cstheme="minorHAnsi"/>
        </w:rPr>
      </w:pPr>
      <w:r w:rsidRPr="00BF4194">
        <w:rPr>
          <w:rFonts w:ascii="Arial Narrow" w:hAnsi="Arial Narrow" w:cstheme="minorHAnsi"/>
        </w:rPr>
        <w:t>Wykonawca musi przeprowadzić odbiór instalacji. Musi zostać sporządzony protokół odbioru zatwierdzony przez Zamawiającego .</w:t>
      </w:r>
    </w:p>
    <w:p w14:paraId="6942E44D" w14:textId="77777777" w:rsidR="00BD014B" w:rsidRPr="00BF4194" w:rsidRDefault="00BD014B" w:rsidP="00B84B5B">
      <w:pPr>
        <w:spacing w:after="0" w:line="240" w:lineRule="auto"/>
        <w:ind w:left="540"/>
        <w:rPr>
          <w:rFonts w:ascii="Arial Narrow" w:hAnsi="Arial Narrow" w:cstheme="minorHAnsi"/>
        </w:rPr>
      </w:pPr>
      <w:r w:rsidRPr="00BF4194">
        <w:rPr>
          <w:rFonts w:ascii="Arial Narrow" w:hAnsi="Arial Narrow" w:cstheme="minorHAnsi"/>
        </w:rPr>
        <w:t>Wykonawca musi przeprowadzić szkolenie dla personelu w miejscu instalacji na etapie odbioru.</w:t>
      </w:r>
    </w:p>
    <w:p w14:paraId="38B21448" w14:textId="77777777" w:rsidR="00BD014B" w:rsidRPr="00BF4194" w:rsidRDefault="00BD014B" w:rsidP="00B84B5B">
      <w:pPr>
        <w:spacing w:after="0" w:line="240" w:lineRule="auto"/>
        <w:ind w:left="540"/>
        <w:rPr>
          <w:rFonts w:ascii="Arial Narrow" w:hAnsi="Arial Narrow" w:cstheme="minorHAnsi"/>
        </w:rPr>
      </w:pPr>
      <w:r w:rsidRPr="00BF4194">
        <w:rPr>
          <w:rFonts w:ascii="Arial Narrow" w:hAnsi="Arial Narrow" w:cstheme="minorHAnsi"/>
        </w:rPr>
        <w:t>Spełnione muszą być m.in. następujące wymagania przedodbiorowe:</w:t>
      </w:r>
    </w:p>
    <w:p w14:paraId="5E48EB08" w14:textId="77777777" w:rsidR="00BD014B" w:rsidRPr="00BF4194" w:rsidRDefault="00BD014B" w:rsidP="00B84B5B">
      <w:pPr>
        <w:numPr>
          <w:ilvl w:val="0"/>
          <w:numId w:val="28"/>
        </w:numPr>
        <w:tabs>
          <w:tab w:val="left" w:pos="3969"/>
        </w:tabs>
        <w:spacing w:after="0" w:line="240" w:lineRule="auto"/>
        <w:jc w:val="both"/>
        <w:rPr>
          <w:rFonts w:ascii="Arial Narrow" w:hAnsi="Arial Narrow" w:cstheme="minorHAnsi"/>
        </w:rPr>
      </w:pPr>
      <w:r w:rsidRPr="00BF4194">
        <w:rPr>
          <w:rFonts w:ascii="Arial Narrow" w:hAnsi="Arial Narrow" w:cstheme="minorHAnsi"/>
        </w:rPr>
        <w:t xml:space="preserve">Dostępne muszą być wszystkie wymagane protokoły, certyfikaty, itp. </w:t>
      </w:r>
    </w:p>
    <w:p w14:paraId="2E6D7018" w14:textId="77777777" w:rsidR="00BD014B" w:rsidRPr="00BF4194" w:rsidRDefault="00BD014B" w:rsidP="00B84B5B">
      <w:pPr>
        <w:numPr>
          <w:ilvl w:val="0"/>
          <w:numId w:val="28"/>
        </w:numPr>
        <w:tabs>
          <w:tab w:val="left" w:pos="3969"/>
        </w:tabs>
        <w:spacing w:after="0" w:line="240" w:lineRule="auto"/>
        <w:jc w:val="both"/>
        <w:rPr>
          <w:rFonts w:ascii="Arial Narrow" w:hAnsi="Arial Narrow" w:cstheme="minorHAnsi"/>
        </w:rPr>
      </w:pPr>
      <w:r w:rsidRPr="00BF4194">
        <w:rPr>
          <w:rFonts w:ascii="Arial Narrow" w:hAnsi="Arial Narrow" w:cstheme="minorHAnsi"/>
        </w:rPr>
        <w:t>Mechaniczne i elektryczne urządzenia systemu muszą być kompletnie zainstalowane i gotowe do obsługi w nienaruszonym stanie.</w:t>
      </w:r>
    </w:p>
    <w:p w14:paraId="3772088F" w14:textId="77777777" w:rsidR="00BD014B" w:rsidRPr="00BF4194" w:rsidRDefault="00BD014B" w:rsidP="00B84B5B">
      <w:pPr>
        <w:numPr>
          <w:ilvl w:val="0"/>
          <w:numId w:val="28"/>
        </w:numPr>
        <w:tabs>
          <w:tab w:val="left" w:pos="3969"/>
        </w:tabs>
        <w:spacing w:after="0" w:line="240" w:lineRule="auto"/>
        <w:jc w:val="both"/>
        <w:rPr>
          <w:rFonts w:ascii="Arial Narrow" w:hAnsi="Arial Narrow" w:cstheme="minorHAnsi"/>
        </w:rPr>
      </w:pPr>
      <w:r w:rsidRPr="00BF4194">
        <w:rPr>
          <w:rFonts w:ascii="Arial Narrow" w:hAnsi="Arial Narrow" w:cstheme="minorHAnsi"/>
        </w:rPr>
        <w:t>Budynek musi być zasilony energią elektryczną.</w:t>
      </w:r>
    </w:p>
    <w:p w14:paraId="2CBF2680" w14:textId="77777777" w:rsidR="00BD014B" w:rsidRPr="00BF4194" w:rsidRDefault="00BD014B" w:rsidP="00B84B5B">
      <w:pPr>
        <w:numPr>
          <w:ilvl w:val="0"/>
          <w:numId w:val="28"/>
        </w:numPr>
        <w:tabs>
          <w:tab w:val="left" w:pos="3969"/>
        </w:tabs>
        <w:spacing w:after="0" w:line="240" w:lineRule="auto"/>
        <w:jc w:val="both"/>
        <w:rPr>
          <w:rFonts w:ascii="Arial Narrow" w:hAnsi="Arial Narrow" w:cstheme="minorHAnsi"/>
        </w:rPr>
      </w:pPr>
      <w:r w:rsidRPr="00BF4194">
        <w:rPr>
          <w:rFonts w:ascii="Arial Narrow" w:hAnsi="Arial Narrow" w:cstheme="minorHAnsi"/>
        </w:rPr>
        <w:t>Rysunki powykonawcze, instrukcje obsługi i utrzymania w ruchu, itp. muszą być przekazane Użytkownikowi.</w:t>
      </w:r>
    </w:p>
    <w:p w14:paraId="3C34BA17" w14:textId="77777777" w:rsidR="00BD014B" w:rsidRPr="00BF4194" w:rsidRDefault="00BD014B" w:rsidP="00B84B5B">
      <w:pPr>
        <w:spacing w:after="0" w:line="240" w:lineRule="auto"/>
        <w:ind w:left="644"/>
        <w:rPr>
          <w:rFonts w:ascii="Arial Narrow" w:hAnsi="Arial Narrow" w:cstheme="minorHAnsi"/>
        </w:rPr>
      </w:pPr>
    </w:p>
    <w:p w14:paraId="4DD3EA08" w14:textId="77777777" w:rsidR="00BD014B" w:rsidRPr="00BF4194" w:rsidRDefault="00BD014B" w:rsidP="00B84B5B">
      <w:pPr>
        <w:spacing w:after="0" w:line="240" w:lineRule="auto"/>
        <w:ind w:left="540"/>
        <w:rPr>
          <w:rFonts w:ascii="Arial Narrow" w:hAnsi="Arial Narrow" w:cstheme="minorHAnsi"/>
        </w:rPr>
      </w:pPr>
      <w:r w:rsidRPr="00BF4194">
        <w:rPr>
          <w:rFonts w:ascii="Arial Narrow" w:hAnsi="Arial Narrow" w:cstheme="minorHAnsi"/>
        </w:rPr>
        <w:t>Podczas odbioru wszystkie ustawienia muszą być sprawdzone, jeśli konieczne to skorygowane, i zapisane. Musi zostać sporządzony protokół odbioru zawierający zapisane parametry, ustawienia, itp. Jeśli konieczne, rysunki powykonawcze muszą zostać zrewidowane.</w:t>
      </w:r>
    </w:p>
    <w:p w14:paraId="49641782" w14:textId="77777777" w:rsidR="00817B41" w:rsidRPr="00BF4194" w:rsidRDefault="00817B41" w:rsidP="00B84B5B">
      <w:pPr>
        <w:shd w:val="clear" w:color="auto" w:fill="FFFFFF"/>
        <w:spacing w:before="5" w:after="0" w:line="240" w:lineRule="auto"/>
        <w:rPr>
          <w:rFonts w:ascii="Arial Narrow" w:hAnsi="Arial Narrow" w:cstheme="minorHAnsi"/>
        </w:rPr>
      </w:pPr>
    </w:p>
    <w:p w14:paraId="2CFC46DC" w14:textId="77777777" w:rsidR="00BD014B" w:rsidRPr="00BF4194" w:rsidRDefault="00BD014B" w:rsidP="00B84B5B">
      <w:pPr>
        <w:autoSpaceDE w:val="0"/>
        <w:autoSpaceDN w:val="0"/>
        <w:adjustRightInd w:val="0"/>
        <w:spacing w:after="0" w:line="240" w:lineRule="auto"/>
        <w:jc w:val="both"/>
        <w:rPr>
          <w:rFonts w:ascii="Arial Narrow" w:hAnsi="Arial Narrow" w:cstheme="minorHAnsi"/>
          <w:b/>
          <w:bCs/>
        </w:rPr>
      </w:pPr>
      <w:bookmarkStart w:id="65" w:name="_Toc54089742"/>
      <w:r w:rsidRPr="00BF4194">
        <w:rPr>
          <w:rFonts w:ascii="Arial Narrow" w:hAnsi="Arial Narrow" w:cstheme="minorHAnsi"/>
          <w:b/>
          <w:bCs/>
        </w:rPr>
        <w:t>ZAŁOŻENIA BRANŻOWE</w:t>
      </w:r>
      <w:bookmarkEnd w:id="65"/>
    </w:p>
    <w:p w14:paraId="6537229D" w14:textId="77777777" w:rsidR="00BD014B" w:rsidRPr="00BF4194" w:rsidRDefault="00BD014B" w:rsidP="00B84B5B">
      <w:pPr>
        <w:pStyle w:val="Nagwek4"/>
        <w:spacing w:after="0" w:line="240" w:lineRule="auto"/>
        <w:rPr>
          <w:rFonts w:ascii="Arial Narrow" w:hAnsi="Arial Narrow" w:cstheme="minorHAnsi"/>
          <w:color w:val="auto"/>
        </w:rPr>
      </w:pPr>
      <w:bookmarkStart w:id="66" w:name="_Toc201807261"/>
      <w:bookmarkStart w:id="67" w:name="_Toc264288412"/>
      <w:bookmarkStart w:id="68" w:name="_Toc345335803"/>
      <w:r w:rsidRPr="00BF4194">
        <w:rPr>
          <w:rFonts w:ascii="Arial Narrow" w:hAnsi="Arial Narrow" w:cstheme="minorHAnsi"/>
          <w:color w:val="auto"/>
        </w:rPr>
        <w:t>Budowlane</w:t>
      </w:r>
      <w:bookmarkEnd w:id="66"/>
      <w:bookmarkEnd w:id="67"/>
      <w:bookmarkEnd w:id="68"/>
      <w:r w:rsidRPr="00BF4194">
        <w:rPr>
          <w:rFonts w:ascii="Arial Narrow" w:hAnsi="Arial Narrow" w:cstheme="minorHAnsi"/>
          <w:color w:val="auto"/>
        </w:rPr>
        <w:t xml:space="preserve"> </w:t>
      </w:r>
    </w:p>
    <w:p w14:paraId="0F37BFD3" w14:textId="2E7A5037" w:rsidR="00BD014B" w:rsidRPr="00BF4194"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BF4194">
        <w:rPr>
          <w:rFonts w:ascii="Arial Narrow" w:hAnsi="Arial Narrow" w:cstheme="minorHAnsi"/>
        </w:rPr>
        <w:t xml:space="preserve">Zaprojektować i wykonać konstrukcję nośną pod centrale wentylacyjne, klimatyzatory, </w:t>
      </w:r>
      <w:r w:rsidR="007F4E8A" w:rsidRPr="00BF4194">
        <w:rPr>
          <w:rFonts w:ascii="Arial Narrow" w:hAnsi="Arial Narrow" w:cstheme="minorHAnsi"/>
        </w:rPr>
        <w:t xml:space="preserve"> pompy ciepła</w:t>
      </w:r>
      <w:r w:rsidRPr="00BF4194">
        <w:rPr>
          <w:rFonts w:ascii="Arial Narrow" w:hAnsi="Arial Narrow" w:cstheme="minorHAnsi"/>
        </w:rPr>
        <w:t xml:space="preserve"> i wentylatory. </w:t>
      </w:r>
    </w:p>
    <w:p w14:paraId="28D4F389" w14:textId="77777777" w:rsidR="00BD014B" w:rsidRPr="00BF4194"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BF4194">
        <w:rPr>
          <w:rFonts w:ascii="Arial Narrow" w:hAnsi="Arial Narrow" w:cstheme="minorHAnsi"/>
        </w:rPr>
        <w:t xml:space="preserve">Przewidzieć dostęp do central wentylacyjnych  i wentylatorów. </w:t>
      </w:r>
    </w:p>
    <w:p w14:paraId="0C8F8F5C" w14:textId="77777777" w:rsidR="00BD014B" w:rsidRPr="00BF4194"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BF4194">
        <w:rPr>
          <w:rFonts w:ascii="Arial Narrow" w:hAnsi="Arial Narrow" w:cstheme="minorHAnsi"/>
        </w:rPr>
        <w:t>Wykonać otworowanie w ścianach i dachu pod kanały wentylacyjne i instalacje rurowe.</w:t>
      </w:r>
    </w:p>
    <w:p w14:paraId="7A7B85EC" w14:textId="77777777" w:rsidR="00BD014B" w:rsidRPr="00BF4194"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BF4194">
        <w:rPr>
          <w:rFonts w:ascii="Arial Narrow" w:hAnsi="Arial Narrow" w:cstheme="minorHAnsi"/>
        </w:rPr>
        <w:t>Zapewnić dostęp w postaci rewizji do wszystkich elementów wymagających okresowego przeglądu i kontroli.</w:t>
      </w:r>
    </w:p>
    <w:p w14:paraId="6FCDB634" w14:textId="77777777" w:rsidR="00BD014B" w:rsidRPr="00BF4194"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BF4194">
        <w:rPr>
          <w:rFonts w:ascii="Arial Narrow" w:hAnsi="Arial Narrow" w:cstheme="minorHAnsi"/>
        </w:rPr>
        <w:lastRenderedPageBreak/>
        <w:t>Przewidzieć otwory w ścianach i stropach, przejścia przez przegrody oddzielenia przeciwpożarowego wykonać jako przeciwpożarowe.</w:t>
      </w:r>
    </w:p>
    <w:p w14:paraId="41D3D251" w14:textId="77777777" w:rsidR="00BD014B" w:rsidRPr="00BF4194"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BF4194">
        <w:rPr>
          <w:rFonts w:ascii="Arial Narrow" w:hAnsi="Arial Narrow" w:cstheme="minorHAnsi"/>
        </w:rPr>
        <w:t>Po montażu instalacji przepusty należy zaizolować termicznie i wypełnić masą uszczelniającą.</w:t>
      </w:r>
    </w:p>
    <w:p w14:paraId="763836C7" w14:textId="77777777" w:rsidR="00BD014B" w:rsidRPr="00BF4194"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BF4194">
        <w:rPr>
          <w:rFonts w:ascii="Arial Narrow" w:hAnsi="Arial Narrow" w:cstheme="minorHAnsi"/>
        </w:rPr>
        <w:t>Wykonać zabudowę pionów rur freonowych, skroplin i kanałów wentylacyjnych np. z płyt g-k.</w:t>
      </w:r>
    </w:p>
    <w:p w14:paraId="659A69D3" w14:textId="77777777" w:rsidR="00BD014B" w:rsidRPr="00BF4194"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BF4194">
        <w:rPr>
          <w:rFonts w:ascii="Arial Narrow" w:hAnsi="Arial Narrow" w:cstheme="minorHAnsi"/>
        </w:rPr>
        <w:t>Przejścia przewodów przez ognioodporne ściany i stropy wykonać z materiałów niepalnych.</w:t>
      </w:r>
    </w:p>
    <w:p w14:paraId="34709310" w14:textId="03269E36" w:rsidR="00BD014B" w:rsidRPr="00BF4194"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BF4194">
        <w:rPr>
          <w:rFonts w:ascii="Arial Narrow" w:hAnsi="Arial Narrow" w:cstheme="minorHAnsi"/>
        </w:rPr>
        <w:t>Wykonać zabezpieczenie wyrzutni (tam gdzie to konieczne) przed utratą stabilność stalowymi naciągami usztywniającymi z systemem uchwytów mocowanych do konstrukcji dachu.</w:t>
      </w:r>
    </w:p>
    <w:p w14:paraId="5DC697F7" w14:textId="7F7B6697" w:rsidR="00BD014B" w:rsidRPr="00BF4194"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BF4194">
        <w:rPr>
          <w:rFonts w:ascii="Arial Narrow" w:hAnsi="Arial Narrow" w:cstheme="minorHAnsi"/>
        </w:rPr>
        <w:t xml:space="preserve">W drzwiach z zaznaczonych  jako z transferem powietrzna zapewnić minimalną powierzchnię  przepływu   </w:t>
      </w:r>
      <w:r w:rsidR="007F4E8A" w:rsidRPr="00BF4194">
        <w:rPr>
          <w:rFonts w:ascii="Arial Narrow" w:hAnsi="Arial Narrow" w:cstheme="minorHAnsi"/>
        </w:rPr>
        <w:t>zgodnie z wytycznymi na rysunkach</w:t>
      </w:r>
      <w:r w:rsidRPr="00BF4194">
        <w:rPr>
          <w:rFonts w:ascii="Arial Narrow" w:hAnsi="Arial Narrow" w:cstheme="minorHAnsi"/>
        </w:rPr>
        <w:t xml:space="preserve"> </w:t>
      </w:r>
    </w:p>
    <w:p w14:paraId="78F49B02" w14:textId="77777777" w:rsidR="00B84B5B" w:rsidRPr="00BF4194" w:rsidRDefault="00B84B5B" w:rsidP="002061C0">
      <w:pPr>
        <w:tabs>
          <w:tab w:val="left" w:pos="3969"/>
        </w:tabs>
        <w:spacing w:after="0" w:line="240" w:lineRule="auto"/>
        <w:ind w:left="1080"/>
        <w:jc w:val="both"/>
        <w:rPr>
          <w:rFonts w:ascii="Arial Narrow" w:hAnsi="Arial Narrow" w:cstheme="minorHAnsi"/>
        </w:rPr>
      </w:pPr>
    </w:p>
    <w:p w14:paraId="4B869E6D" w14:textId="77777777" w:rsidR="00BD014B" w:rsidRPr="00BF4194" w:rsidRDefault="00BD014B" w:rsidP="00B84B5B">
      <w:pPr>
        <w:pStyle w:val="Nagwek4"/>
        <w:spacing w:after="0" w:line="240" w:lineRule="auto"/>
        <w:rPr>
          <w:rFonts w:ascii="Arial Narrow" w:hAnsi="Arial Narrow" w:cstheme="minorHAnsi"/>
          <w:color w:val="auto"/>
        </w:rPr>
      </w:pPr>
      <w:bookmarkStart w:id="69" w:name="_Toc201807262"/>
      <w:bookmarkStart w:id="70" w:name="_Toc264288413"/>
      <w:bookmarkStart w:id="71" w:name="_Toc345335804"/>
      <w:r w:rsidRPr="00BF4194">
        <w:rPr>
          <w:rFonts w:ascii="Arial Narrow" w:hAnsi="Arial Narrow" w:cstheme="minorHAnsi"/>
          <w:color w:val="auto"/>
        </w:rPr>
        <w:t xml:space="preserve"> Automatyka i elektryka</w:t>
      </w:r>
      <w:bookmarkEnd w:id="69"/>
      <w:bookmarkEnd w:id="70"/>
      <w:bookmarkEnd w:id="71"/>
      <w:r w:rsidRPr="00BF4194">
        <w:rPr>
          <w:rFonts w:ascii="Arial Narrow" w:hAnsi="Arial Narrow" w:cstheme="minorHAnsi"/>
          <w:color w:val="auto"/>
        </w:rPr>
        <w:t xml:space="preserve">  </w:t>
      </w:r>
    </w:p>
    <w:p w14:paraId="06788D20" w14:textId="7F40B867" w:rsidR="00BD014B" w:rsidRPr="00BF4194"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BF4194">
        <w:rPr>
          <w:rFonts w:ascii="Arial Narrow" w:hAnsi="Arial Narrow" w:cstheme="minorHAnsi"/>
        </w:rPr>
        <w:t xml:space="preserve">Przewidzieć zasilanie urządzeń  oraz sterowanie – automatyka dostarczana wraz z </w:t>
      </w:r>
      <w:r w:rsidR="009002A1" w:rsidRPr="00BF4194">
        <w:rPr>
          <w:rFonts w:ascii="Arial Narrow" w:hAnsi="Arial Narrow" w:cstheme="minorHAnsi"/>
        </w:rPr>
        <w:t>urządzeniem</w:t>
      </w:r>
    </w:p>
    <w:p w14:paraId="4EDDA7F2" w14:textId="78895F7A" w:rsidR="00BD014B" w:rsidRPr="00BF4194"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BF4194">
        <w:rPr>
          <w:rFonts w:ascii="Arial Narrow" w:hAnsi="Arial Narrow" w:cstheme="minorHAnsi"/>
        </w:rPr>
        <w:t>Kanały wentylacyjne objąć połączeniem wyrównawczym</w:t>
      </w:r>
    </w:p>
    <w:p w14:paraId="29147AE8" w14:textId="77777777" w:rsidR="007F4E8A" w:rsidRPr="00BF4194" w:rsidRDefault="007F4E8A" w:rsidP="00B84B5B">
      <w:pPr>
        <w:tabs>
          <w:tab w:val="left" w:pos="3969"/>
        </w:tabs>
        <w:spacing w:after="0" w:line="240" w:lineRule="auto"/>
        <w:ind w:left="1080"/>
        <w:jc w:val="both"/>
        <w:rPr>
          <w:rFonts w:ascii="Arial Narrow" w:hAnsi="Arial Narrow" w:cstheme="minorHAnsi"/>
        </w:rPr>
      </w:pPr>
    </w:p>
    <w:p w14:paraId="2880E048" w14:textId="77777777" w:rsidR="00BD014B" w:rsidRPr="00BF4194" w:rsidRDefault="00BD014B" w:rsidP="00B84B5B">
      <w:pPr>
        <w:pStyle w:val="Nagwek4"/>
        <w:spacing w:after="0" w:line="240" w:lineRule="auto"/>
        <w:rPr>
          <w:rFonts w:ascii="Arial Narrow" w:hAnsi="Arial Narrow" w:cstheme="minorHAnsi"/>
          <w:color w:val="auto"/>
        </w:rPr>
      </w:pPr>
      <w:bookmarkStart w:id="72" w:name="_Toc201807263"/>
      <w:bookmarkStart w:id="73" w:name="_Toc264288414"/>
      <w:bookmarkStart w:id="74" w:name="_Toc345335805"/>
      <w:r w:rsidRPr="00BF4194">
        <w:rPr>
          <w:rFonts w:ascii="Arial Narrow" w:hAnsi="Arial Narrow" w:cstheme="minorHAnsi"/>
          <w:color w:val="auto"/>
        </w:rPr>
        <w:t>Woda i kanalizacja</w:t>
      </w:r>
      <w:bookmarkEnd w:id="72"/>
      <w:bookmarkEnd w:id="73"/>
      <w:bookmarkEnd w:id="74"/>
      <w:r w:rsidRPr="00BF4194">
        <w:rPr>
          <w:rFonts w:ascii="Arial Narrow" w:hAnsi="Arial Narrow" w:cstheme="minorHAnsi"/>
          <w:color w:val="auto"/>
        </w:rPr>
        <w:t xml:space="preserve">  </w:t>
      </w:r>
    </w:p>
    <w:p w14:paraId="06858B15" w14:textId="77777777" w:rsidR="00BD014B" w:rsidRPr="00BF4194"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BF4194">
        <w:rPr>
          <w:rFonts w:ascii="Arial Narrow" w:hAnsi="Arial Narrow" w:cstheme="minorHAnsi"/>
        </w:rPr>
        <w:t>W trakcie montażu instalacji stosować wytyczne producentów poszczególnych materiałów.</w:t>
      </w:r>
    </w:p>
    <w:p w14:paraId="14E05E49" w14:textId="77777777" w:rsidR="007F4E8A" w:rsidRPr="00BF4194" w:rsidRDefault="007F4E8A" w:rsidP="00B84B5B">
      <w:pPr>
        <w:tabs>
          <w:tab w:val="left" w:pos="3969"/>
        </w:tabs>
        <w:spacing w:after="0" w:line="240" w:lineRule="auto"/>
        <w:jc w:val="both"/>
        <w:rPr>
          <w:rFonts w:ascii="Arial Narrow" w:hAnsi="Arial Narrow" w:cstheme="minorHAnsi"/>
        </w:rPr>
      </w:pPr>
    </w:p>
    <w:p w14:paraId="0CEB805A" w14:textId="77777777" w:rsidR="00BD014B" w:rsidRPr="00BF4194" w:rsidRDefault="00BD014B" w:rsidP="00B84B5B">
      <w:pPr>
        <w:autoSpaceDE w:val="0"/>
        <w:autoSpaceDN w:val="0"/>
        <w:adjustRightInd w:val="0"/>
        <w:spacing w:after="0" w:line="240" w:lineRule="auto"/>
        <w:jc w:val="both"/>
        <w:rPr>
          <w:rFonts w:ascii="Arial Narrow" w:hAnsi="Arial Narrow" w:cstheme="minorHAnsi"/>
          <w:b/>
          <w:bCs/>
        </w:rPr>
      </w:pPr>
      <w:bookmarkStart w:id="75" w:name="_Toc362528240"/>
      <w:r w:rsidRPr="00BF4194">
        <w:rPr>
          <w:rFonts w:ascii="Arial Narrow" w:hAnsi="Arial Narrow" w:cstheme="minorHAnsi"/>
          <w:b/>
          <w:bCs/>
        </w:rPr>
        <w:t>UWAGI  KOŃCOWE</w:t>
      </w:r>
      <w:bookmarkEnd w:id="75"/>
    </w:p>
    <w:p w14:paraId="41A7ADD9" w14:textId="77777777" w:rsidR="00BD014B" w:rsidRPr="00BF4194"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BF4194">
        <w:rPr>
          <w:rFonts w:ascii="Arial Narrow" w:hAnsi="Arial Narrow" w:cstheme="minorHAnsi"/>
        </w:rPr>
        <w:t xml:space="preserve">Całość robót wykonać zgodnie z ”Warunkami Technicznymi Wykonania i Odbioru Robót Budowlano-Montażowych, cz. II – Instalacje sanitarne i przemysłowe”, ”Warunkami technicznymi wykonania i odbioru instalacji wentylacyjnych, COBRTI Instal, zeszyt 5”, ”Zasadami regulacji i warunkami odbioru instalacji wentylacyjnych i klimatyzacyjnych, oraz wszelkimi obowiązującymi normatywami i przepisami prawnymi. </w:t>
      </w:r>
    </w:p>
    <w:p w14:paraId="58C53DAA" w14:textId="77777777" w:rsidR="00BD014B" w:rsidRPr="00BF4194"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BF4194">
        <w:rPr>
          <w:rFonts w:ascii="Arial Narrow" w:hAnsi="Arial Narrow" w:cstheme="minorHAnsi"/>
        </w:rPr>
        <w:t xml:space="preserve">Wszystkie instalacje oraz montaż urządzeń powinny się odbywać zgodnie z instrukcjami montażu producentów urządzeń. </w:t>
      </w:r>
    </w:p>
    <w:p w14:paraId="21DB88D0" w14:textId="77777777" w:rsidR="00BD014B" w:rsidRPr="00BF4194"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BF4194">
        <w:rPr>
          <w:rFonts w:ascii="Arial Narrow" w:hAnsi="Arial Narrow" w:cstheme="minorHAnsi"/>
        </w:rPr>
        <w:t>Po zmontowaniu i uruchomieniu instalacji należy je wyregulować w celu uzyskania projektowych parametrów pracy.</w:t>
      </w:r>
    </w:p>
    <w:p w14:paraId="7E1C562C" w14:textId="77777777" w:rsidR="00BD014B" w:rsidRPr="00BF4194"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BF4194">
        <w:rPr>
          <w:rFonts w:ascii="Arial Narrow" w:hAnsi="Arial Narrow" w:cstheme="minorHAnsi"/>
        </w:rPr>
        <w:t>Urządzenia należy dostarczyć wraz z kompletną automatyką i z pełnym (kompletnym) wyposażeniem. Przy zamawianiu urządzeń wentylacyjnych należy uzgodnić z ich dostawcą zakres wyposażenia i automatyki oraz szczegółowe parametry urządzeń. Przy zamawianiu urządzeń z kompletną automatyką należy uzgodnić szczegółowy wykaz elementów i sposób (wytyczne) montażu.</w:t>
      </w:r>
    </w:p>
    <w:p w14:paraId="2022C22F" w14:textId="77777777" w:rsidR="00BD014B" w:rsidRPr="00BF4194"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BF4194">
        <w:rPr>
          <w:rFonts w:ascii="Arial Narrow" w:hAnsi="Arial Narrow" w:cstheme="minorHAnsi"/>
        </w:rPr>
        <w:t>Wszystkie stosowane materiały powinny odpowiadać Polskim Normom, oraz posiadać atesty, certyfikaty i świadectwa o dopuszczeniu do stosowania w budownictwie, lub aprobaty techniczne.  Wymagane jest, aby urządzenia posiadały aprobaty techniczne zgodne z obowiązującymi wymaganiami.</w:t>
      </w:r>
    </w:p>
    <w:p w14:paraId="708043A3" w14:textId="77777777" w:rsidR="00BD014B" w:rsidRPr="00BF4194" w:rsidRDefault="00BD014B" w:rsidP="00B84B5B">
      <w:pPr>
        <w:numPr>
          <w:ilvl w:val="0"/>
          <w:numId w:val="27"/>
        </w:numPr>
        <w:tabs>
          <w:tab w:val="clear" w:pos="1080"/>
          <w:tab w:val="num" w:pos="720"/>
          <w:tab w:val="left" w:pos="3969"/>
        </w:tabs>
        <w:spacing w:after="0" w:line="240" w:lineRule="auto"/>
        <w:ind w:hanging="720"/>
        <w:jc w:val="both"/>
        <w:rPr>
          <w:rFonts w:ascii="Arial Narrow" w:hAnsi="Arial Narrow" w:cstheme="minorHAnsi"/>
        </w:rPr>
      </w:pPr>
      <w:r w:rsidRPr="00BF4194">
        <w:rPr>
          <w:rFonts w:ascii="Arial Narrow" w:hAnsi="Arial Narrow" w:cstheme="minorHAnsi"/>
        </w:rPr>
        <w:t>W przypadku zastosowania materiałów innych niż wyspecyfikowane w projekcie, należy za każdym razem uzyskać zgodę Projektanta.</w:t>
      </w:r>
    </w:p>
    <w:p w14:paraId="3245A07D" w14:textId="77777777" w:rsidR="00312386" w:rsidRPr="00BF4194" w:rsidRDefault="00312386" w:rsidP="00050DF5">
      <w:pPr>
        <w:spacing w:line="240" w:lineRule="auto"/>
        <w:rPr>
          <w:rFonts w:ascii="Arial Narrow" w:hAnsi="Arial Narrow" w:cstheme="minorHAnsi"/>
        </w:rPr>
      </w:pPr>
    </w:p>
    <w:p w14:paraId="28B88E47" w14:textId="7A505416" w:rsidR="00977BBB" w:rsidRPr="00BF4194" w:rsidRDefault="00977BBB">
      <w:pPr>
        <w:pStyle w:val="ALL1"/>
        <w:numPr>
          <w:ilvl w:val="1"/>
          <w:numId w:val="39"/>
        </w:numPr>
        <w:spacing w:line="240" w:lineRule="auto"/>
        <w:rPr>
          <w:rFonts w:ascii="Arial Narrow" w:hAnsi="Arial Narrow" w:cstheme="minorHAnsi"/>
        </w:rPr>
      </w:pPr>
      <w:bookmarkStart w:id="76" w:name="_Toc223434731"/>
      <w:r w:rsidRPr="00BF4194">
        <w:rPr>
          <w:rFonts w:ascii="Arial Narrow" w:hAnsi="Arial Narrow" w:cstheme="minorHAnsi"/>
        </w:rPr>
        <w:t>Ogrzewanie</w:t>
      </w:r>
      <w:bookmarkEnd w:id="76"/>
    </w:p>
    <w:p w14:paraId="3475A9EA" w14:textId="77777777" w:rsidR="0078110E" w:rsidRPr="00BF4194" w:rsidRDefault="0078110E" w:rsidP="00B84B5B">
      <w:pPr>
        <w:spacing w:after="0" w:line="240" w:lineRule="auto"/>
        <w:jc w:val="both"/>
        <w:rPr>
          <w:rFonts w:ascii="Arial Narrow" w:hAnsi="Arial Narrow" w:cstheme="minorHAnsi"/>
        </w:rPr>
      </w:pPr>
      <w:r w:rsidRPr="00BF4194">
        <w:rPr>
          <w:rFonts w:ascii="Arial Narrow" w:hAnsi="Arial Narrow" w:cstheme="minorHAnsi"/>
        </w:rPr>
        <w:t>Obliczeniowe temperatury zewnętrzne wg PN-82/B-02403:</w:t>
      </w:r>
    </w:p>
    <w:tbl>
      <w:tblPr>
        <w:tblW w:w="6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7"/>
        <w:gridCol w:w="3499"/>
      </w:tblGrid>
      <w:tr w:rsidR="00BF4194" w:rsidRPr="00BF4194" w14:paraId="02240265" w14:textId="77777777" w:rsidTr="00AE5E80">
        <w:trPr>
          <w:cantSplit/>
          <w:trHeight w:val="397"/>
          <w:jc w:val="center"/>
        </w:trPr>
        <w:tc>
          <w:tcPr>
            <w:tcW w:w="2577" w:type="dxa"/>
            <w:vAlign w:val="center"/>
          </w:tcPr>
          <w:p w14:paraId="21044C54" w14:textId="77777777" w:rsidR="0078110E" w:rsidRPr="00BF4194" w:rsidRDefault="0078110E" w:rsidP="00B84B5B">
            <w:pPr>
              <w:pStyle w:val="Tekstpodstawowy"/>
              <w:spacing w:after="0" w:line="240" w:lineRule="auto"/>
              <w:jc w:val="both"/>
              <w:rPr>
                <w:rFonts w:ascii="Arial Narrow" w:hAnsi="Arial Narrow" w:cstheme="minorHAnsi"/>
                <w:lang w:eastAsia="pl-PL"/>
              </w:rPr>
            </w:pPr>
            <w:r w:rsidRPr="00BF4194">
              <w:rPr>
                <w:rFonts w:ascii="Arial Narrow" w:hAnsi="Arial Narrow" w:cstheme="minorHAnsi"/>
                <w:lang w:eastAsia="pl-PL"/>
              </w:rPr>
              <w:t>Zima : strefa klimatyczna I</w:t>
            </w:r>
          </w:p>
        </w:tc>
        <w:tc>
          <w:tcPr>
            <w:tcW w:w="3499" w:type="dxa"/>
            <w:vAlign w:val="center"/>
          </w:tcPr>
          <w:p w14:paraId="3CF0EF95" w14:textId="77777777" w:rsidR="0078110E" w:rsidRPr="00BF4194" w:rsidRDefault="0078110E" w:rsidP="00B84B5B">
            <w:pPr>
              <w:pStyle w:val="Tekstpodstawowy"/>
              <w:spacing w:after="0" w:line="240" w:lineRule="auto"/>
              <w:jc w:val="both"/>
              <w:rPr>
                <w:rFonts w:ascii="Arial Narrow" w:hAnsi="Arial Narrow" w:cstheme="minorHAnsi"/>
                <w:lang w:eastAsia="pl-PL"/>
              </w:rPr>
            </w:pPr>
            <w:r w:rsidRPr="00BF4194">
              <w:rPr>
                <w:rFonts w:ascii="Arial Narrow" w:hAnsi="Arial Narrow" w:cstheme="minorHAnsi"/>
                <w:lang w:eastAsia="pl-PL"/>
              </w:rPr>
              <w:t xml:space="preserve">tz = - 16 o C,  </w:t>
            </w:r>
            <w:r w:rsidRPr="00BF4194">
              <w:rPr>
                <w:rFonts w:ascii="Arial Narrow" w:hAnsi="Arial Narrow" w:cstheme="minorHAnsi"/>
                <w:lang w:eastAsia="pl-PL"/>
              </w:rPr>
              <w:sym w:font="Symbol" w:char="F06A"/>
            </w:r>
            <w:r w:rsidRPr="00BF4194">
              <w:rPr>
                <w:rFonts w:ascii="Arial Narrow" w:hAnsi="Arial Narrow" w:cstheme="minorHAnsi"/>
                <w:lang w:eastAsia="pl-PL"/>
              </w:rPr>
              <w:t>z  = 100 %</w:t>
            </w:r>
          </w:p>
        </w:tc>
      </w:tr>
    </w:tbl>
    <w:p w14:paraId="7C4834D4" w14:textId="21A110C4" w:rsidR="002061C0" w:rsidRPr="00BF4194" w:rsidRDefault="002061C0" w:rsidP="00B84B5B">
      <w:pPr>
        <w:spacing w:after="0" w:line="240" w:lineRule="auto"/>
        <w:jc w:val="both"/>
        <w:rPr>
          <w:rFonts w:ascii="Arial Narrow" w:hAnsi="Arial Narrow" w:cstheme="minorHAnsi"/>
        </w:rPr>
      </w:pPr>
      <w:r w:rsidRPr="00BF4194">
        <w:rPr>
          <w:rFonts w:ascii="Arial Narrow" w:hAnsi="Arial Narrow" w:cstheme="minorHAnsi"/>
        </w:rPr>
        <w:t xml:space="preserve">Budynek w </w:t>
      </w:r>
      <w:r w:rsidR="0001544F" w:rsidRPr="00BF4194">
        <w:rPr>
          <w:rFonts w:ascii="Arial Narrow" w:hAnsi="Arial Narrow" w:cstheme="minorHAnsi"/>
        </w:rPr>
        <w:t>głównej</w:t>
      </w:r>
      <w:r w:rsidRPr="00BF4194">
        <w:rPr>
          <w:rFonts w:ascii="Arial Narrow" w:hAnsi="Arial Narrow" w:cstheme="minorHAnsi"/>
        </w:rPr>
        <w:t xml:space="preserve"> mierze nie ogrzewany</w:t>
      </w:r>
    </w:p>
    <w:p w14:paraId="6EA4651B" w14:textId="77777777" w:rsidR="002061C0" w:rsidRPr="00BF4194" w:rsidRDefault="002061C0" w:rsidP="00B84B5B">
      <w:pPr>
        <w:spacing w:after="0" w:line="240" w:lineRule="auto"/>
        <w:jc w:val="both"/>
        <w:rPr>
          <w:rFonts w:ascii="Arial Narrow" w:hAnsi="Arial Narrow" w:cstheme="minorHAnsi"/>
        </w:rPr>
      </w:pPr>
      <w:r w:rsidRPr="00BF4194">
        <w:rPr>
          <w:rFonts w:ascii="Arial Narrow" w:hAnsi="Arial Narrow" w:cstheme="minorHAnsi"/>
        </w:rPr>
        <w:t>Pomieszczenie biurowe i WC ogrzewane za pomocą grzejników elektrycznych</w:t>
      </w:r>
    </w:p>
    <w:p w14:paraId="4961AD05" w14:textId="3E08C5C4" w:rsidR="002061C0" w:rsidRPr="00BF4194" w:rsidRDefault="002061C0" w:rsidP="00B84B5B">
      <w:pPr>
        <w:spacing w:after="0" w:line="240" w:lineRule="auto"/>
        <w:jc w:val="both"/>
        <w:rPr>
          <w:rFonts w:ascii="Arial Narrow" w:hAnsi="Arial Narrow" w:cstheme="minorHAnsi"/>
        </w:rPr>
      </w:pPr>
      <w:r w:rsidRPr="00BF4194">
        <w:rPr>
          <w:rFonts w:ascii="Arial Narrow" w:hAnsi="Arial Narrow" w:cstheme="minorHAnsi"/>
        </w:rPr>
        <w:t xml:space="preserve">Wymagana temperatura zgodnie z obowiązującymi przepisami - +20 </w:t>
      </w:r>
      <w:proofErr w:type="spellStart"/>
      <w:r w:rsidRPr="00BF4194">
        <w:rPr>
          <w:rFonts w:ascii="Arial Narrow" w:hAnsi="Arial Narrow" w:cstheme="minorHAnsi"/>
        </w:rPr>
        <w:t>st</w:t>
      </w:r>
      <w:r w:rsidR="0001544F" w:rsidRPr="00BF4194">
        <w:rPr>
          <w:rFonts w:ascii="Arial Narrow" w:hAnsi="Arial Narrow" w:cstheme="minorHAnsi"/>
        </w:rPr>
        <w:t>.</w:t>
      </w:r>
      <w:r w:rsidRPr="00BF4194">
        <w:rPr>
          <w:rFonts w:ascii="Arial Narrow" w:hAnsi="Arial Narrow" w:cstheme="minorHAnsi"/>
        </w:rPr>
        <w:t>C</w:t>
      </w:r>
      <w:proofErr w:type="spellEnd"/>
    </w:p>
    <w:p w14:paraId="5D54DD12" w14:textId="1217BA1F" w:rsidR="009B087D" w:rsidRPr="00BF4194" w:rsidRDefault="002061C0" w:rsidP="002061C0">
      <w:pPr>
        <w:spacing w:line="240" w:lineRule="auto"/>
        <w:jc w:val="both"/>
        <w:rPr>
          <w:rFonts w:ascii="Arial Narrow" w:hAnsi="Arial Narrow" w:cstheme="minorHAnsi"/>
        </w:rPr>
      </w:pPr>
      <w:r w:rsidRPr="00BF4194">
        <w:rPr>
          <w:rFonts w:ascii="Arial Narrow" w:hAnsi="Arial Narrow" w:cstheme="minorHAnsi"/>
        </w:rPr>
        <w:t>Pomieszczenia ogrzewane z pomocą grzejników elektrycznych</w:t>
      </w:r>
    </w:p>
    <w:p w14:paraId="3E06B0F9" w14:textId="77777777" w:rsidR="00D36513" w:rsidRPr="0001544F" w:rsidRDefault="00D36513" w:rsidP="00B84B5B">
      <w:pPr>
        <w:spacing w:line="240" w:lineRule="auto"/>
        <w:rPr>
          <w:rFonts w:ascii="Arial Narrow" w:hAnsi="Arial Narrow" w:cstheme="minorHAnsi"/>
          <w:color w:val="EE0000"/>
        </w:rPr>
      </w:pPr>
    </w:p>
    <w:p w14:paraId="61DC687E" w14:textId="773A4B81" w:rsidR="00977BBB" w:rsidRPr="0001544F" w:rsidRDefault="00977BBB" w:rsidP="00B84B5B">
      <w:pPr>
        <w:pStyle w:val="ALL1"/>
        <w:numPr>
          <w:ilvl w:val="1"/>
          <w:numId w:val="39"/>
        </w:numPr>
        <w:spacing w:line="240" w:lineRule="auto"/>
        <w:rPr>
          <w:rFonts w:ascii="Arial Narrow" w:hAnsi="Arial Narrow" w:cstheme="minorHAnsi"/>
        </w:rPr>
      </w:pPr>
      <w:bookmarkStart w:id="77" w:name="_Toc223434732"/>
      <w:r w:rsidRPr="0001544F">
        <w:rPr>
          <w:rFonts w:ascii="Arial Narrow" w:hAnsi="Arial Narrow" w:cstheme="minorHAnsi"/>
        </w:rPr>
        <w:t>Woda bytowa</w:t>
      </w:r>
      <w:bookmarkEnd w:id="77"/>
    </w:p>
    <w:p w14:paraId="00F057A0" w14:textId="605C28B3" w:rsidR="002061C0" w:rsidRPr="0001544F" w:rsidRDefault="003F738E" w:rsidP="00B84B5B">
      <w:pPr>
        <w:pStyle w:val="Tekstpodstawowy"/>
        <w:spacing w:after="0" w:line="240" w:lineRule="auto"/>
        <w:jc w:val="both"/>
        <w:rPr>
          <w:rFonts w:ascii="Arial Narrow" w:hAnsi="Arial Narrow" w:cstheme="minorHAnsi"/>
        </w:rPr>
      </w:pPr>
      <w:bookmarkStart w:id="78" w:name="_Toc377991853"/>
      <w:r w:rsidRPr="0001544F">
        <w:rPr>
          <w:rFonts w:ascii="Arial Narrow" w:hAnsi="Arial Narrow" w:cstheme="minorHAnsi"/>
        </w:rPr>
        <w:t xml:space="preserve">Budynek </w:t>
      </w:r>
      <w:r w:rsidR="003F4064" w:rsidRPr="0001544F">
        <w:rPr>
          <w:rFonts w:ascii="Arial Narrow" w:hAnsi="Arial Narrow" w:cstheme="minorHAnsi"/>
        </w:rPr>
        <w:t>podłączyć</w:t>
      </w:r>
      <w:r w:rsidRPr="0001544F">
        <w:rPr>
          <w:rFonts w:ascii="Arial Narrow" w:hAnsi="Arial Narrow" w:cstheme="minorHAnsi"/>
        </w:rPr>
        <w:t xml:space="preserve"> do</w:t>
      </w:r>
      <w:r w:rsidR="002061C0" w:rsidRPr="0001544F">
        <w:rPr>
          <w:rFonts w:ascii="Arial Narrow" w:hAnsi="Arial Narrow" w:cstheme="minorHAnsi"/>
        </w:rPr>
        <w:t xml:space="preserve"> instalacji zewnętrznej wodociągowej. Instalacja zasila budynek w wodę bytową i zawór pierwszeństwa</w:t>
      </w:r>
    </w:p>
    <w:p w14:paraId="488D1954" w14:textId="43F1B0B7" w:rsidR="002061C0" w:rsidRPr="0001544F" w:rsidRDefault="002061C0" w:rsidP="00B84B5B">
      <w:pPr>
        <w:pStyle w:val="Tekstpodstawowy"/>
        <w:spacing w:after="0" w:line="240" w:lineRule="auto"/>
        <w:jc w:val="both"/>
        <w:rPr>
          <w:rFonts w:ascii="Arial Narrow" w:hAnsi="Arial Narrow" w:cstheme="minorHAnsi"/>
        </w:rPr>
      </w:pPr>
      <w:r w:rsidRPr="0001544F">
        <w:rPr>
          <w:rFonts w:ascii="Arial Narrow" w:hAnsi="Arial Narrow" w:cstheme="minorHAnsi"/>
        </w:rPr>
        <w:t>Instalację do zaworu pierwszeństwa wykonać z materiałów niepalnych.</w:t>
      </w:r>
    </w:p>
    <w:p w14:paraId="08BB1185" w14:textId="097558B0" w:rsidR="002061C0" w:rsidRPr="0001544F" w:rsidRDefault="002061C0" w:rsidP="00B84B5B">
      <w:pPr>
        <w:pStyle w:val="Tekstpodstawowy"/>
        <w:spacing w:after="0" w:line="240" w:lineRule="auto"/>
        <w:jc w:val="both"/>
        <w:rPr>
          <w:rFonts w:ascii="Arial Narrow" w:hAnsi="Arial Narrow" w:cstheme="minorHAnsi"/>
        </w:rPr>
      </w:pPr>
      <w:r w:rsidRPr="0001544F">
        <w:rPr>
          <w:rFonts w:ascii="Arial Narrow" w:hAnsi="Arial Narrow" w:cstheme="minorHAnsi"/>
        </w:rPr>
        <w:lastRenderedPageBreak/>
        <w:t>Na wejściu instalacji do budynku wykonać rozdział instalacji na bytowa i hydrantowa</w:t>
      </w:r>
    </w:p>
    <w:p w14:paraId="44A9FBDC" w14:textId="77777777" w:rsidR="002061C0" w:rsidRPr="0001544F" w:rsidRDefault="002061C0" w:rsidP="00B84B5B">
      <w:pPr>
        <w:pStyle w:val="Tekstpodstawowy"/>
        <w:spacing w:after="0" w:line="240" w:lineRule="auto"/>
        <w:jc w:val="both"/>
        <w:rPr>
          <w:rFonts w:ascii="Arial Narrow" w:hAnsi="Arial Narrow" w:cstheme="minorHAnsi"/>
        </w:rPr>
      </w:pPr>
    </w:p>
    <w:p w14:paraId="37DD169D" w14:textId="0E53ECA4" w:rsidR="008D2048" w:rsidRPr="0001544F" w:rsidRDefault="008D2048" w:rsidP="00B84B5B">
      <w:pPr>
        <w:pStyle w:val="Tekstpodstawowy"/>
        <w:spacing w:after="0" w:line="240" w:lineRule="auto"/>
        <w:jc w:val="both"/>
        <w:rPr>
          <w:rFonts w:ascii="Arial Narrow" w:hAnsi="Arial Narrow" w:cstheme="minorHAnsi"/>
        </w:rPr>
      </w:pPr>
      <w:r w:rsidRPr="0001544F">
        <w:rPr>
          <w:rFonts w:ascii="Arial Narrow" w:hAnsi="Arial Narrow" w:cstheme="minorHAnsi"/>
        </w:rPr>
        <w:t>Dobrano zawór normalnie otwarty – zawór elektromagnetyczny 2/2 – drożny z serwosterowaniem i presostatem, dn 80, wymagany atest PZH, podłączenie 230 V, podłączenie do systemu SSP</w:t>
      </w:r>
    </w:p>
    <w:p w14:paraId="52CAABB4" w14:textId="77777777" w:rsidR="002061C0" w:rsidRPr="0001544F" w:rsidRDefault="002061C0" w:rsidP="00B84B5B">
      <w:pPr>
        <w:pStyle w:val="Tekstpodstawowy"/>
        <w:spacing w:after="0" w:line="240" w:lineRule="auto"/>
        <w:jc w:val="both"/>
        <w:rPr>
          <w:rFonts w:ascii="Arial Narrow" w:hAnsi="Arial Narrow" w:cstheme="minorHAnsi"/>
        </w:rPr>
      </w:pPr>
    </w:p>
    <w:p w14:paraId="3A4C1598" w14:textId="6FCE2768" w:rsidR="003F738E" w:rsidRPr="0001544F" w:rsidRDefault="00FD63A9" w:rsidP="00B84B5B">
      <w:pPr>
        <w:pStyle w:val="Tekstpodstawowy"/>
        <w:spacing w:after="0" w:line="240" w:lineRule="auto"/>
        <w:jc w:val="both"/>
        <w:rPr>
          <w:rFonts w:ascii="Arial Narrow" w:hAnsi="Arial Narrow" w:cstheme="minorHAnsi"/>
        </w:rPr>
      </w:pPr>
      <w:r w:rsidRPr="0001544F">
        <w:rPr>
          <w:rFonts w:ascii="Arial Narrow" w:hAnsi="Arial Narrow" w:cstheme="minorHAnsi"/>
        </w:rPr>
        <w:t>Po</w:t>
      </w:r>
      <w:r w:rsidR="003F4064" w:rsidRPr="0001544F">
        <w:rPr>
          <w:rFonts w:ascii="Arial Narrow" w:hAnsi="Arial Narrow" w:cstheme="minorHAnsi"/>
        </w:rPr>
        <w:t>zostałe</w:t>
      </w:r>
      <w:r w:rsidRPr="0001544F">
        <w:rPr>
          <w:rFonts w:ascii="Arial Narrow" w:hAnsi="Arial Narrow" w:cstheme="minorHAnsi"/>
        </w:rPr>
        <w:t xml:space="preserve"> instalacje wody bytowej </w:t>
      </w:r>
      <w:r w:rsidR="003F4064" w:rsidRPr="0001544F">
        <w:rPr>
          <w:rFonts w:ascii="Arial Narrow" w:hAnsi="Arial Narrow" w:cstheme="minorHAnsi"/>
        </w:rPr>
        <w:t>wykonać</w:t>
      </w:r>
      <w:r w:rsidRPr="0001544F">
        <w:rPr>
          <w:rFonts w:ascii="Arial Narrow" w:hAnsi="Arial Narrow" w:cstheme="minorHAnsi"/>
        </w:rPr>
        <w:t xml:space="preserve"> z </w:t>
      </w:r>
      <w:r w:rsidR="003F4064" w:rsidRPr="0001544F">
        <w:rPr>
          <w:rFonts w:ascii="Arial Narrow" w:hAnsi="Arial Narrow" w:cstheme="minorHAnsi"/>
        </w:rPr>
        <w:t>rur</w:t>
      </w:r>
      <w:r w:rsidRPr="0001544F">
        <w:rPr>
          <w:rFonts w:ascii="Arial Narrow" w:hAnsi="Arial Narrow" w:cstheme="minorHAnsi"/>
        </w:rPr>
        <w:t xml:space="preserve"> PEX-AL.-PEX</w:t>
      </w:r>
      <w:r w:rsidR="008D2048" w:rsidRPr="0001544F">
        <w:rPr>
          <w:rFonts w:ascii="Arial Narrow" w:hAnsi="Arial Narrow" w:cstheme="minorHAnsi"/>
        </w:rPr>
        <w:t xml:space="preserve"> oraz z rur stalowych</w:t>
      </w:r>
      <w:r w:rsidRPr="0001544F">
        <w:rPr>
          <w:rFonts w:ascii="Arial Narrow" w:hAnsi="Arial Narrow" w:cstheme="minorHAnsi"/>
        </w:rPr>
        <w:t xml:space="preserve">. Instalacje wody hydrantowej </w:t>
      </w:r>
      <w:r w:rsidR="003F4064" w:rsidRPr="0001544F">
        <w:rPr>
          <w:rFonts w:ascii="Arial Narrow" w:hAnsi="Arial Narrow" w:cstheme="minorHAnsi"/>
        </w:rPr>
        <w:t>wykonać</w:t>
      </w:r>
      <w:r w:rsidRPr="0001544F">
        <w:rPr>
          <w:rFonts w:ascii="Arial Narrow" w:hAnsi="Arial Narrow" w:cstheme="minorHAnsi"/>
        </w:rPr>
        <w:t xml:space="preserve"> z </w:t>
      </w:r>
      <w:r w:rsidR="003F4064" w:rsidRPr="0001544F">
        <w:rPr>
          <w:rFonts w:ascii="Arial Narrow" w:hAnsi="Arial Narrow" w:cstheme="minorHAnsi"/>
        </w:rPr>
        <w:t>rur</w:t>
      </w:r>
      <w:r w:rsidRPr="0001544F">
        <w:rPr>
          <w:rFonts w:ascii="Arial Narrow" w:hAnsi="Arial Narrow" w:cstheme="minorHAnsi"/>
        </w:rPr>
        <w:t xml:space="preserve"> podwójnie ocynkowanych.</w:t>
      </w:r>
    </w:p>
    <w:p w14:paraId="39AC2D06" w14:textId="6FAD9DCC" w:rsidR="007D10C9" w:rsidRPr="0001544F" w:rsidRDefault="003F4064" w:rsidP="00B84B5B">
      <w:pPr>
        <w:pStyle w:val="Tekstpodstawowy"/>
        <w:spacing w:after="0" w:line="240" w:lineRule="auto"/>
        <w:jc w:val="both"/>
        <w:rPr>
          <w:rFonts w:ascii="Arial Narrow" w:hAnsi="Arial Narrow" w:cstheme="minorHAnsi"/>
        </w:rPr>
      </w:pPr>
      <w:r w:rsidRPr="0001544F">
        <w:rPr>
          <w:rFonts w:ascii="Arial Narrow" w:hAnsi="Arial Narrow" w:cstheme="minorHAnsi"/>
        </w:rPr>
        <w:t>Podgrzew</w:t>
      </w:r>
      <w:r w:rsidR="00FD63A9" w:rsidRPr="0001544F">
        <w:rPr>
          <w:rFonts w:ascii="Arial Narrow" w:hAnsi="Arial Narrow" w:cstheme="minorHAnsi"/>
        </w:rPr>
        <w:t xml:space="preserve"> wody do celów bytowych </w:t>
      </w:r>
      <w:r w:rsidRPr="0001544F">
        <w:rPr>
          <w:rFonts w:ascii="Arial Narrow" w:hAnsi="Arial Narrow" w:cstheme="minorHAnsi"/>
        </w:rPr>
        <w:t>realizować</w:t>
      </w:r>
      <w:r w:rsidR="00FD63A9" w:rsidRPr="0001544F">
        <w:rPr>
          <w:rFonts w:ascii="Arial Narrow" w:hAnsi="Arial Narrow" w:cstheme="minorHAnsi"/>
        </w:rPr>
        <w:t xml:space="preserve"> za </w:t>
      </w:r>
      <w:r w:rsidRPr="0001544F">
        <w:rPr>
          <w:rFonts w:ascii="Arial Narrow" w:hAnsi="Arial Narrow" w:cstheme="minorHAnsi"/>
        </w:rPr>
        <w:t>pomocą</w:t>
      </w:r>
      <w:r w:rsidR="00FD63A9" w:rsidRPr="0001544F">
        <w:rPr>
          <w:rFonts w:ascii="Arial Narrow" w:hAnsi="Arial Narrow" w:cstheme="minorHAnsi"/>
        </w:rPr>
        <w:t xml:space="preserve"> </w:t>
      </w:r>
      <w:r w:rsidR="002061C0" w:rsidRPr="0001544F">
        <w:rPr>
          <w:rFonts w:ascii="Arial Narrow" w:hAnsi="Arial Narrow" w:cstheme="minorHAnsi"/>
        </w:rPr>
        <w:t>elektrycznego przepływowego podgrzewacza wody.</w:t>
      </w:r>
    </w:p>
    <w:p w14:paraId="36200AB6" w14:textId="77777777" w:rsidR="002061C0" w:rsidRPr="0001544F" w:rsidRDefault="002061C0" w:rsidP="00B84B5B">
      <w:pPr>
        <w:pStyle w:val="Tekstpodstawowy"/>
        <w:spacing w:after="0" w:line="240" w:lineRule="auto"/>
        <w:jc w:val="both"/>
        <w:rPr>
          <w:rFonts w:ascii="Arial Narrow" w:hAnsi="Arial Narrow" w:cstheme="minorHAnsi"/>
        </w:rPr>
      </w:pPr>
    </w:p>
    <w:p w14:paraId="427EDF1B" w14:textId="77777777" w:rsidR="003516F9" w:rsidRPr="0001544F" w:rsidRDefault="003516F9" w:rsidP="00B84B5B">
      <w:pPr>
        <w:pStyle w:val="Tekstpodstawowy"/>
        <w:spacing w:after="0" w:line="240" w:lineRule="auto"/>
        <w:jc w:val="both"/>
        <w:rPr>
          <w:rFonts w:ascii="Arial Narrow" w:hAnsi="Arial Narrow" w:cstheme="minorHAnsi"/>
        </w:rPr>
      </w:pPr>
      <w:bookmarkStart w:id="79" w:name="_Toc410690106"/>
      <w:bookmarkStart w:id="80" w:name="_Toc511028647"/>
      <w:bookmarkStart w:id="81" w:name="_Toc54089761"/>
      <w:bookmarkEnd w:id="78"/>
      <w:r w:rsidRPr="0001544F">
        <w:rPr>
          <w:rFonts w:ascii="Arial Narrow" w:hAnsi="Arial Narrow" w:cstheme="minorHAnsi"/>
        </w:rPr>
        <w:t>Rurociągi i armatura</w:t>
      </w:r>
      <w:bookmarkEnd w:id="79"/>
      <w:bookmarkEnd w:id="80"/>
      <w:bookmarkEnd w:id="81"/>
    </w:p>
    <w:p w14:paraId="1841E880" w14:textId="1A21CF7F" w:rsidR="003516F9" w:rsidRPr="0001544F" w:rsidRDefault="003516F9" w:rsidP="00B84B5B">
      <w:pPr>
        <w:spacing w:after="0" w:line="240" w:lineRule="auto"/>
        <w:jc w:val="both"/>
        <w:rPr>
          <w:rFonts w:ascii="Arial Narrow" w:hAnsi="Arial Narrow" w:cstheme="minorHAnsi"/>
        </w:rPr>
      </w:pPr>
      <w:r w:rsidRPr="0001544F">
        <w:rPr>
          <w:rFonts w:ascii="Arial Narrow" w:hAnsi="Arial Narrow" w:cstheme="minorHAnsi"/>
        </w:rPr>
        <w:t>Roboty instalacji należy wykonywać zgodnie z „Warunkami technicznymi wykonania robót budowlano-montażowych” cz.II – Instalacje sanitarne.</w:t>
      </w:r>
    </w:p>
    <w:p w14:paraId="27DB3A9B" w14:textId="268418CC" w:rsidR="007B0E4D" w:rsidRPr="0001544F" w:rsidRDefault="007B0E4D" w:rsidP="00B84B5B">
      <w:pPr>
        <w:spacing w:after="0" w:line="240" w:lineRule="auto"/>
        <w:jc w:val="both"/>
        <w:rPr>
          <w:rFonts w:ascii="Arial Narrow" w:hAnsi="Arial Narrow" w:cstheme="minorHAnsi"/>
        </w:rPr>
      </w:pPr>
      <w:r w:rsidRPr="0001544F">
        <w:rPr>
          <w:rFonts w:ascii="Arial Narrow" w:hAnsi="Arial Narrow" w:cstheme="minorHAnsi"/>
        </w:rPr>
        <w:t>Budynek wyposażony w hydrant HP-</w:t>
      </w:r>
      <w:r w:rsidR="002061C0" w:rsidRPr="0001544F">
        <w:rPr>
          <w:rFonts w:ascii="Arial Narrow" w:hAnsi="Arial Narrow" w:cstheme="minorHAnsi"/>
        </w:rPr>
        <w:t>52</w:t>
      </w:r>
      <w:r w:rsidRPr="0001544F">
        <w:rPr>
          <w:rFonts w:ascii="Arial Narrow" w:hAnsi="Arial Narrow" w:cstheme="minorHAnsi"/>
        </w:rPr>
        <w:t xml:space="preserve"> – doprowadzenie wody do hydrantu dn </w:t>
      </w:r>
      <w:r w:rsidR="002061C0" w:rsidRPr="0001544F">
        <w:rPr>
          <w:rFonts w:ascii="Arial Narrow" w:hAnsi="Arial Narrow" w:cstheme="minorHAnsi"/>
        </w:rPr>
        <w:t>52</w:t>
      </w:r>
    </w:p>
    <w:p w14:paraId="13F7F91A" w14:textId="110AD334" w:rsidR="002061C0" w:rsidRPr="0001544F" w:rsidRDefault="002061C0" w:rsidP="00B84B5B">
      <w:pPr>
        <w:spacing w:after="0" w:line="240" w:lineRule="auto"/>
        <w:jc w:val="both"/>
        <w:rPr>
          <w:rFonts w:ascii="Arial Narrow" w:hAnsi="Arial Narrow" w:cstheme="minorHAnsi"/>
        </w:rPr>
      </w:pPr>
      <w:r w:rsidRPr="0001544F">
        <w:rPr>
          <w:rFonts w:ascii="Arial Narrow" w:hAnsi="Arial Narrow" w:cstheme="minorHAnsi"/>
        </w:rPr>
        <w:t>Skrzynkę z zaworami obudować w celu zapobiegnięcia zamarznięciu</w:t>
      </w:r>
    </w:p>
    <w:p w14:paraId="4095FED4" w14:textId="77777777" w:rsidR="009B087D" w:rsidRPr="0001544F" w:rsidRDefault="009B087D" w:rsidP="00B84B5B">
      <w:pPr>
        <w:spacing w:after="0" w:line="240" w:lineRule="auto"/>
        <w:jc w:val="both"/>
        <w:rPr>
          <w:rFonts w:ascii="Arial Narrow" w:hAnsi="Arial Narrow" w:cstheme="minorHAnsi"/>
        </w:rPr>
      </w:pPr>
    </w:p>
    <w:p w14:paraId="7FA3F16D" w14:textId="77777777" w:rsidR="003516F9" w:rsidRPr="0001544F" w:rsidRDefault="003516F9" w:rsidP="00B84B5B">
      <w:pPr>
        <w:autoSpaceDE w:val="0"/>
        <w:autoSpaceDN w:val="0"/>
        <w:adjustRightInd w:val="0"/>
        <w:spacing w:after="0" w:line="240" w:lineRule="auto"/>
        <w:jc w:val="both"/>
        <w:rPr>
          <w:rFonts w:ascii="Arial Narrow" w:hAnsi="Arial Narrow" w:cstheme="minorHAnsi"/>
          <w:u w:val="single"/>
        </w:rPr>
      </w:pPr>
      <w:r w:rsidRPr="0001544F">
        <w:rPr>
          <w:rFonts w:ascii="Arial Narrow" w:hAnsi="Arial Narrow" w:cstheme="minorHAnsi"/>
          <w:u w:val="single"/>
        </w:rPr>
        <w:t>Materiał rurociągów instalacji wodociągowych:</w:t>
      </w:r>
    </w:p>
    <w:p w14:paraId="4F71D670" w14:textId="5218E13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 xml:space="preserve">Przewody dystrybucyjne instalacji wody zimnej zostały zaprojektowane z rur </w:t>
      </w:r>
      <w:r w:rsidR="007B0E4D" w:rsidRPr="0001544F">
        <w:rPr>
          <w:rFonts w:ascii="Arial Narrow" w:hAnsi="Arial Narrow" w:cstheme="minorHAnsi"/>
        </w:rPr>
        <w:t>PEX-AL-PEX</w:t>
      </w:r>
      <w:r w:rsidR="00502705" w:rsidRPr="0001544F">
        <w:rPr>
          <w:rFonts w:ascii="Arial Narrow" w:hAnsi="Arial Narrow" w:cstheme="minorHAnsi"/>
        </w:rPr>
        <w:t xml:space="preserve"> oraz rur stalowych</w:t>
      </w:r>
    </w:p>
    <w:p w14:paraId="6F47789C" w14:textId="0CA20FE6"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Przewody dystrybucyjne instalacji wody ciepłej zostały zaprojektowane z rur</w:t>
      </w:r>
      <w:r w:rsidR="007B0E4D" w:rsidRPr="0001544F">
        <w:rPr>
          <w:rFonts w:ascii="Arial Narrow" w:hAnsi="Arial Narrow" w:cstheme="minorHAnsi"/>
        </w:rPr>
        <w:t xml:space="preserve"> PEX-AL-PEX</w:t>
      </w:r>
    </w:p>
    <w:p w14:paraId="02B9A1E6" w14:textId="67BB90AB"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 xml:space="preserve">Przewody pod posadzką </w:t>
      </w:r>
      <w:r w:rsidR="007B0E4D" w:rsidRPr="0001544F">
        <w:rPr>
          <w:rFonts w:ascii="Arial Narrow" w:hAnsi="Arial Narrow" w:cstheme="minorHAnsi"/>
        </w:rPr>
        <w:t xml:space="preserve"> od wejścia do budynku do zaworu pierwszeństwa </w:t>
      </w:r>
      <w:r w:rsidRPr="0001544F">
        <w:rPr>
          <w:rFonts w:ascii="Arial Narrow" w:hAnsi="Arial Narrow" w:cstheme="minorHAnsi"/>
        </w:rPr>
        <w:t xml:space="preserve">z rur </w:t>
      </w:r>
      <w:r w:rsidR="00FD63A9" w:rsidRPr="0001544F">
        <w:rPr>
          <w:rFonts w:ascii="Arial Narrow" w:hAnsi="Arial Narrow" w:cstheme="minorHAnsi"/>
        </w:rPr>
        <w:t>niepalnych</w:t>
      </w:r>
    </w:p>
    <w:p w14:paraId="3C449259" w14:textId="5BA45B05" w:rsidR="007B0E4D" w:rsidRPr="0001544F" w:rsidRDefault="007B0E4D"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Instalacja hydrantowa z rur stalowych ocynkowanych</w:t>
      </w:r>
    </w:p>
    <w:p w14:paraId="00F0BC62" w14:textId="77777777" w:rsidR="003516F9" w:rsidRPr="0001544F" w:rsidRDefault="003516F9" w:rsidP="00B84B5B">
      <w:pPr>
        <w:autoSpaceDE w:val="0"/>
        <w:autoSpaceDN w:val="0"/>
        <w:adjustRightInd w:val="0"/>
        <w:spacing w:after="0" w:line="240" w:lineRule="auto"/>
        <w:ind w:left="714"/>
        <w:jc w:val="both"/>
        <w:rPr>
          <w:rFonts w:ascii="Arial Narrow" w:hAnsi="Arial Narrow" w:cstheme="minorHAnsi"/>
          <w:color w:val="EE0000"/>
        </w:rPr>
      </w:pPr>
    </w:p>
    <w:p w14:paraId="23EAF3EE"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Należy stosować armaturę odcinającą na ciśnienie 1,0MPa.</w:t>
      </w:r>
    </w:p>
    <w:p w14:paraId="079CC3A9"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Zawory czerpalne ze złączką powinny posiadać wbudowany zespół zabezpieczający przed przepływem zwrotnym typu HA.</w:t>
      </w:r>
    </w:p>
    <w:p w14:paraId="240AE7D6"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 xml:space="preserve">Przejścia przez przegrody budowlane wykonać w tulejach ochronnych o średnicy wewnętrznej co najmniej o 2cm większej od średnicy rury przewodowej z izolacja termiczna, a wolną przestrzeń wypełnić pianką poliuretanową i uszczelnić kitem silikonowym. Przewody należy montować zgodnie z wytycznymi producenta rur i mocować przy użyciu podwieszeń systemowych. Rozstaw obejm w zależności od średnicy rury według zaleceń producenta. </w:t>
      </w:r>
    </w:p>
    <w:p w14:paraId="516CD47C" w14:textId="68DB5433"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Podejścia pionowe do przyborów sanitarnych należy prowadzić w ścianach działowych lub w bruzdach ściennych..</w:t>
      </w:r>
    </w:p>
    <w:p w14:paraId="5720676C"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Wszystkie użyte materiały i urządzenia powinny posiadać atesty i aprobaty tech</w:t>
      </w:r>
      <w:r w:rsidRPr="0001544F">
        <w:rPr>
          <w:rFonts w:ascii="Arial Narrow" w:hAnsi="Arial Narrow" w:cstheme="minorHAnsi"/>
        </w:rPr>
        <w:softHyphen/>
        <w:t>niczne dopuszczające do stosowania w budownictwie.</w:t>
      </w:r>
    </w:p>
    <w:p w14:paraId="112C73ED" w14:textId="77777777" w:rsidR="003516F9" w:rsidRPr="0001544F" w:rsidRDefault="003516F9" w:rsidP="00B84B5B">
      <w:pPr>
        <w:spacing w:after="0" w:line="240" w:lineRule="auto"/>
        <w:jc w:val="both"/>
        <w:rPr>
          <w:rFonts w:ascii="Arial Narrow" w:hAnsi="Arial Narrow" w:cstheme="minorHAnsi"/>
        </w:rPr>
      </w:pPr>
    </w:p>
    <w:p w14:paraId="71680ED5" w14:textId="77777777" w:rsidR="003516F9" w:rsidRPr="0001544F" w:rsidRDefault="003516F9" w:rsidP="00B84B5B">
      <w:pPr>
        <w:autoSpaceDE w:val="0"/>
        <w:autoSpaceDN w:val="0"/>
        <w:adjustRightInd w:val="0"/>
        <w:spacing w:after="0" w:line="240" w:lineRule="auto"/>
        <w:jc w:val="both"/>
        <w:rPr>
          <w:rFonts w:ascii="Arial Narrow" w:hAnsi="Arial Narrow" w:cstheme="minorHAnsi"/>
          <w:u w:val="single"/>
        </w:rPr>
      </w:pPr>
      <w:bookmarkStart w:id="82" w:name="_Toc410690107"/>
      <w:bookmarkStart w:id="83" w:name="_Toc511028648"/>
      <w:bookmarkStart w:id="84" w:name="_Toc54089762"/>
      <w:r w:rsidRPr="0001544F">
        <w:rPr>
          <w:rFonts w:ascii="Arial Narrow" w:hAnsi="Arial Narrow" w:cstheme="minorHAnsi"/>
          <w:u w:val="single"/>
        </w:rPr>
        <w:t>Próba ciśnieniowa</w:t>
      </w:r>
      <w:bookmarkEnd w:id="82"/>
      <w:bookmarkEnd w:id="83"/>
      <w:bookmarkEnd w:id="84"/>
    </w:p>
    <w:p w14:paraId="400DE303" w14:textId="77777777" w:rsidR="003516F9" w:rsidRPr="0001544F" w:rsidRDefault="003516F9" w:rsidP="00B84B5B">
      <w:pPr>
        <w:spacing w:after="0" w:line="240" w:lineRule="auto"/>
        <w:jc w:val="both"/>
        <w:rPr>
          <w:rFonts w:ascii="Arial Narrow" w:hAnsi="Arial Narrow" w:cstheme="minorHAnsi"/>
        </w:rPr>
      </w:pPr>
      <w:r w:rsidRPr="0001544F">
        <w:rPr>
          <w:rFonts w:ascii="Arial Narrow" w:hAnsi="Arial Narrow" w:cstheme="minorHAnsi"/>
        </w:rPr>
        <w:t>Po zamontowaniu przed zamaskowaniem instalacji należy przepłukać i poddać próbie szczelności na ciśnienie 10[bar], zgodnie z Wymaganiami technicznymi COBRTI INSTAL.</w:t>
      </w:r>
    </w:p>
    <w:p w14:paraId="6FCAB7A3" w14:textId="77777777" w:rsidR="003516F9" w:rsidRPr="0001544F" w:rsidRDefault="003516F9" w:rsidP="00B84B5B">
      <w:pPr>
        <w:spacing w:after="0" w:line="240" w:lineRule="auto"/>
        <w:ind w:firstLine="709"/>
        <w:jc w:val="both"/>
        <w:rPr>
          <w:rFonts w:ascii="Arial Narrow" w:hAnsi="Arial Narrow" w:cstheme="minorHAnsi"/>
        </w:rPr>
      </w:pPr>
      <w:r w:rsidRPr="0001544F">
        <w:rPr>
          <w:rFonts w:ascii="Arial Narrow" w:hAnsi="Arial Narrow" w:cstheme="minorHAnsi"/>
        </w:rPr>
        <w:t>Rurociągi zimnej wody należy poddać próbie ciśnieniowej</w:t>
      </w:r>
    </w:p>
    <w:p w14:paraId="4EF3E857" w14:textId="77777777" w:rsidR="003516F9" w:rsidRPr="0001544F" w:rsidRDefault="003516F9" w:rsidP="00B84B5B">
      <w:pPr>
        <w:spacing w:after="0" w:line="240" w:lineRule="auto"/>
        <w:ind w:firstLine="709"/>
        <w:jc w:val="both"/>
        <w:rPr>
          <w:rFonts w:ascii="Arial Narrow" w:hAnsi="Arial Narrow" w:cstheme="minorHAnsi"/>
        </w:rPr>
      </w:pPr>
      <w:r w:rsidRPr="0001544F">
        <w:rPr>
          <w:rFonts w:ascii="Arial Narrow" w:hAnsi="Arial Narrow" w:cstheme="minorHAnsi"/>
        </w:rPr>
        <w:t xml:space="preserve"> pp=1,5*pr</w:t>
      </w:r>
    </w:p>
    <w:p w14:paraId="7E2542D2" w14:textId="77777777" w:rsidR="003516F9" w:rsidRPr="0001544F" w:rsidRDefault="003516F9" w:rsidP="00B84B5B">
      <w:pPr>
        <w:spacing w:after="0" w:line="240" w:lineRule="auto"/>
        <w:ind w:firstLine="709"/>
        <w:jc w:val="both"/>
        <w:rPr>
          <w:rFonts w:ascii="Arial Narrow" w:hAnsi="Arial Narrow" w:cstheme="minorHAnsi"/>
        </w:rPr>
      </w:pPr>
      <w:r w:rsidRPr="0001544F">
        <w:rPr>
          <w:rFonts w:ascii="Arial Narrow" w:hAnsi="Arial Narrow" w:cstheme="minorHAnsi"/>
        </w:rPr>
        <w:t>gdzie:</w:t>
      </w:r>
    </w:p>
    <w:p w14:paraId="76815DBC" w14:textId="77777777" w:rsidR="003516F9" w:rsidRPr="0001544F" w:rsidRDefault="003516F9" w:rsidP="00B84B5B">
      <w:pPr>
        <w:spacing w:after="0" w:line="240" w:lineRule="auto"/>
        <w:ind w:left="707" w:firstLine="709"/>
        <w:jc w:val="both"/>
        <w:rPr>
          <w:rFonts w:ascii="Arial Narrow" w:hAnsi="Arial Narrow" w:cstheme="minorHAnsi"/>
        </w:rPr>
      </w:pPr>
      <w:r w:rsidRPr="0001544F">
        <w:rPr>
          <w:rFonts w:ascii="Arial Narrow" w:hAnsi="Arial Narrow" w:cstheme="minorHAnsi"/>
        </w:rPr>
        <w:t>pp – ciśnienie próbne</w:t>
      </w:r>
    </w:p>
    <w:p w14:paraId="5BF5E16B" w14:textId="77777777" w:rsidR="003516F9" w:rsidRPr="0001544F" w:rsidRDefault="003516F9" w:rsidP="00B84B5B">
      <w:pPr>
        <w:spacing w:after="0" w:line="240" w:lineRule="auto"/>
        <w:ind w:left="707" w:firstLine="709"/>
        <w:jc w:val="both"/>
        <w:rPr>
          <w:rFonts w:ascii="Arial Narrow" w:hAnsi="Arial Narrow" w:cstheme="minorHAnsi"/>
        </w:rPr>
      </w:pPr>
      <w:r w:rsidRPr="0001544F">
        <w:rPr>
          <w:rFonts w:ascii="Arial Narrow" w:hAnsi="Arial Narrow" w:cstheme="minorHAnsi"/>
        </w:rPr>
        <w:t>pr – ciśnienie robocze</w:t>
      </w:r>
    </w:p>
    <w:p w14:paraId="02D5A3E9" w14:textId="77777777" w:rsidR="003516F9" w:rsidRPr="0001544F" w:rsidRDefault="003516F9" w:rsidP="00B84B5B">
      <w:pPr>
        <w:spacing w:after="0" w:line="240" w:lineRule="auto"/>
        <w:ind w:firstLine="709"/>
        <w:jc w:val="both"/>
        <w:rPr>
          <w:rFonts w:ascii="Arial Narrow" w:hAnsi="Arial Narrow" w:cstheme="minorHAnsi"/>
        </w:rPr>
      </w:pPr>
      <w:r w:rsidRPr="0001544F">
        <w:rPr>
          <w:rFonts w:ascii="Arial Narrow" w:hAnsi="Arial Narrow" w:cstheme="minorHAnsi"/>
        </w:rPr>
        <w:t>pp=1,5*0,60=0,90MPa</w:t>
      </w:r>
    </w:p>
    <w:p w14:paraId="58FDD38C" w14:textId="77777777" w:rsidR="003516F9" w:rsidRPr="0001544F" w:rsidRDefault="003516F9" w:rsidP="00B84B5B">
      <w:pPr>
        <w:spacing w:after="0" w:line="240" w:lineRule="auto"/>
        <w:ind w:firstLine="709"/>
        <w:jc w:val="both"/>
        <w:rPr>
          <w:rFonts w:ascii="Arial Narrow" w:hAnsi="Arial Narrow" w:cstheme="minorHAnsi"/>
        </w:rPr>
      </w:pPr>
      <w:r w:rsidRPr="0001544F">
        <w:rPr>
          <w:rFonts w:ascii="Arial Narrow" w:hAnsi="Arial Narrow" w:cstheme="minorHAnsi"/>
        </w:rPr>
        <w:t xml:space="preserve">przyjmuję: </w:t>
      </w:r>
    </w:p>
    <w:p w14:paraId="1CA97AA7" w14:textId="77777777" w:rsidR="003516F9" w:rsidRPr="0001544F" w:rsidRDefault="003516F9" w:rsidP="00B84B5B">
      <w:pPr>
        <w:spacing w:after="0" w:line="240" w:lineRule="auto"/>
        <w:ind w:firstLine="709"/>
        <w:jc w:val="both"/>
        <w:rPr>
          <w:rFonts w:ascii="Arial Narrow" w:hAnsi="Arial Narrow" w:cstheme="minorHAnsi"/>
        </w:rPr>
      </w:pPr>
      <w:r w:rsidRPr="0001544F">
        <w:rPr>
          <w:rFonts w:ascii="Arial Narrow" w:hAnsi="Arial Narrow" w:cstheme="minorHAnsi"/>
        </w:rPr>
        <w:t>pp=1MPa</w:t>
      </w:r>
    </w:p>
    <w:p w14:paraId="2CD32C84" w14:textId="77777777" w:rsidR="003516F9" w:rsidRPr="0001544F" w:rsidRDefault="003516F9" w:rsidP="00B84B5B">
      <w:pPr>
        <w:spacing w:after="0" w:line="240" w:lineRule="auto"/>
        <w:jc w:val="both"/>
        <w:rPr>
          <w:rFonts w:ascii="Arial Narrow" w:hAnsi="Arial Narrow" w:cstheme="minorHAnsi"/>
          <w:color w:val="EE0000"/>
        </w:rPr>
      </w:pPr>
    </w:p>
    <w:p w14:paraId="3C5F813F" w14:textId="77777777" w:rsidR="003516F9" w:rsidRPr="0001544F" w:rsidRDefault="003516F9" w:rsidP="00B84B5B">
      <w:pPr>
        <w:autoSpaceDE w:val="0"/>
        <w:autoSpaceDN w:val="0"/>
        <w:adjustRightInd w:val="0"/>
        <w:spacing w:after="0" w:line="240" w:lineRule="auto"/>
        <w:jc w:val="both"/>
        <w:rPr>
          <w:rFonts w:ascii="Arial Narrow" w:hAnsi="Arial Narrow" w:cstheme="minorHAnsi"/>
          <w:u w:val="single"/>
        </w:rPr>
      </w:pPr>
      <w:bookmarkStart w:id="85" w:name="_Toc410690108"/>
      <w:bookmarkStart w:id="86" w:name="_Toc511028649"/>
      <w:bookmarkStart w:id="87" w:name="_Toc54089763"/>
      <w:r w:rsidRPr="0001544F">
        <w:rPr>
          <w:rFonts w:ascii="Arial Narrow" w:hAnsi="Arial Narrow" w:cstheme="minorHAnsi"/>
          <w:u w:val="single"/>
        </w:rPr>
        <w:t>Izolacja przeciwroszeniowa i termiczna</w:t>
      </w:r>
      <w:bookmarkEnd w:id="85"/>
      <w:bookmarkEnd w:id="86"/>
      <w:bookmarkEnd w:id="87"/>
    </w:p>
    <w:p w14:paraId="36EE17B1" w14:textId="2BF39B54"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 xml:space="preserve">Instalacja wody zimnej i ciepłej powinna być zaizolowana otuliną termoizolacyjną nierozprzestrzeniającą ognia o grubości izolacji zgodnie z Rozporządzeniem Ministra Infrastruktury z dn.12IV 2002; (Dz.U.75, załącznik nr.2 pkt 1.5 „Wymagania izolacji cieplnej przewodów i komponentów” ) zgodnie z punktem 5. Izolować należy odcinki proste, kształtki i armaturę. Elementy izolacji należy sklejać i łączyć taśmą samoprzylepna. Przewody zimnej wody prowadzone pod stropem oraz piony należy zaizolować </w:t>
      </w:r>
      <w:r w:rsidR="00F90D21" w:rsidRPr="0001544F">
        <w:rPr>
          <w:rFonts w:ascii="Arial Narrow" w:hAnsi="Arial Narrow" w:cstheme="minorHAnsi"/>
        </w:rPr>
        <w:t>izolacja NRO</w:t>
      </w:r>
      <w:r w:rsidRPr="0001544F">
        <w:rPr>
          <w:rFonts w:ascii="Arial Narrow" w:hAnsi="Arial Narrow" w:cstheme="minorHAnsi"/>
        </w:rPr>
        <w:t xml:space="preserve">, o grubości izolacji równej 13 mm. </w:t>
      </w:r>
    </w:p>
    <w:p w14:paraId="0B2CBC50" w14:textId="7096D453" w:rsidR="002061C0" w:rsidRPr="0001544F" w:rsidRDefault="002061C0"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Uwaga instalacje hydrantowa w obiekcie należy zabezpieczyć kablem grzejnym i izolacją minimum 30 mm</w:t>
      </w:r>
    </w:p>
    <w:p w14:paraId="670FB7EA"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p>
    <w:p w14:paraId="610F8B4F" w14:textId="7175A84F"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lastRenderedPageBreak/>
        <w:t>Tab. Wymagania izolacji cieplnej przewodów</w:t>
      </w:r>
      <w:r w:rsidR="002F3F98" w:rsidRPr="0001544F">
        <w:rPr>
          <w:rFonts w:ascii="Arial Narrow" w:hAnsi="Arial Narrow" w:cstheme="minorHAnsi"/>
        </w:rPr>
        <w:t>, izolacja NRO:</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4227"/>
        <w:gridCol w:w="3985"/>
      </w:tblGrid>
      <w:tr w:rsidR="002061C0" w:rsidRPr="0001544F" w14:paraId="41A1481F" w14:textId="77777777" w:rsidTr="00AE5E80">
        <w:trPr>
          <w:jc w:val="center"/>
        </w:trPr>
        <w:tc>
          <w:tcPr>
            <w:tcW w:w="976" w:type="dxa"/>
            <w:vAlign w:val="center"/>
          </w:tcPr>
          <w:p w14:paraId="2C6046D8"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Lp.</w:t>
            </w:r>
          </w:p>
        </w:tc>
        <w:tc>
          <w:tcPr>
            <w:tcW w:w="4227" w:type="dxa"/>
            <w:vAlign w:val="center"/>
          </w:tcPr>
          <w:p w14:paraId="048A8A97"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Rodzaj przewodu</w:t>
            </w:r>
          </w:p>
        </w:tc>
        <w:tc>
          <w:tcPr>
            <w:tcW w:w="3985" w:type="dxa"/>
            <w:vAlign w:val="center"/>
          </w:tcPr>
          <w:p w14:paraId="51F36639"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Minimalna grubość izolacji cieplej</w:t>
            </w:r>
          </w:p>
          <w:p w14:paraId="01A5685C"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(materiał 0,035 W/m*K)</w:t>
            </w:r>
          </w:p>
        </w:tc>
      </w:tr>
      <w:tr w:rsidR="002061C0" w:rsidRPr="0001544F" w14:paraId="3C8F8E9C" w14:textId="77777777" w:rsidTr="00AE5E80">
        <w:trPr>
          <w:jc w:val="center"/>
        </w:trPr>
        <w:tc>
          <w:tcPr>
            <w:tcW w:w="976" w:type="dxa"/>
            <w:vAlign w:val="center"/>
          </w:tcPr>
          <w:p w14:paraId="635897AA"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1</w:t>
            </w:r>
          </w:p>
        </w:tc>
        <w:tc>
          <w:tcPr>
            <w:tcW w:w="4227" w:type="dxa"/>
          </w:tcPr>
          <w:p w14:paraId="58BF4839"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Średnica wewnętrzna do 22 [mm]</w:t>
            </w:r>
          </w:p>
        </w:tc>
        <w:tc>
          <w:tcPr>
            <w:tcW w:w="3985" w:type="dxa"/>
            <w:vAlign w:val="center"/>
          </w:tcPr>
          <w:p w14:paraId="3D428906"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20[mm]</w:t>
            </w:r>
          </w:p>
        </w:tc>
      </w:tr>
      <w:tr w:rsidR="002061C0" w:rsidRPr="0001544F" w14:paraId="3B909A03" w14:textId="77777777" w:rsidTr="00AE5E80">
        <w:trPr>
          <w:jc w:val="center"/>
        </w:trPr>
        <w:tc>
          <w:tcPr>
            <w:tcW w:w="976" w:type="dxa"/>
            <w:vAlign w:val="center"/>
          </w:tcPr>
          <w:p w14:paraId="6A5ED1EF"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2</w:t>
            </w:r>
          </w:p>
        </w:tc>
        <w:tc>
          <w:tcPr>
            <w:tcW w:w="4227" w:type="dxa"/>
          </w:tcPr>
          <w:p w14:paraId="52A8A0CE"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Średnica wewnętrzna od 22 do 35 [mm]</w:t>
            </w:r>
          </w:p>
        </w:tc>
        <w:tc>
          <w:tcPr>
            <w:tcW w:w="3985" w:type="dxa"/>
            <w:vAlign w:val="center"/>
          </w:tcPr>
          <w:p w14:paraId="2A2DD6A7"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30 [mm]</w:t>
            </w:r>
          </w:p>
        </w:tc>
      </w:tr>
      <w:tr w:rsidR="002061C0" w:rsidRPr="0001544F" w14:paraId="24B98AB1" w14:textId="77777777" w:rsidTr="00AE5E80">
        <w:trPr>
          <w:jc w:val="center"/>
        </w:trPr>
        <w:tc>
          <w:tcPr>
            <w:tcW w:w="976" w:type="dxa"/>
            <w:vAlign w:val="center"/>
          </w:tcPr>
          <w:p w14:paraId="35713AA9"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3</w:t>
            </w:r>
          </w:p>
        </w:tc>
        <w:tc>
          <w:tcPr>
            <w:tcW w:w="4227" w:type="dxa"/>
          </w:tcPr>
          <w:p w14:paraId="53E42981"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Średnica wewnętrzna od 35 do 100 [mm]</w:t>
            </w:r>
          </w:p>
        </w:tc>
        <w:tc>
          <w:tcPr>
            <w:tcW w:w="3985" w:type="dxa"/>
            <w:vAlign w:val="center"/>
          </w:tcPr>
          <w:p w14:paraId="731917F8"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równa średnicy wewnętrznej rury</w:t>
            </w:r>
          </w:p>
        </w:tc>
      </w:tr>
      <w:tr w:rsidR="0001544F" w:rsidRPr="0001544F" w14:paraId="107A5842" w14:textId="77777777" w:rsidTr="00AE5E80">
        <w:trPr>
          <w:jc w:val="center"/>
        </w:trPr>
        <w:tc>
          <w:tcPr>
            <w:tcW w:w="976" w:type="dxa"/>
            <w:vAlign w:val="center"/>
          </w:tcPr>
          <w:p w14:paraId="7D0A7D0B"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4</w:t>
            </w:r>
          </w:p>
        </w:tc>
        <w:tc>
          <w:tcPr>
            <w:tcW w:w="4227" w:type="dxa"/>
          </w:tcPr>
          <w:p w14:paraId="166BF98C"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Średnica wewnętrzna ponad 100 [mm]</w:t>
            </w:r>
          </w:p>
        </w:tc>
        <w:tc>
          <w:tcPr>
            <w:tcW w:w="3985" w:type="dxa"/>
            <w:vAlign w:val="center"/>
          </w:tcPr>
          <w:p w14:paraId="47512EB9"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100 [mm]</w:t>
            </w:r>
          </w:p>
        </w:tc>
      </w:tr>
      <w:tr w:rsidR="0001544F" w:rsidRPr="0001544F" w14:paraId="50988D66" w14:textId="77777777" w:rsidTr="00AE5E80">
        <w:trPr>
          <w:jc w:val="center"/>
        </w:trPr>
        <w:tc>
          <w:tcPr>
            <w:tcW w:w="976" w:type="dxa"/>
            <w:vAlign w:val="center"/>
          </w:tcPr>
          <w:p w14:paraId="4098A8C7"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5</w:t>
            </w:r>
          </w:p>
        </w:tc>
        <w:tc>
          <w:tcPr>
            <w:tcW w:w="4227" w:type="dxa"/>
          </w:tcPr>
          <w:p w14:paraId="3B8FBB1A"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Przewody i armatura wg poz. 1-4 przechodzące przez ściany lub stropy, skrzyżowania przewodów</w:t>
            </w:r>
          </w:p>
        </w:tc>
        <w:tc>
          <w:tcPr>
            <w:tcW w:w="3985" w:type="dxa"/>
            <w:vAlign w:val="center"/>
          </w:tcPr>
          <w:p w14:paraId="1409A200" w14:textId="77777777" w:rsidR="003516F9" w:rsidRPr="0001544F" w:rsidRDefault="003516F9" w:rsidP="00B84B5B">
            <w:pPr>
              <w:pStyle w:val="Nagwek"/>
              <w:tabs>
                <w:tab w:val="clear" w:pos="4536"/>
                <w:tab w:val="clear" w:pos="9072"/>
                <w:tab w:val="left" w:pos="708"/>
                <w:tab w:val="right" w:pos="1134"/>
              </w:tabs>
              <w:jc w:val="both"/>
              <w:rPr>
                <w:rFonts w:ascii="Arial Narrow" w:hAnsi="Arial Narrow" w:cstheme="minorHAnsi"/>
              </w:rPr>
            </w:pPr>
            <w:r w:rsidRPr="0001544F">
              <w:rPr>
                <w:rFonts w:ascii="Arial Narrow" w:hAnsi="Arial Narrow" w:cstheme="minorHAnsi"/>
              </w:rPr>
              <w:t>½ wymagań z poz. 1-4</w:t>
            </w:r>
          </w:p>
        </w:tc>
      </w:tr>
    </w:tbl>
    <w:p w14:paraId="07757320" w14:textId="77777777" w:rsidR="003516F9" w:rsidRPr="0001544F" w:rsidRDefault="003516F9" w:rsidP="00B84B5B">
      <w:pPr>
        <w:tabs>
          <w:tab w:val="center" w:pos="4896"/>
          <w:tab w:val="right" w:pos="9432"/>
        </w:tabs>
        <w:spacing w:line="240" w:lineRule="auto"/>
        <w:jc w:val="both"/>
        <w:rPr>
          <w:rFonts w:ascii="Arial Narrow" w:hAnsi="Arial Narrow" w:cstheme="minorHAnsi"/>
        </w:rPr>
      </w:pPr>
    </w:p>
    <w:p w14:paraId="4B570A43" w14:textId="6432889E" w:rsidR="009B087D" w:rsidRPr="0001544F" w:rsidRDefault="00977BBB" w:rsidP="002061C0">
      <w:pPr>
        <w:pStyle w:val="ALL1"/>
        <w:numPr>
          <w:ilvl w:val="1"/>
          <w:numId w:val="39"/>
        </w:numPr>
        <w:spacing w:line="240" w:lineRule="auto"/>
        <w:rPr>
          <w:rFonts w:ascii="Arial Narrow" w:hAnsi="Arial Narrow" w:cstheme="minorHAnsi"/>
        </w:rPr>
      </w:pPr>
      <w:bookmarkStart w:id="88" w:name="_Toc223434733"/>
      <w:r w:rsidRPr="0001544F">
        <w:rPr>
          <w:rFonts w:ascii="Arial Narrow" w:hAnsi="Arial Narrow" w:cstheme="minorHAnsi"/>
        </w:rPr>
        <w:t>Kanalizacja sanitarna</w:t>
      </w:r>
      <w:bookmarkEnd w:id="88"/>
    </w:p>
    <w:p w14:paraId="1C956938" w14:textId="77777777" w:rsidR="00EC2A2F" w:rsidRPr="0001544F" w:rsidRDefault="00EC2A2F" w:rsidP="00B84B5B">
      <w:pPr>
        <w:spacing w:after="0" w:line="240" w:lineRule="auto"/>
        <w:jc w:val="both"/>
        <w:rPr>
          <w:rFonts w:ascii="Arial Narrow" w:hAnsi="Arial Narrow" w:cstheme="minorHAnsi"/>
        </w:rPr>
      </w:pPr>
    </w:p>
    <w:p w14:paraId="2C7C2830" w14:textId="01AFF097" w:rsidR="00EC2A2F" w:rsidRPr="0001544F" w:rsidRDefault="00EC2A2F"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u w:val="single"/>
        </w:rPr>
        <w:t>Kanalizacja sanitarna pod posadzkowa</w:t>
      </w:r>
    </w:p>
    <w:p w14:paraId="5F659D8B" w14:textId="3CDF65F8"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 xml:space="preserve">Kanalizacja sanitarna będzie odprowadzać ścieki z urządzeń sanitarnych </w:t>
      </w:r>
      <w:r w:rsidR="002061C0" w:rsidRPr="0001544F">
        <w:rPr>
          <w:rFonts w:ascii="Arial Narrow" w:hAnsi="Arial Narrow" w:cstheme="minorHAnsi"/>
        </w:rPr>
        <w:t xml:space="preserve">oraz odwodnieni liniowych, </w:t>
      </w:r>
      <w:r w:rsidRPr="0001544F">
        <w:rPr>
          <w:rFonts w:ascii="Arial Narrow" w:hAnsi="Arial Narrow" w:cstheme="minorHAnsi"/>
        </w:rPr>
        <w:t xml:space="preserve">Przewody układać ze spadkiem. </w:t>
      </w:r>
      <w:r w:rsidR="002061C0" w:rsidRPr="0001544F">
        <w:rPr>
          <w:rFonts w:ascii="Arial Narrow" w:hAnsi="Arial Narrow" w:cstheme="minorHAnsi"/>
        </w:rPr>
        <w:t xml:space="preserve">Przewody wykonać z rur PVC SN8. Na przewodach </w:t>
      </w:r>
      <w:r w:rsidR="0001544F" w:rsidRPr="0001544F">
        <w:rPr>
          <w:rFonts w:ascii="Arial Narrow" w:hAnsi="Arial Narrow" w:cstheme="minorHAnsi"/>
        </w:rPr>
        <w:t>stosować</w:t>
      </w:r>
      <w:r w:rsidR="002061C0" w:rsidRPr="0001544F">
        <w:rPr>
          <w:rFonts w:ascii="Arial Narrow" w:hAnsi="Arial Narrow" w:cstheme="minorHAnsi"/>
        </w:rPr>
        <w:t xml:space="preserve"> włazy ze szczelną rewizją</w:t>
      </w:r>
    </w:p>
    <w:p w14:paraId="7E773DEC" w14:textId="2233C5F0" w:rsidR="00B27328" w:rsidRPr="0001544F" w:rsidRDefault="002061C0"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 xml:space="preserve">Na instalacji odwodnienia hali należy zastosować separator substancji ropopochodnych. Przepływ NS1,5. </w:t>
      </w:r>
    </w:p>
    <w:p w14:paraId="2B6CDB71" w14:textId="77777777" w:rsidR="00290516" w:rsidRPr="0001544F" w:rsidRDefault="00290516" w:rsidP="00B84B5B">
      <w:pPr>
        <w:autoSpaceDE w:val="0"/>
        <w:autoSpaceDN w:val="0"/>
        <w:adjustRightInd w:val="0"/>
        <w:spacing w:after="0" w:line="240" w:lineRule="auto"/>
        <w:jc w:val="both"/>
        <w:rPr>
          <w:rFonts w:ascii="Arial Narrow" w:hAnsi="Arial Narrow" w:cstheme="minorHAnsi"/>
          <w:u w:val="single"/>
        </w:rPr>
      </w:pPr>
    </w:p>
    <w:p w14:paraId="1722F66E" w14:textId="0DD47A84" w:rsidR="003516F9" w:rsidRPr="0001544F" w:rsidRDefault="003516F9" w:rsidP="00B84B5B">
      <w:pPr>
        <w:autoSpaceDE w:val="0"/>
        <w:autoSpaceDN w:val="0"/>
        <w:adjustRightInd w:val="0"/>
        <w:spacing w:after="0" w:line="240" w:lineRule="auto"/>
        <w:jc w:val="both"/>
        <w:rPr>
          <w:rFonts w:ascii="Arial Narrow" w:hAnsi="Arial Narrow" w:cstheme="minorHAnsi"/>
          <w:u w:val="single"/>
        </w:rPr>
      </w:pPr>
      <w:r w:rsidRPr="0001544F">
        <w:rPr>
          <w:rFonts w:ascii="Arial Narrow" w:hAnsi="Arial Narrow" w:cstheme="minorHAnsi"/>
          <w:u w:val="single"/>
        </w:rPr>
        <w:t>Wymagania ogólne</w:t>
      </w:r>
    </w:p>
    <w:p w14:paraId="335496F4"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 xml:space="preserve">Piony kanalizacyjne wentylować poprzez wywiewki kanalizacyjne na dachu. Na pionach kanalizacyjnych należy zamontować rewizje około 0,50m nad posadzka . Rewizje należy również zamontować na poziomach, w zależności od średnicy i zmian kierunku. Należy zapewnić dostęp do rewizji. Na dłuższych odcinkach poziomów, co 15 m należy przewidzieć rewizyjne. </w:t>
      </w:r>
    </w:p>
    <w:p w14:paraId="4F2FE2EF" w14:textId="735FB662"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 xml:space="preserve">Przewody w posadzce </w:t>
      </w:r>
      <w:r w:rsidR="00F90D21" w:rsidRPr="0001544F">
        <w:rPr>
          <w:rFonts w:ascii="Arial Narrow" w:hAnsi="Arial Narrow" w:cstheme="minorHAnsi"/>
        </w:rPr>
        <w:t>układać</w:t>
      </w:r>
      <w:r w:rsidRPr="0001544F">
        <w:rPr>
          <w:rFonts w:ascii="Arial Narrow" w:hAnsi="Arial Narrow" w:cstheme="minorHAnsi"/>
        </w:rPr>
        <w:t xml:space="preserve"> ze spadkiem </w:t>
      </w:r>
      <w:r w:rsidR="00C77600" w:rsidRPr="0001544F">
        <w:rPr>
          <w:rFonts w:ascii="Arial Narrow" w:hAnsi="Arial Narrow" w:cstheme="minorHAnsi"/>
        </w:rPr>
        <w:t>zgodnie z załączonymi rysunkami.</w:t>
      </w:r>
    </w:p>
    <w:p w14:paraId="7B21D1EC"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 xml:space="preserve">Wszystkie przybory sanitarne powinny być zasyfonowane. Średnice przyłączy określono według normy </w:t>
      </w:r>
      <w:r w:rsidRPr="0001544F">
        <w:rPr>
          <w:rFonts w:ascii="Arial Narrow" w:hAnsi="Arial Narrow" w:cstheme="minorHAnsi"/>
        </w:rPr>
        <w:br/>
        <w:t>PN-EN 12056-2:2002. Rewizje należy zmontować przy zmianie kierunku z pionowego na poziomy. Średnica czyszczaka powinna być równa średnicy rury.</w:t>
      </w:r>
    </w:p>
    <w:p w14:paraId="5B7F488A" w14:textId="77777777" w:rsidR="003516F9" w:rsidRPr="0001544F" w:rsidRDefault="003516F9" w:rsidP="00B84B5B">
      <w:pPr>
        <w:spacing w:after="0" w:line="240" w:lineRule="auto"/>
        <w:jc w:val="both"/>
        <w:rPr>
          <w:rFonts w:ascii="Arial Narrow" w:hAnsi="Arial Narrow" w:cstheme="minorHAnsi"/>
        </w:rPr>
      </w:pPr>
      <w:r w:rsidRPr="0001544F">
        <w:rPr>
          <w:rFonts w:ascii="Arial Narrow" w:hAnsi="Arial Narrow" w:cstheme="minorHAnsi"/>
        </w:rPr>
        <w:t>Piony i odpływy z przyborów sanitarnych w obrębie pomieszczeń socjalnych prowadzić w ścianach działowych lub obudować.</w:t>
      </w:r>
    </w:p>
    <w:p w14:paraId="775F36AD" w14:textId="7FA997AA" w:rsidR="003516F9" w:rsidRPr="0001544F" w:rsidRDefault="003516F9" w:rsidP="00B84B5B">
      <w:pPr>
        <w:spacing w:after="0" w:line="240" w:lineRule="auto"/>
        <w:jc w:val="both"/>
        <w:rPr>
          <w:rFonts w:ascii="Arial Narrow" w:hAnsi="Arial Narrow" w:cstheme="minorHAnsi"/>
        </w:rPr>
      </w:pPr>
      <w:r w:rsidRPr="0001544F">
        <w:rPr>
          <w:rFonts w:ascii="Arial Narrow" w:hAnsi="Arial Narrow" w:cstheme="minorHAnsi"/>
        </w:rPr>
        <w:t>Przejścia rur kanalizacji przez ściany pod posadzką oraz pod ławami wykonać w rurach ochronnych stalowych zabezpieczonych przed korozją przez obustronne malowanie. Wszystkie przejścia przez posadzkę wykonać jako szczelne. W miejscach przejść przez przegrody pożarowe rurociągi zabezpieczyć pożarowo. Przejście wykonać w klasie odporności danej przegrody.</w:t>
      </w:r>
      <w:bookmarkStart w:id="89" w:name="_Toc358345578"/>
    </w:p>
    <w:p w14:paraId="1AC195B1" w14:textId="0A2B4E74" w:rsidR="003516F9" w:rsidRPr="0001544F" w:rsidRDefault="003516F9" w:rsidP="00B84B5B">
      <w:pPr>
        <w:autoSpaceDE w:val="0"/>
        <w:autoSpaceDN w:val="0"/>
        <w:adjustRightInd w:val="0"/>
        <w:spacing w:after="0" w:line="240" w:lineRule="auto"/>
        <w:jc w:val="both"/>
        <w:rPr>
          <w:rFonts w:ascii="Arial Narrow" w:hAnsi="Arial Narrow" w:cstheme="minorHAnsi"/>
          <w:u w:val="single"/>
        </w:rPr>
      </w:pPr>
      <w:bookmarkStart w:id="90" w:name="_Toc410690111"/>
      <w:bookmarkStart w:id="91" w:name="_Toc511028652"/>
      <w:bookmarkStart w:id="92" w:name="_Toc54089767"/>
      <w:r w:rsidRPr="0001544F">
        <w:rPr>
          <w:rFonts w:ascii="Arial Narrow" w:hAnsi="Arial Narrow" w:cstheme="minorHAnsi"/>
          <w:u w:val="single"/>
        </w:rPr>
        <w:t>Materiał rurociągu instalacji kanalizacji sanitarnej</w:t>
      </w:r>
      <w:bookmarkEnd w:id="90"/>
      <w:bookmarkEnd w:id="91"/>
      <w:bookmarkEnd w:id="92"/>
    </w:p>
    <w:bookmarkEnd w:id="89"/>
    <w:p w14:paraId="0F98711C" w14:textId="77777777" w:rsidR="003516F9" w:rsidRPr="0001544F" w:rsidRDefault="003516F9" w:rsidP="00B84B5B">
      <w:pPr>
        <w:numPr>
          <w:ilvl w:val="0"/>
          <w:numId w:val="25"/>
        </w:numPr>
        <w:suppressAutoHyphens/>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główne poziomy kanalizacji zaprojektowano z rur z tworzywa sztucznego PCV,</w:t>
      </w:r>
    </w:p>
    <w:p w14:paraId="6637EF6C" w14:textId="47CC4BC4" w:rsidR="003516F9" w:rsidRPr="0001544F" w:rsidRDefault="003516F9" w:rsidP="00B84B5B">
      <w:pPr>
        <w:numPr>
          <w:ilvl w:val="0"/>
          <w:numId w:val="25"/>
        </w:numPr>
        <w:suppressAutoHyphens/>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 xml:space="preserve">kanalizację </w:t>
      </w:r>
      <w:proofErr w:type="spellStart"/>
      <w:r w:rsidRPr="0001544F">
        <w:rPr>
          <w:rFonts w:ascii="Arial Narrow" w:hAnsi="Arial Narrow" w:cstheme="minorHAnsi"/>
        </w:rPr>
        <w:t>podposadzkową</w:t>
      </w:r>
      <w:proofErr w:type="spellEnd"/>
      <w:r w:rsidRPr="0001544F">
        <w:rPr>
          <w:rFonts w:ascii="Arial Narrow" w:hAnsi="Arial Narrow" w:cstheme="minorHAnsi"/>
        </w:rPr>
        <w:t xml:space="preserve"> zaprojektowano z rur z tworzywa sztucznego PCV dedykowanych do kanalizacji zewnętrznej (wzmocniona wytrzymałość mechaniczna)</w:t>
      </w:r>
      <w:r w:rsidR="00502705" w:rsidRPr="0001544F">
        <w:rPr>
          <w:rFonts w:ascii="Arial Narrow" w:hAnsi="Arial Narrow" w:cstheme="minorHAnsi"/>
        </w:rPr>
        <w:t>, SN8</w:t>
      </w:r>
      <w:r w:rsidRPr="0001544F">
        <w:rPr>
          <w:rFonts w:ascii="Arial Narrow" w:hAnsi="Arial Narrow" w:cstheme="minorHAnsi"/>
        </w:rPr>
        <w:t>,</w:t>
      </w:r>
    </w:p>
    <w:p w14:paraId="0AE9018B" w14:textId="77777777" w:rsidR="003516F9" w:rsidRPr="0001544F" w:rsidRDefault="003516F9" w:rsidP="00B84B5B">
      <w:pPr>
        <w:numPr>
          <w:ilvl w:val="0"/>
          <w:numId w:val="25"/>
        </w:numPr>
        <w:suppressAutoHyphens/>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piony i podejścia kanalizacyjne zaprojektowano z rur z tworzywa sztucznego niskoszumowego PCV do kanalizacji wewnętrznej łączonych za pomocą uszczelek gumowych,</w:t>
      </w:r>
    </w:p>
    <w:p w14:paraId="27ECD5EA"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odpowietrzenia należy wykonać z PP lub PVC,</w:t>
      </w:r>
      <w:bookmarkStart w:id="93" w:name="_Toc358345579"/>
    </w:p>
    <w:p w14:paraId="43D73020" w14:textId="77777777" w:rsidR="003516F9" w:rsidRPr="0001544F" w:rsidRDefault="003516F9" w:rsidP="00B84B5B">
      <w:pPr>
        <w:autoSpaceDE w:val="0"/>
        <w:autoSpaceDN w:val="0"/>
        <w:adjustRightInd w:val="0"/>
        <w:spacing w:after="0" w:line="240" w:lineRule="auto"/>
        <w:ind w:left="714"/>
        <w:jc w:val="both"/>
        <w:rPr>
          <w:rFonts w:ascii="Arial Narrow" w:hAnsi="Arial Narrow" w:cstheme="minorHAnsi"/>
        </w:rPr>
      </w:pPr>
    </w:p>
    <w:p w14:paraId="315E055B" w14:textId="77777777" w:rsidR="003516F9" w:rsidRPr="0001544F" w:rsidRDefault="003516F9" w:rsidP="00B84B5B">
      <w:pPr>
        <w:autoSpaceDE w:val="0"/>
        <w:autoSpaceDN w:val="0"/>
        <w:adjustRightInd w:val="0"/>
        <w:spacing w:after="0" w:line="240" w:lineRule="auto"/>
        <w:jc w:val="both"/>
        <w:rPr>
          <w:rFonts w:ascii="Arial Narrow" w:hAnsi="Arial Narrow" w:cstheme="minorHAnsi"/>
          <w:u w:val="single"/>
        </w:rPr>
      </w:pPr>
      <w:bookmarkStart w:id="94" w:name="_Toc410690112"/>
      <w:bookmarkStart w:id="95" w:name="_Toc511028653"/>
      <w:bookmarkStart w:id="96" w:name="_Toc54089768"/>
      <w:r w:rsidRPr="0001544F">
        <w:rPr>
          <w:rFonts w:ascii="Arial Narrow" w:hAnsi="Arial Narrow" w:cstheme="minorHAnsi"/>
          <w:u w:val="single"/>
        </w:rPr>
        <w:t>Próby szczelności</w:t>
      </w:r>
      <w:bookmarkEnd w:id="94"/>
      <w:bookmarkEnd w:id="95"/>
      <w:bookmarkEnd w:id="96"/>
    </w:p>
    <w:bookmarkEnd w:id="93"/>
    <w:p w14:paraId="7F0043B4"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Zamontowaną instalację kanalizacji sanitarnej, należy poddać próbie szczelności:</w:t>
      </w:r>
    </w:p>
    <w:p w14:paraId="483253D1" w14:textId="77777777" w:rsidR="003516F9" w:rsidRPr="0001544F" w:rsidRDefault="003516F9" w:rsidP="00B84B5B">
      <w:pPr>
        <w:numPr>
          <w:ilvl w:val="0"/>
          <w:numId w:val="25"/>
        </w:numPr>
        <w:suppressAutoHyphens/>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podejścia i przewody spustowe (piony) należy sprawdzić w czasie swobodnego przepływu przez nie wody</w:t>
      </w:r>
    </w:p>
    <w:p w14:paraId="4DC6437B" w14:textId="77777777" w:rsidR="003516F9" w:rsidRPr="0001544F" w:rsidRDefault="003516F9" w:rsidP="00B84B5B">
      <w:pPr>
        <w:numPr>
          <w:ilvl w:val="0"/>
          <w:numId w:val="25"/>
        </w:numPr>
        <w:suppressAutoHyphens/>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przewody odpływowe (poziomy) sprawdzić po napełnieniu woda powyżej kolana łączącego pion z poziomem poprzez oględziny.</w:t>
      </w:r>
    </w:p>
    <w:p w14:paraId="4A179542" w14:textId="77777777" w:rsidR="003516F9" w:rsidRPr="0001544F" w:rsidRDefault="003516F9" w:rsidP="00B84B5B">
      <w:pPr>
        <w:spacing w:after="0" w:line="240" w:lineRule="auto"/>
        <w:jc w:val="both"/>
        <w:rPr>
          <w:rFonts w:ascii="Arial Narrow" w:hAnsi="Arial Narrow" w:cstheme="minorHAnsi"/>
        </w:rPr>
      </w:pPr>
    </w:p>
    <w:p w14:paraId="05C5DB13" w14:textId="77777777" w:rsidR="003516F9" w:rsidRPr="0001544F" w:rsidRDefault="003516F9" w:rsidP="00B84B5B">
      <w:pPr>
        <w:autoSpaceDE w:val="0"/>
        <w:autoSpaceDN w:val="0"/>
        <w:adjustRightInd w:val="0"/>
        <w:spacing w:after="0" w:line="240" w:lineRule="auto"/>
        <w:jc w:val="both"/>
        <w:rPr>
          <w:rFonts w:ascii="Arial Narrow" w:hAnsi="Arial Narrow" w:cstheme="minorHAnsi"/>
          <w:u w:val="single"/>
        </w:rPr>
      </w:pPr>
      <w:bookmarkStart w:id="97" w:name="_Toc324516092"/>
      <w:bookmarkStart w:id="98" w:name="_Toc358309274"/>
      <w:bookmarkStart w:id="99" w:name="_Toc358363733"/>
      <w:bookmarkStart w:id="100" w:name="_Toc410690113"/>
      <w:bookmarkStart w:id="101" w:name="_Toc511028654"/>
      <w:bookmarkStart w:id="102" w:name="_Toc54089769"/>
      <w:r w:rsidRPr="0001544F">
        <w:rPr>
          <w:rFonts w:ascii="Arial Narrow" w:hAnsi="Arial Narrow" w:cstheme="minorHAnsi"/>
          <w:u w:val="single"/>
        </w:rPr>
        <w:t>Wytyczne budowlane</w:t>
      </w:r>
      <w:bookmarkEnd w:id="97"/>
      <w:bookmarkEnd w:id="98"/>
      <w:bookmarkEnd w:id="99"/>
      <w:bookmarkEnd w:id="100"/>
      <w:bookmarkEnd w:id="101"/>
      <w:bookmarkEnd w:id="102"/>
    </w:p>
    <w:p w14:paraId="12721011"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Wszystkie rurociągi instalacyjne przechodzące przez stropy i ściany oddzieleń pożarowych dla obiektu należy zabezpieczyć przy użyciu systemów przegród ogniowych- ogniochronnych mas uszczelniających, kaset lub opasek ogniochronnych.</w:t>
      </w:r>
    </w:p>
    <w:p w14:paraId="3CDF1D70"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 xml:space="preserve">Na etapie wykonywania robót </w:t>
      </w:r>
      <w:proofErr w:type="spellStart"/>
      <w:r w:rsidRPr="0001544F">
        <w:rPr>
          <w:rFonts w:ascii="Arial Narrow" w:hAnsi="Arial Narrow" w:cstheme="minorHAnsi"/>
        </w:rPr>
        <w:t>podposadzkowych</w:t>
      </w:r>
      <w:proofErr w:type="spellEnd"/>
      <w:r w:rsidRPr="0001544F">
        <w:rPr>
          <w:rFonts w:ascii="Arial Narrow" w:hAnsi="Arial Narrow" w:cstheme="minorHAnsi"/>
        </w:rPr>
        <w:t xml:space="preserve"> osadzić rury ochronne dla przejścia ciągów kanalizacyjnych przez ściany konstruk</w:t>
      </w:r>
      <w:r w:rsidRPr="0001544F">
        <w:rPr>
          <w:rFonts w:ascii="Arial Narrow" w:hAnsi="Arial Narrow" w:cstheme="minorHAnsi"/>
        </w:rPr>
        <w:softHyphen/>
        <w:t>cyjne poniżej posadzki,</w:t>
      </w:r>
    </w:p>
    <w:p w14:paraId="5679338B"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lastRenderedPageBreak/>
        <w:t>Wykonać obudowy pionów kanalizacyjnych w obrębie pomieszczeń socjalnych i technologicznych,</w:t>
      </w:r>
    </w:p>
    <w:p w14:paraId="02BB3DE2"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Wykonać przebicia i pozostawić przepusty instalacyjne zgodnie z dyspozycjami przekazanymi w ramach koordynacji międzybranżowej,</w:t>
      </w:r>
    </w:p>
    <w:p w14:paraId="6441A72B"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W przejściach przez ściany i stropy rury prowadzić w tulejach ochronnych;</w:t>
      </w:r>
    </w:p>
    <w:p w14:paraId="692859F0" w14:textId="77777777" w:rsidR="00BD0452" w:rsidRPr="0001544F" w:rsidRDefault="00BD0452" w:rsidP="00B84B5B">
      <w:pPr>
        <w:autoSpaceDE w:val="0"/>
        <w:autoSpaceDN w:val="0"/>
        <w:adjustRightInd w:val="0"/>
        <w:spacing w:after="0" w:line="240" w:lineRule="auto"/>
        <w:jc w:val="both"/>
        <w:rPr>
          <w:rFonts w:ascii="Arial Narrow" w:hAnsi="Arial Narrow" w:cstheme="minorHAnsi"/>
        </w:rPr>
      </w:pPr>
    </w:p>
    <w:p w14:paraId="0E16DA60" w14:textId="47DCFB75" w:rsidR="000A2492" w:rsidRPr="0001544F" w:rsidRDefault="000A2492" w:rsidP="00B84B5B">
      <w:pPr>
        <w:pStyle w:val="ALL1"/>
        <w:numPr>
          <w:ilvl w:val="1"/>
          <w:numId w:val="39"/>
        </w:numPr>
        <w:spacing w:line="240" w:lineRule="auto"/>
        <w:rPr>
          <w:rFonts w:ascii="Arial Narrow" w:hAnsi="Arial Narrow" w:cstheme="minorHAnsi"/>
        </w:rPr>
      </w:pPr>
      <w:bookmarkStart w:id="103" w:name="_Toc223434734"/>
      <w:r w:rsidRPr="0001544F">
        <w:rPr>
          <w:rFonts w:ascii="Arial Narrow" w:hAnsi="Arial Narrow" w:cstheme="minorHAnsi"/>
        </w:rPr>
        <w:t>Warunki ochrony</w:t>
      </w:r>
      <w:bookmarkEnd w:id="103"/>
    </w:p>
    <w:p w14:paraId="7192B95A"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Przejścia instalacji przez zewnętrzne ściany budynku, znajdujące się poniżej poziomu terenu, powinny być zabezpieczone przed możliwością przenikania wody gruntowej i gazu do wnętrza budynku.</w:t>
      </w:r>
    </w:p>
    <w:p w14:paraId="24DD96A0" w14:textId="074FB1D1"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Wszystkie użyte materiały w instalacji musza posiadać atesty oraz  krajowe oceny techniczne wydane w oparciu do badania instytutów o niepalności. Przy przejściu przewodów P</w:t>
      </w:r>
      <w:r w:rsidR="00B27328" w:rsidRPr="0001544F">
        <w:rPr>
          <w:rFonts w:ascii="Arial Narrow" w:hAnsi="Arial Narrow" w:cstheme="minorHAnsi"/>
        </w:rPr>
        <w:t>VC</w:t>
      </w:r>
      <w:r w:rsidRPr="0001544F">
        <w:rPr>
          <w:rFonts w:ascii="Arial Narrow" w:hAnsi="Arial Narrow" w:cstheme="minorHAnsi"/>
        </w:rPr>
        <w:t>, PE, PP o średnicach większych niż 4 cm przez ściany i stropy o klasie odporności pożarowej REI60, REI 120 należy zastosować kołnierze ogniochronne o tej samej klasie odporności ogniowej lub opaskami ogniochronnymi według rozwiązań systemowych. Przy przejściu przewodów ;żeliwnych, stalowych o średnicach większych ni</w:t>
      </w:r>
      <w:r w:rsidR="00B27328" w:rsidRPr="0001544F">
        <w:rPr>
          <w:rFonts w:ascii="Arial Narrow" w:hAnsi="Arial Narrow" w:cstheme="minorHAnsi"/>
        </w:rPr>
        <w:t>ż</w:t>
      </w:r>
      <w:r w:rsidRPr="0001544F">
        <w:rPr>
          <w:rFonts w:ascii="Arial Narrow" w:hAnsi="Arial Narrow" w:cstheme="minorHAnsi"/>
        </w:rPr>
        <w:t xml:space="preserve"> 4 cm przez ściany i stropy o klasie odporności pożarowej REI120, REI60 należy zastosować zaprawę ogniochronna tj. EI 60, EI120 +masa ogniochronna o gr. 2mm na długości 0,40m. </w:t>
      </w:r>
    </w:p>
    <w:p w14:paraId="3237C3D8" w14:textId="77777777" w:rsidR="00B84B5B" w:rsidRPr="0001544F" w:rsidRDefault="00B84B5B" w:rsidP="00B84B5B">
      <w:pPr>
        <w:autoSpaceDE w:val="0"/>
        <w:autoSpaceDN w:val="0"/>
        <w:adjustRightInd w:val="0"/>
        <w:spacing w:after="0" w:line="240" w:lineRule="auto"/>
        <w:jc w:val="both"/>
        <w:rPr>
          <w:rFonts w:ascii="Arial Narrow" w:hAnsi="Arial Narrow" w:cstheme="minorHAnsi"/>
          <w:color w:val="EE0000"/>
        </w:rPr>
      </w:pPr>
    </w:p>
    <w:p w14:paraId="2553AC75" w14:textId="549DD49F" w:rsidR="000A2492" w:rsidRPr="0001544F" w:rsidRDefault="000A2492" w:rsidP="00B84B5B">
      <w:pPr>
        <w:pStyle w:val="ALL1"/>
        <w:numPr>
          <w:ilvl w:val="1"/>
          <w:numId w:val="39"/>
        </w:numPr>
        <w:spacing w:line="240" w:lineRule="auto"/>
        <w:rPr>
          <w:rFonts w:ascii="Arial Narrow" w:hAnsi="Arial Narrow" w:cstheme="minorHAnsi"/>
        </w:rPr>
      </w:pPr>
      <w:bookmarkStart w:id="104" w:name="_Toc223434735"/>
      <w:r w:rsidRPr="0001544F">
        <w:rPr>
          <w:rFonts w:ascii="Arial Narrow" w:hAnsi="Arial Narrow" w:cstheme="minorHAnsi"/>
        </w:rPr>
        <w:t>Wytyczne BHP</w:t>
      </w:r>
      <w:bookmarkEnd w:id="104"/>
    </w:p>
    <w:p w14:paraId="67D3C52D" w14:textId="77777777" w:rsidR="003516F9" w:rsidRPr="0001544F" w:rsidRDefault="003516F9" w:rsidP="00B84B5B">
      <w:pPr>
        <w:spacing w:after="0" w:line="240" w:lineRule="auto"/>
        <w:jc w:val="both"/>
        <w:rPr>
          <w:rFonts w:ascii="Arial Narrow" w:hAnsi="Arial Narrow" w:cstheme="minorHAnsi"/>
        </w:rPr>
      </w:pPr>
      <w:r w:rsidRPr="0001544F">
        <w:rPr>
          <w:rFonts w:ascii="Arial Narrow" w:hAnsi="Arial Narrow" w:cstheme="minorHAnsi"/>
        </w:rPr>
        <w:t>W ramach zapewnienia, obsłudze i użytkownikom projektowanych instalacji, wymaganych warunków BHP przewidziano następujące elementy:</w:t>
      </w:r>
    </w:p>
    <w:p w14:paraId="42402B5C"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Urządzenia do których podłączone będzie zasilanie energii elektrycznej muszą zostać uziemione i zabezpieczone przed porażeniem,</w:t>
      </w:r>
    </w:p>
    <w:p w14:paraId="32CC445C"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Ciągi instalacji rurowych muszą zostać uziemione i zabezpieczone przed porażeniem</w:t>
      </w:r>
    </w:p>
    <w:p w14:paraId="61675264"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Przy głównych urządzeniach umieścić skróconą instrukcję obsługi na wypadek awarii</w:t>
      </w:r>
    </w:p>
    <w:p w14:paraId="53D09F6B"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Wszystkie zastosowane materiały i urządzenia musza być dopuszczone do obrotu i powszechnego lub jednostkowego stosowania w budownictwie (certyfikat CE, certyfikat zgodności z Polska Norma lub z aprobata techniczna) Wszystkie zaprojektowane urządzenia należy eksploatować i konserwować zgodnie z DTR producentów i obowiązującymi przepisami BHP.</w:t>
      </w:r>
    </w:p>
    <w:p w14:paraId="0580A497"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 xml:space="preserve">Montaż; instalacji i urządzeń musi być prowadzony przez pracowników posiadających odpowiednie uprawnienia, zgodnie z obowiązującymi przepisami i zasadami BHP. Pracownicy zatrudnieni przy robotach budowlanych i montażowych powinni być przeszkoleni pod względem bezpieczeństwa i higieny pracy stosownie do wymaganych przepisów w zakresie szkolenia BHP oraz posiadać aktualne badania lekarskie dopuszczające do wykonywania określonych prac na wysokości. Wszelkie roboty powinny być wykonywane zgodnie z wymogami przepisów w zakresie bezpieczeństwa i higieny pracy </w:t>
      </w:r>
    </w:p>
    <w:p w14:paraId="3336EABB"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Kierownik budowy opracowując plan BIOZ zobowiązany jest uwzględnić wymogi przepisów:</w:t>
      </w:r>
    </w:p>
    <w:p w14:paraId="5CD7D269"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Rozporządzenia Ministra Infrastruktury z dnia 8 lutego 2003r w sprawie bezpieczeństwa i higieny pracy podczas wykonywania robót budowlanych (Dz. U. Nr 47, poz. 401)</w:t>
      </w:r>
    </w:p>
    <w:p w14:paraId="5EAFF51D"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Rozporządzenie Ministra Gospodarki z dnia 30 października 2002r w sprawie minimalnych wymagań dotyczących bezpieczeństwa i higieny pracy w zakresie użytkowania maszyn przez pracowników podczas pracy (Dz. U. Nr 191, poz.1596)</w:t>
      </w:r>
    </w:p>
    <w:p w14:paraId="1F5B33C0"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Rozporządzenie Ministra Pracy i Polityki Społecznej z dnia 14 marca 2000r w sprawie bezpieczeństwa i higieny pracy przy ręcznych pracach transportowych (Dz. U. Nr 26, poz. 313 ze zm. Nr 56, poz. 462 z 2009)</w:t>
      </w:r>
    </w:p>
    <w:p w14:paraId="08DD1AE7"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Rozporządzenie Ministra Pracy i Polityki Socjalnej z dnia 28 maja 1996r w sprawie rodzajów prac, które musza być wykonane przez co najmniej dwie osoby (Dz. U. Nr 62, poz. 288)</w:t>
      </w:r>
    </w:p>
    <w:p w14:paraId="65D73A90" w14:textId="77777777" w:rsidR="00290516" w:rsidRPr="0001544F" w:rsidRDefault="00290516" w:rsidP="00B84B5B">
      <w:pPr>
        <w:autoSpaceDE w:val="0"/>
        <w:autoSpaceDN w:val="0"/>
        <w:adjustRightInd w:val="0"/>
        <w:spacing w:line="240" w:lineRule="auto"/>
        <w:ind w:left="357"/>
        <w:jc w:val="both"/>
        <w:rPr>
          <w:rFonts w:ascii="Arial Narrow" w:hAnsi="Arial Narrow" w:cstheme="minorHAnsi"/>
          <w:color w:val="EE0000"/>
        </w:rPr>
      </w:pPr>
    </w:p>
    <w:p w14:paraId="1BB5CD7E" w14:textId="64DB971D" w:rsidR="003516F9" w:rsidRPr="0001544F" w:rsidRDefault="000A2492" w:rsidP="00B84B5B">
      <w:pPr>
        <w:pStyle w:val="ALL1"/>
        <w:numPr>
          <w:ilvl w:val="1"/>
          <w:numId w:val="39"/>
        </w:numPr>
        <w:spacing w:line="240" w:lineRule="auto"/>
        <w:rPr>
          <w:rFonts w:ascii="Arial Narrow" w:hAnsi="Arial Narrow" w:cstheme="minorHAnsi"/>
        </w:rPr>
      </w:pPr>
      <w:bookmarkStart w:id="105" w:name="_Toc358363735"/>
      <w:bookmarkStart w:id="106" w:name="_Toc410690116"/>
      <w:bookmarkStart w:id="107" w:name="_Toc511028657"/>
      <w:bookmarkStart w:id="108" w:name="_Toc54089772"/>
      <w:bookmarkStart w:id="109" w:name="_Toc223434736"/>
      <w:r w:rsidRPr="0001544F">
        <w:rPr>
          <w:rFonts w:ascii="Arial Narrow" w:hAnsi="Arial Narrow" w:cstheme="minorHAnsi"/>
        </w:rPr>
        <w:t>B</w:t>
      </w:r>
      <w:r w:rsidR="003516F9" w:rsidRPr="0001544F">
        <w:rPr>
          <w:rFonts w:ascii="Arial Narrow" w:hAnsi="Arial Narrow" w:cstheme="minorHAnsi"/>
        </w:rPr>
        <w:t>adania odbiorcze</w:t>
      </w:r>
      <w:bookmarkEnd w:id="105"/>
      <w:bookmarkEnd w:id="106"/>
      <w:bookmarkEnd w:id="107"/>
      <w:bookmarkEnd w:id="108"/>
      <w:bookmarkEnd w:id="109"/>
    </w:p>
    <w:p w14:paraId="289914EB" w14:textId="77777777" w:rsidR="003516F9" w:rsidRPr="0001544F" w:rsidRDefault="003516F9" w:rsidP="00B84B5B">
      <w:pPr>
        <w:pStyle w:val="Tekstpodstawowy2"/>
        <w:spacing w:after="0" w:line="240" w:lineRule="auto"/>
        <w:jc w:val="both"/>
        <w:rPr>
          <w:rFonts w:ascii="Arial Narrow" w:hAnsi="Arial Narrow" w:cstheme="minorHAnsi"/>
          <w:color w:val="auto"/>
        </w:rPr>
      </w:pPr>
      <w:r w:rsidRPr="0001544F">
        <w:rPr>
          <w:rFonts w:ascii="Arial Narrow" w:hAnsi="Arial Narrow" w:cstheme="minorHAnsi"/>
          <w:color w:val="auto"/>
        </w:rPr>
        <w:t>Wykonać następujące badania odbiorcze:</w:t>
      </w:r>
    </w:p>
    <w:p w14:paraId="13C4536A"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 xml:space="preserve">Szczelność instalacji </w:t>
      </w:r>
    </w:p>
    <w:p w14:paraId="6DC0CD64"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 xml:space="preserve">odpowietrzenia instalacji </w:t>
      </w:r>
    </w:p>
    <w:p w14:paraId="189464E6"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 xml:space="preserve">oznakowania instalacji </w:t>
      </w:r>
    </w:p>
    <w:p w14:paraId="0FEF90DE"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zabezpieczenia instalacji przed przekroczeniem granicznych wartości ciśnień i temperatury</w:t>
      </w:r>
    </w:p>
    <w:p w14:paraId="749548CC"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lastRenderedPageBreak/>
        <w:t xml:space="preserve">regulacji instalacji przy odbiornikach ciepła </w:t>
      </w:r>
    </w:p>
    <w:p w14:paraId="1E16A423"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zabezpieczenia instalacji ogrzewczej przed możliwością przepływów zwrotnych</w:t>
      </w:r>
    </w:p>
    <w:p w14:paraId="65A38716" w14:textId="77777777" w:rsidR="003516F9" w:rsidRPr="0001544F" w:rsidRDefault="003516F9" w:rsidP="00B84B5B">
      <w:pPr>
        <w:numPr>
          <w:ilvl w:val="0"/>
          <w:numId w:val="25"/>
        </w:numPr>
        <w:autoSpaceDE w:val="0"/>
        <w:autoSpaceDN w:val="0"/>
        <w:adjustRightInd w:val="0"/>
        <w:spacing w:after="0" w:line="240" w:lineRule="auto"/>
        <w:ind w:left="714" w:hanging="357"/>
        <w:jc w:val="both"/>
        <w:rPr>
          <w:rFonts w:ascii="Arial Narrow" w:hAnsi="Arial Narrow" w:cstheme="minorHAnsi"/>
        </w:rPr>
      </w:pPr>
      <w:r w:rsidRPr="0001544F">
        <w:rPr>
          <w:rFonts w:ascii="Arial Narrow" w:hAnsi="Arial Narrow" w:cstheme="minorHAnsi"/>
        </w:rPr>
        <w:t>armatury odcinającej i regulacyjnej</w:t>
      </w:r>
    </w:p>
    <w:p w14:paraId="4D8255EC" w14:textId="77777777" w:rsidR="003516F9" w:rsidRPr="0001544F" w:rsidRDefault="003516F9" w:rsidP="00B84B5B">
      <w:pPr>
        <w:spacing w:after="0" w:line="240" w:lineRule="auto"/>
        <w:jc w:val="both"/>
        <w:rPr>
          <w:rFonts w:ascii="Arial Narrow" w:hAnsi="Arial Narrow" w:cstheme="minorHAnsi"/>
        </w:rPr>
      </w:pPr>
      <w:r w:rsidRPr="0001544F">
        <w:rPr>
          <w:rFonts w:ascii="Arial Narrow" w:hAnsi="Arial Narrow" w:cstheme="minorHAnsi"/>
        </w:rPr>
        <w:t>Z przeprowadzonych badań odbiorczych należy sporządzić protokół. Jeżeli wynik badania był negatywny, w protokole należy określić termin, w którym instalacja i armatura powinna być przedstawiona do ponownych badań.</w:t>
      </w:r>
    </w:p>
    <w:p w14:paraId="1C270D09" w14:textId="77777777" w:rsidR="003516F9" w:rsidRPr="0001544F" w:rsidRDefault="003516F9" w:rsidP="00B84B5B">
      <w:pPr>
        <w:spacing w:line="240" w:lineRule="auto"/>
        <w:jc w:val="both"/>
        <w:rPr>
          <w:rFonts w:ascii="Arial Narrow" w:hAnsi="Arial Narrow" w:cstheme="minorHAnsi"/>
        </w:rPr>
      </w:pPr>
    </w:p>
    <w:p w14:paraId="212BE4FE" w14:textId="3AE4614F" w:rsidR="003516F9" w:rsidRPr="0001544F" w:rsidRDefault="003516F9" w:rsidP="00B84B5B">
      <w:pPr>
        <w:pStyle w:val="ALL1"/>
        <w:numPr>
          <w:ilvl w:val="1"/>
          <w:numId w:val="39"/>
        </w:numPr>
        <w:spacing w:line="240" w:lineRule="auto"/>
        <w:rPr>
          <w:rFonts w:ascii="Arial Narrow" w:hAnsi="Arial Narrow" w:cstheme="minorHAnsi"/>
        </w:rPr>
      </w:pPr>
      <w:bookmarkStart w:id="110" w:name="_Toc410690117"/>
      <w:bookmarkStart w:id="111" w:name="_Toc511028658"/>
      <w:bookmarkStart w:id="112" w:name="_Toc54089773"/>
      <w:bookmarkStart w:id="113" w:name="_Toc223434737"/>
      <w:r w:rsidRPr="0001544F">
        <w:rPr>
          <w:rFonts w:ascii="Arial Narrow" w:hAnsi="Arial Narrow" w:cstheme="minorHAnsi"/>
        </w:rPr>
        <w:t>Uwagi ogólne</w:t>
      </w:r>
      <w:bookmarkEnd w:id="110"/>
      <w:bookmarkEnd w:id="111"/>
      <w:bookmarkEnd w:id="112"/>
      <w:bookmarkEnd w:id="113"/>
    </w:p>
    <w:p w14:paraId="2BFCAC22"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Dokładna lokalizacja (wpustów itp.) według rysunków koordynacyjnych Architektury.</w:t>
      </w:r>
    </w:p>
    <w:p w14:paraId="17644F3F"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Wszystkie prace musza zostać wykonane zgodnie z obowiązującymi lokalnymi normami i przepisami budowlanymi przez wykwalifikowany personel.</w:t>
      </w:r>
    </w:p>
    <w:p w14:paraId="7E40F4E1"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Całość robót objętych niniejszym opracowaniem należy wykonać zgodnie z “Warunkami technicznymi wykonania i odbioru robót budowlano-montażowych, “Warunkami technicznymi wykonania i odbioru instalacji wodociągowych” CORBTI INSTAL zeszyt 7,“Warunkami technicznymi wykonania i odbioru instalacji kanalizacyjnych” CORBTI INSTAL zeszyt 13, „Zabezpieczenie wody przed wtórnym zanieczyszczeniem: COBRTI INSTAL zeszyt 1 oraz wytycznymi producentów rur, urządzeń i armatury oraz wytycznymi producenta rur i armatury.</w:t>
      </w:r>
    </w:p>
    <w:p w14:paraId="1CFF6981" w14:textId="77777777" w:rsidR="003516F9"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Wszystkie wbudowane materiały i urządzenia powinny mieć aktualne dopuszczenia do stosowania w budownictwie na rynku polskim.</w:t>
      </w:r>
    </w:p>
    <w:p w14:paraId="0D7F46D1" w14:textId="20F6BECF" w:rsidR="00E32DA8" w:rsidRPr="0001544F" w:rsidRDefault="003516F9" w:rsidP="00B84B5B">
      <w:pPr>
        <w:autoSpaceDE w:val="0"/>
        <w:autoSpaceDN w:val="0"/>
        <w:adjustRightInd w:val="0"/>
        <w:spacing w:after="0" w:line="240" w:lineRule="auto"/>
        <w:jc w:val="both"/>
        <w:rPr>
          <w:rFonts w:ascii="Arial Narrow" w:hAnsi="Arial Narrow" w:cstheme="minorHAnsi"/>
        </w:rPr>
      </w:pPr>
      <w:r w:rsidRPr="0001544F">
        <w:rPr>
          <w:rFonts w:ascii="Arial Narrow" w:hAnsi="Arial Narrow" w:cstheme="minorHAnsi"/>
        </w:rPr>
        <w:t>Projekt został wykonany zgodnie z obowiązującymi przepisami budowlanymi, Polskimi Normami, oraz zasadami wiedzy technicznej.</w:t>
      </w:r>
    </w:p>
    <w:p w14:paraId="5CDCB7DC" w14:textId="77777777" w:rsidR="00BB18A4" w:rsidRPr="0001544F" w:rsidRDefault="00BB18A4" w:rsidP="00B84B5B">
      <w:pPr>
        <w:autoSpaceDE w:val="0"/>
        <w:autoSpaceDN w:val="0"/>
        <w:adjustRightInd w:val="0"/>
        <w:spacing w:after="0" w:line="240" w:lineRule="auto"/>
        <w:jc w:val="both"/>
        <w:rPr>
          <w:rFonts w:ascii="Arial Narrow" w:hAnsi="Arial Narrow" w:cstheme="minorHAnsi"/>
        </w:rPr>
      </w:pPr>
    </w:p>
    <w:p w14:paraId="30C7FDA5" w14:textId="77777777" w:rsidR="00BB18A4" w:rsidRPr="0001544F" w:rsidRDefault="00BB18A4" w:rsidP="00B84B5B">
      <w:pPr>
        <w:autoSpaceDE w:val="0"/>
        <w:autoSpaceDN w:val="0"/>
        <w:adjustRightInd w:val="0"/>
        <w:spacing w:after="0" w:line="240" w:lineRule="auto"/>
        <w:jc w:val="both"/>
        <w:rPr>
          <w:rFonts w:ascii="Arial Narrow" w:hAnsi="Arial Narrow" w:cstheme="minorHAnsi"/>
          <w:color w:val="EE0000"/>
        </w:rPr>
      </w:pPr>
    </w:p>
    <w:p w14:paraId="3DECB4F3" w14:textId="68B6E12F" w:rsidR="000B0740" w:rsidRPr="0001544F" w:rsidRDefault="000B0740" w:rsidP="003E6013">
      <w:pPr>
        <w:spacing w:after="160"/>
        <w:rPr>
          <w:rFonts w:ascii="Arial Narrow" w:hAnsi="Arial Narrow" w:cstheme="minorHAnsi"/>
        </w:rPr>
        <w:sectPr w:rsidR="000B0740" w:rsidRPr="0001544F" w:rsidSect="003E6013">
          <w:footerReference w:type="default" r:id="rId18"/>
          <w:footerReference w:type="first" r:id="rId19"/>
          <w:type w:val="continuous"/>
          <w:pgSz w:w="11906" w:h="16838"/>
          <w:pgMar w:top="1418" w:right="1418" w:bottom="1418" w:left="1701" w:header="709" w:footer="709" w:gutter="0"/>
          <w:cols w:space="708"/>
          <w:titlePg/>
          <w:docGrid w:linePitch="360"/>
        </w:sectPr>
      </w:pPr>
    </w:p>
    <w:p w14:paraId="5A7CEF1C" w14:textId="6BDC9523" w:rsidR="000B0740" w:rsidRPr="0001544F" w:rsidRDefault="000B0740" w:rsidP="002061C0">
      <w:pPr>
        <w:pStyle w:val="ALL1"/>
        <w:numPr>
          <w:ilvl w:val="0"/>
          <w:numId w:val="39"/>
        </w:numPr>
        <w:spacing w:line="240" w:lineRule="auto"/>
        <w:rPr>
          <w:rFonts w:ascii="Arial Narrow" w:hAnsi="Arial Narrow" w:cstheme="minorHAnsi"/>
        </w:rPr>
      </w:pPr>
      <w:bookmarkStart w:id="114" w:name="_Toc223434738"/>
      <w:r w:rsidRPr="0001544F">
        <w:rPr>
          <w:rFonts w:ascii="Arial Narrow" w:hAnsi="Arial Narrow" w:cstheme="minorHAnsi"/>
        </w:rPr>
        <w:t>Zestawienia głównych elementów</w:t>
      </w:r>
      <w:bookmarkEnd w:id="114"/>
    </w:p>
    <w:p w14:paraId="1BF82406" w14:textId="6EACA54C" w:rsidR="000B0740" w:rsidRPr="0001544F" w:rsidRDefault="00ED2F8F" w:rsidP="002061C0">
      <w:pPr>
        <w:pStyle w:val="ALL1"/>
        <w:numPr>
          <w:ilvl w:val="1"/>
          <w:numId w:val="39"/>
        </w:numPr>
        <w:spacing w:line="240" w:lineRule="auto"/>
        <w:rPr>
          <w:rFonts w:ascii="Arial Narrow" w:hAnsi="Arial Narrow" w:cstheme="minorHAnsi"/>
        </w:rPr>
      </w:pPr>
      <w:bookmarkStart w:id="115" w:name="_Toc223434739"/>
      <w:r w:rsidRPr="0001544F">
        <w:rPr>
          <w:rFonts w:ascii="Arial Narrow" w:hAnsi="Arial Narrow" w:cstheme="minorHAnsi"/>
        </w:rPr>
        <w:t>Zestawienie elementów dla kanalizacji deszczowej zewnętrznej</w:t>
      </w:r>
      <w:bookmarkEnd w:id="115"/>
    </w:p>
    <w:tbl>
      <w:tblPr>
        <w:tblW w:w="9634" w:type="dxa"/>
        <w:tblLayout w:type="fixed"/>
        <w:tblCellMar>
          <w:left w:w="70" w:type="dxa"/>
          <w:right w:w="70" w:type="dxa"/>
        </w:tblCellMar>
        <w:tblLook w:val="04A0" w:firstRow="1" w:lastRow="0" w:firstColumn="1" w:lastColumn="0" w:noHBand="0" w:noVBand="1"/>
      </w:tblPr>
      <w:tblGrid>
        <w:gridCol w:w="393"/>
        <w:gridCol w:w="736"/>
        <w:gridCol w:w="5103"/>
        <w:gridCol w:w="660"/>
        <w:gridCol w:w="620"/>
        <w:gridCol w:w="1160"/>
        <w:gridCol w:w="567"/>
        <w:gridCol w:w="395"/>
      </w:tblGrid>
      <w:tr w:rsidR="002061C0" w:rsidRPr="0001544F" w14:paraId="3180F675" w14:textId="77777777" w:rsidTr="002061C0">
        <w:trPr>
          <w:trHeight w:val="288"/>
        </w:trPr>
        <w:tc>
          <w:tcPr>
            <w:tcW w:w="7512" w:type="dxa"/>
            <w:gridSpan w:val="5"/>
            <w:tcBorders>
              <w:top w:val="single" w:sz="4" w:space="0" w:color="auto"/>
              <w:left w:val="single" w:sz="4" w:space="0" w:color="auto"/>
              <w:bottom w:val="nil"/>
              <w:right w:val="single" w:sz="4" w:space="0" w:color="auto"/>
            </w:tcBorders>
            <w:noWrap/>
            <w:vAlign w:val="bottom"/>
            <w:hideMark/>
          </w:tcPr>
          <w:p w14:paraId="3005C158"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zestawienie kanalizacja deszczowa</w:t>
            </w:r>
          </w:p>
        </w:tc>
        <w:tc>
          <w:tcPr>
            <w:tcW w:w="1160" w:type="dxa"/>
            <w:tcBorders>
              <w:top w:val="nil"/>
              <w:left w:val="nil"/>
              <w:bottom w:val="nil"/>
              <w:right w:val="nil"/>
            </w:tcBorders>
            <w:vAlign w:val="bottom"/>
            <w:hideMark/>
          </w:tcPr>
          <w:p w14:paraId="67D7271B" w14:textId="77777777" w:rsidR="00001BC6" w:rsidRPr="00001BC6" w:rsidRDefault="00001BC6" w:rsidP="00001BC6">
            <w:pPr>
              <w:spacing w:after="0" w:line="240" w:lineRule="auto"/>
              <w:rPr>
                <w:rFonts w:ascii="Arial Narrow" w:eastAsia="Times New Roman" w:hAnsi="Arial Narrow" w:cs="Calibri"/>
                <w:color w:val="000000"/>
                <w:lang w:eastAsia="pl-PL"/>
              </w:rPr>
            </w:pPr>
          </w:p>
        </w:tc>
        <w:tc>
          <w:tcPr>
            <w:tcW w:w="567" w:type="dxa"/>
            <w:tcBorders>
              <w:top w:val="nil"/>
              <w:left w:val="nil"/>
              <w:bottom w:val="nil"/>
              <w:right w:val="nil"/>
            </w:tcBorders>
            <w:noWrap/>
            <w:vAlign w:val="bottom"/>
            <w:hideMark/>
          </w:tcPr>
          <w:p w14:paraId="4404245B" w14:textId="77777777" w:rsidR="00001BC6" w:rsidRPr="00001BC6" w:rsidRDefault="00001BC6" w:rsidP="00001BC6">
            <w:pPr>
              <w:spacing w:after="0" w:line="240" w:lineRule="auto"/>
              <w:rPr>
                <w:rFonts w:ascii="Arial Narrow" w:eastAsia="Times New Roman" w:hAnsi="Arial Narrow" w:cs="Times New Roman"/>
                <w:sz w:val="20"/>
                <w:szCs w:val="20"/>
                <w:lang w:eastAsia="pl-PL"/>
              </w:rPr>
            </w:pPr>
          </w:p>
        </w:tc>
        <w:tc>
          <w:tcPr>
            <w:tcW w:w="395" w:type="dxa"/>
            <w:tcBorders>
              <w:top w:val="nil"/>
              <w:left w:val="nil"/>
              <w:bottom w:val="nil"/>
              <w:right w:val="nil"/>
            </w:tcBorders>
            <w:noWrap/>
            <w:vAlign w:val="bottom"/>
            <w:hideMark/>
          </w:tcPr>
          <w:p w14:paraId="6DF37FF6" w14:textId="77777777" w:rsidR="00001BC6" w:rsidRPr="00001BC6" w:rsidRDefault="00001BC6" w:rsidP="00001BC6">
            <w:pPr>
              <w:spacing w:after="0" w:line="240" w:lineRule="auto"/>
              <w:rPr>
                <w:rFonts w:ascii="Arial Narrow" w:eastAsia="Times New Roman" w:hAnsi="Arial Narrow" w:cs="Times New Roman"/>
                <w:sz w:val="20"/>
                <w:szCs w:val="20"/>
                <w:lang w:eastAsia="pl-PL"/>
              </w:rPr>
            </w:pPr>
          </w:p>
        </w:tc>
      </w:tr>
      <w:tr w:rsidR="002061C0" w:rsidRPr="0001544F" w14:paraId="4E70F6A2" w14:textId="77777777" w:rsidTr="002061C0">
        <w:trPr>
          <w:trHeight w:val="288"/>
        </w:trPr>
        <w:tc>
          <w:tcPr>
            <w:tcW w:w="393" w:type="dxa"/>
            <w:tcBorders>
              <w:top w:val="single" w:sz="4" w:space="0" w:color="auto"/>
              <w:left w:val="single" w:sz="4" w:space="0" w:color="auto"/>
              <w:bottom w:val="single" w:sz="4" w:space="0" w:color="auto"/>
              <w:right w:val="single" w:sz="4" w:space="0" w:color="auto"/>
            </w:tcBorders>
            <w:noWrap/>
            <w:vAlign w:val="bottom"/>
            <w:hideMark/>
          </w:tcPr>
          <w:p w14:paraId="3B7BA42C"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LP</w:t>
            </w:r>
          </w:p>
        </w:tc>
        <w:tc>
          <w:tcPr>
            <w:tcW w:w="736" w:type="dxa"/>
            <w:tcBorders>
              <w:top w:val="single" w:sz="4" w:space="0" w:color="auto"/>
              <w:left w:val="nil"/>
              <w:bottom w:val="single" w:sz="4" w:space="0" w:color="auto"/>
              <w:right w:val="single" w:sz="4" w:space="0" w:color="auto"/>
            </w:tcBorders>
            <w:noWrap/>
            <w:vAlign w:val="bottom"/>
            <w:hideMark/>
          </w:tcPr>
          <w:p w14:paraId="1155F245"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numer</w:t>
            </w:r>
          </w:p>
        </w:tc>
        <w:tc>
          <w:tcPr>
            <w:tcW w:w="5103" w:type="dxa"/>
            <w:tcBorders>
              <w:top w:val="single" w:sz="4" w:space="0" w:color="auto"/>
              <w:left w:val="nil"/>
              <w:bottom w:val="single" w:sz="4" w:space="0" w:color="auto"/>
              <w:right w:val="single" w:sz="4" w:space="0" w:color="auto"/>
            </w:tcBorders>
            <w:noWrap/>
            <w:vAlign w:val="bottom"/>
            <w:hideMark/>
          </w:tcPr>
          <w:p w14:paraId="293C0314"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opis</w:t>
            </w:r>
          </w:p>
        </w:tc>
        <w:tc>
          <w:tcPr>
            <w:tcW w:w="660" w:type="dxa"/>
            <w:tcBorders>
              <w:top w:val="single" w:sz="4" w:space="0" w:color="auto"/>
              <w:left w:val="nil"/>
              <w:bottom w:val="single" w:sz="4" w:space="0" w:color="auto"/>
              <w:right w:val="single" w:sz="4" w:space="0" w:color="auto"/>
            </w:tcBorders>
            <w:noWrap/>
            <w:vAlign w:val="bottom"/>
            <w:hideMark/>
          </w:tcPr>
          <w:p w14:paraId="7E4EF113"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ilość</w:t>
            </w:r>
          </w:p>
        </w:tc>
        <w:tc>
          <w:tcPr>
            <w:tcW w:w="620" w:type="dxa"/>
            <w:tcBorders>
              <w:top w:val="single" w:sz="4" w:space="0" w:color="auto"/>
              <w:left w:val="nil"/>
              <w:bottom w:val="single" w:sz="4" w:space="0" w:color="auto"/>
              <w:right w:val="single" w:sz="4" w:space="0" w:color="auto"/>
            </w:tcBorders>
            <w:noWrap/>
            <w:vAlign w:val="bottom"/>
            <w:hideMark/>
          </w:tcPr>
          <w:p w14:paraId="35836BCD" w14:textId="1A86BC86" w:rsidR="00001BC6" w:rsidRPr="00001BC6" w:rsidRDefault="002061C0" w:rsidP="00001BC6">
            <w:pPr>
              <w:spacing w:after="0" w:line="240" w:lineRule="auto"/>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J</w:t>
            </w:r>
            <w:r w:rsidR="00001BC6" w:rsidRPr="00001BC6">
              <w:rPr>
                <w:rFonts w:ascii="Arial Narrow" w:eastAsia="Times New Roman" w:hAnsi="Arial Narrow" w:cs="Calibri"/>
                <w:color w:val="000000"/>
                <w:lang w:eastAsia="pl-PL"/>
              </w:rPr>
              <w:t>edn</w:t>
            </w:r>
            <w:r w:rsidRPr="0001544F">
              <w:rPr>
                <w:rFonts w:ascii="Arial Narrow" w:eastAsia="Times New Roman" w:hAnsi="Arial Narrow" w:cs="Calibri"/>
                <w:color w:val="000000"/>
                <w:lang w:eastAsia="pl-PL"/>
              </w:rPr>
              <w:t>.</w:t>
            </w:r>
          </w:p>
        </w:tc>
        <w:tc>
          <w:tcPr>
            <w:tcW w:w="2122" w:type="dxa"/>
            <w:gridSpan w:val="3"/>
            <w:tcBorders>
              <w:top w:val="single" w:sz="4" w:space="0" w:color="auto"/>
              <w:left w:val="nil"/>
              <w:bottom w:val="single" w:sz="4" w:space="0" w:color="auto"/>
              <w:right w:val="single" w:sz="4" w:space="0" w:color="auto"/>
            </w:tcBorders>
            <w:vAlign w:val="bottom"/>
            <w:hideMark/>
          </w:tcPr>
          <w:p w14:paraId="0DCB61BB" w14:textId="77777777" w:rsidR="00001BC6" w:rsidRPr="00001BC6" w:rsidRDefault="00001BC6" w:rsidP="00001BC6">
            <w:pPr>
              <w:spacing w:after="0" w:line="240" w:lineRule="auto"/>
              <w:jc w:val="center"/>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parametry studni</w:t>
            </w:r>
          </w:p>
        </w:tc>
      </w:tr>
      <w:tr w:rsidR="002061C0" w:rsidRPr="0001544F" w14:paraId="6E760FEE" w14:textId="77777777" w:rsidTr="002061C0">
        <w:trPr>
          <w:trHeight w:val="288"/>
        </w:trPr>
        <w:tc>
          <w:tcPr>
            <w:tcW w:w="7512" w:type="dxa"/>
            <w:gridSpan w:val="5"/>
            <w:tcBorders>
              <w:top w:val="single" w:sz="4" w:space="0" w:color="auto"/>
              <w:left w:val="single" w:sz="4" w:space="0" w:color="auto"/>
              <w:bottom w:val="single" w:sz="4" w:space="0" w:color="auto"/>
              <w:right w:val="single" w:sz="4" w:space="0" w:color="auto"/>
            </w:tcBorders>
            <w:noWrap/>
            <w:vAlign w:val="bottom"/>
            <w:hideMark/>
          </w:tcPr>
          <w:p w14:paraId="5EB28B6D"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zestawienie kanalizacja deszczowa instalacja zewnętrzna</w:t>
            </w:r>
          </w:p>
        </w:tc>
        <w:tc>
          <w:tcPr>
            <w:tcW w:w="1160" w:type="dxa"/>
            <w:tcBorders>
              <w:top w:val="nil"/>
              <w:left w:val="nil"/>
              <w:bottom w:val="single" w:sz="4" w:space="0" w:color="auto"/>
              <w:right w:val="single" w:sz="4" w:space="0" w:color="auto"/>
            </w:tcBorders>
            <w:vAlign w:val="bottom"/>
            <w:hideMark/>
          </w:tcPr>
          <w:p w14:paraId="029BC7FE"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67" w:type="dxa"/>
            <w:tcBorders>
              <w:top w:val="nil"/>
              <w:left w:val="nil"/>
              <w:bottom w:val="single" w:sz="4" w:space="0" w:color="auto"/>
              <w:right w:val="single" w:sz="4" w:space="0" w:color="auto"/>
            </w:tcBorders>
            <w:noWrap/>
            <w:vAlign w:val="bottom"/>
            <w:hideMark/>
          </w:tcPr>
          <w:p w14:paraId="2D540443"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395" w:type="dxa"/>
            <w:tcBorders>
              <w:top w:val="nil"/>
              <w:left w:val="nil"/>
              <w:bottom w:val="single" w:sz="4" w:space="0" w:color="auto"/>
              <w:right w:val="single" w:sz="4" w:space="0" w:color="auto"/>
            </w:tcBorders>
            <w:noWrap/>
            <w:vAlign w:val="bottom"/>
            <w:hideMark/>
          </w:tcPr>
          <w:p w14:paraId="0B343F89"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2061C0" w:rsidRPr="0001544F" w14:paraId="3B0E0973" w14:textId="77777777" w:rsidTr="002061C0">
        <w:trPr>
          <w:trHeight w:val="288"/>
        </w:trPr>
        <w:tc>
          <w:tcPr>
            <w:tcW w:w="393" w:type="dxa"/>
            <w:tcBorders>
              <w:top w:val="nil"/>
              <w:left w:val="single" w:sz="4" w:space="0" w:color="auto"/>
              <w:bottom w:val="single" w:sz="4" w:space="0" w:color="auto"/>
              <w:right w:val="single" w:sz="4" w:space="0" w:color="auto"/>
            </w:tcBorders>
            <w:noWrap/>
            <w:vAlign w:val="bottom"/>
            <w:hideMark/>
          </w:tcPr>
          <w:p w14:paraId="424E2143"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w:t>
            </w:r>
          </w:p>
        </w:tc>
        <w:tc>
          <w:tcPr>
            <w:tcW w:w="736" w:type="dxa"/>
            <w:tcBorders>
              <w:top w:val="nil"/>
              <w:left w:val="nil"/>
              <w:bottom w:val="single" w:sz="4" w:space="0" w:color="auto"/>
              <w:right w:val="single" w:sz="4" w:space="0" w:color="auto"/>
            </w:tcBorders>
            <w:noWrap/>
            <w:vAlign w:val="center"/>
            <w:hideMark/>
          </w:tcPr>
          <w:p w14:paraId="4A5ECE4C"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 </w:t>
            </w:r>
          </w:p>
        </w:tc>
        <w:tc>
          <w:tcPr>
            <w:tcW w:w="5103" w:type="dxa"/>
            <w:tcBorders>
              <w:top w:val="nil"/>
              <w:left w:val="nil"/>
              <w:bottom w:val="single" w:sz="4" w:space="0" w:color="auto"/>
              <w:right w:val="single" w:sz="4" w:space="0" w:color="auto"/>
            </w:tcBorders>
            <w:vAlign w:val="bottom"/>
            <w:hideMark/>
          </w:tcPr>
          <w:p w14:paraId="321D13F9"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wpięcie w studnię SD13</w:t>
            </w:r>
          </w:p>
        </w:tc>
        <w:tc>
          <w:tcPr>
            <w:tcW w:w="660" w:type="dxa"/>
            <w:tcBorders>
              <w:top w:val="nil"/>
              <w:left w:val="nil"/>
              <w:bottom w:val="single" w:sz="4" w:space="0" w:color="auto"/>
              <w:right w:val="single" w:sz="4" w:space="0" w:color="auto"/>
            </w:tcBorders>
            <w:noWrap/>
            <w:vAlign w:val="bottom"/>
            <w:hideMark/>
          </w:tcPr>
          <w:p w14:paraId="2094138C"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w:t>
            </w:r>
          </w:p>
        </w:tc>
        <w:tc>
          <w:tcPr>
            <w:tcW w:w="620" w:type="dxa"/>
            <w:tcBorders>
              <w:top w:val="nil"/>
              <w:left w:val="nil"/>
              <w:bottom w:val="single" w:sz="4" w:space="0" w:color="auto"/>
              <w:right w:val="single" w:sz="4" w:space="0" w:color="auto"/>
            </w:tcBorders>
            <w:noWrap/>
            <w:vAlign w:val="bottom"/>
            <w:hideMark/>
          </w:tcPr>
          <w:p w14:paraId="6BBE9E66" w14:textId="77777777" w:rsidR="00001BC6" w:rsidRPr="00001BC6" w:rsidRDefault="00001BC6" w:rsidP="00001BC6">
            <w:pPr>
              <w:spacing w:after="0" w:line="240" w:lineRule="auto"/>
              <w:rPr>
                <w:rFonts w:ascii="Arial Narrow" w:eastAsia="Times New Roman" w:hAnsi="Arial Narrow" w:cs="Calibri"/>
                <w:color w:val="000000"/>
                <w:lang w:eastAsia="pl-PL"/>
              </w:rPr>
            </w:pPr>
            <w:proofErr w:type="spellStart"/>
            <w:r w:rsidRPr="00001BC6">
              <w:rPr>
                <w:rFonts w:ascii="Arial Narrow" w:eastAsia="Times New Roman" w:hAnsi="Arial Narrow" w:cs="Calibri"/>
                <w:color w:val="000000"/>
                <w:lang w:eastAsia="pl-PL"/>
              </w:rPr>
              <w:t>kpl</w:t>
            </w:r>
            <w:proofErr w:type="spellEnd"/>
            <w:r w:rsidRPr="00001BC6">
              <w:rPr>
                <w:rFonts w:ascii="Arial Narrow" w:eastAsia="Times New Roman" w:hAnsi="Arial Narrow" w:cs="Calibri"/>
                <w:color w:val="000000"/>
                <w:lang w:eastAsia="pl-PL"/>
              </w:rPr>
              <w:t>.</w:t>
            </w:r>
          </w:p>
        </w:tc>
        <w:tc>
          <w:tcPr>
            <w:tcW w:w="1160" w:type="dxa"/>
            <w:tcBorders>
              <w:top w:val="nil"/>
              <w:left w:val="nil"/>
              <w:bottom w:val="single" w:sz="4" w:space="0" w:color="auto"/>
              <w:right w:val="single" w:sz="4" w:space="0" w:color="auto"/>
            </w:tcBorders>
            <w:vAlign w:val="bottom"/>
            <w:hideMark/>
          </w:tcPr>
          <w:p w14:paraId="0ACFA645"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67" w:type="dxa"/>
            <w:tcBorders>
              <w:top w:val="nil"/>
              <w:left w:val="nil"/>
              <w:bottom w:val="single" w:sz="4" w:space="0" w:color="auto"/>
              <w:right w:val="single" w:sz="4" w:space="0" w:color="auto"/>
            </w:tcBorders>
            <w:noWrap/>
            <w:vAlign w:val="bottom"/>
            <w:hideMark/>
          </w:tcPr>
          <w:p w14:paraId="5B2A583E"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395" w:type="dxa"/>
            <w:tcBorders>
              <w:top w:val="nil"/>
              <w:left w:val="nil"/>
              <w:bottom w:val="single" w:sz="4" w:space="0" w:color="auto"/>
              <w:right w:val="single" w:sz="4" w:space="0" w:color="auto"/>
            </w:tcBorders>
            <w:noWrap/>
            <w:vAlign w:val="bottom"/>
            <w:hideMark/>
          </w:tcPr>
          <w:p w14:paraId="02881EB0"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2061C0" w:rsidRPr="0001544F" w14:paraId="2E9F5A91" w14:textId="77777777" w:rsidTr="002061C0">
        <w:trPr>
          <w:trHeight w:val="288"/>
        </w:trPr>
        <w:tc>
          <w:tcPr>
            <w:tcW w:w="393" w:type="dxa"/>
            <w:tcBorders>
              <w:top w:val="nil"/>
              <w:left w:val="single" w:sz="4" w:space="0" w:color="auto"/>
              <w:bottom w:val="single" w:sz="4" w:space="0" w:color="auto"/>
              <w:right w:val="single" w:sz="4" w:space="0" w:color="auto"/>
            </w:tcBorders>
            <w:noWrap/>
            <w:vAlign w:val="bottom"/>
            <w:hideMark/>
          </w:tcPr>
          <w:p w14:paraId="248D4D82"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w:t>
            </w:r>
          </w:p>
        </w:tc>
        <w:tc>
          <w:tcPr>
            <w:tcW w:w="736" w:type="dxa"/>
            <w:tcBorders>
              <w:top w:val="nil"/>
              <w:left w:val="nil"/>
              <w:bottom w:val="single" w:sz="4" w:space="0" w:color="auto"/>
              <w:right w:val="single" w:sz="4" w:space="0" w:color="auto"/>
            </w:tcBorders>
            <w:noWrap/>
            <w:vAlign w:val="bottom"/>
            <w:hideMark/>
          </w:tcPr>
          <w:p w14:paraId="5BE33EB4"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103" w:type="dxa"/>
            <w:tcBorders>
              <w:top w:val="nil"/>
              <w:left w:val="nil"/>
              <w:bottom w:val="single" w:sz="4" w:space="0" w:color="auto"/>
              <w:right w:val="single" w:sz="4" w:space="0" w:color="auto"/>
            </w:tcBorders>
            <w:vAlign w:val="bottom"/>
            <w:hideMark/>
          </w:tcPr>
          <w:p w14:paraId="37E96E5C"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przewód KD SN8 PVC 200x5,9</w:t>
            </w:r>
          </w:p>
        </w:tc>
        <w:tc>
          <w:tcPr>
            <w:tcW w:w="660" w:type="dxa"/>
            <w:tcBorders>
              <w:top w:val="nil"/>
              <w:left w:val="nil"/>
              <w:bottom w:val="single" w:sz="4" w:space="0" w:color="auto"/>
              <w:right w:val="single" w:sz="4" w:space="0" w:color="auto"/>
            </w:tcBorders>
            <w:noWrap/>
            <w:vAlign w:val="bottom"/>
            <w:hideMark/>
          </w:tcPr>
          <w:p w14:paraId="113B99A4"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167</w:t>
            </w:r>
          </w:p>
        </w:tc>
        <w:tc>
          <w:tcPr>
            <w:tcW w:w="620" w:type="dxa"/>
            <w:tcBorders>
              <w:top w:val="nil"/>
              <w:left w:val="nil"/>
              <w:bottom w:val="single" w:sz="4" w:space="0" w:color="auto"/>
              <w:right w:val="single" w:sz="4" w:space="0" w:color="auto"/>
            </w:tcBorders>
            <w:noWrap/>
            <w:vAlign w:val="bottom"/>
            <w:hideMark/>
          </w:tcPr>
          <w:p w14:paraId="3681D05E"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mb</w:t>
            </w:r>
          </w:p>
        </w:tc>
        <w:tc>
          <w:tcPr>
            <w:tcW w:w="1160" w:type="dxa"/>
            <w:tcBorders>
              <w:top w:val="nil"/>
              <w:left w:val="nil"/>
              <w:bottom w:val="single" w:sz="4" w:space="0" w:color="auto"/>
              <w:right w:val="single" w:sz="4" w:space="0" w:color="auto"/>
            </w:tcBorders>
            <w:vAlign w:val="bottom"/>
            <w:hideMark/>
          </w:tcPr>
          <w:p w14:paraId="2D236AEF"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67" w:type="dxa"/>
            <w:tcBorders>
              <w:top w:val="nil"/>
              <w:left w:val="nil"/>
              <w:bottom w:val="single" w:sz="4" w:space="0" w:color="auto"/>
              <w:right w:val="single" w:sz="4" w:space="0" w:color="auto"/>
            </w:tcBorders>
            <w:noWrap/>
            <w:vAlign w:val="bottom"/>
            <w:hideMark/>
          </w:tcPr>
          <w:p w14:paraId="42CA22EC"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395" w:type="dxa"/>
            <w:tcBorders>
              <w:top w:val="nil"/>
              <w:left w:val="nil"/>
              <w:bottom w:val="single" w:sz="4" w:space="0" w:color="auto"/>
              <w:right w:val="single" w:sz="4" w:space="0" w:color="auto"/>
            </w:tcBorders>
            <w:noWrap/>
            <w:vAlign w:val="bottom"/>
            <w:hideMark/>
          </w:tcPr>
          <w:p w14:paraId="5FAA983E"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2061C0" w:rsidRPr="0001544F" w14:paraId="2D8A520C" w14:textId="77777777" w:rsidTr="002061C0">
        <w:trPr>
          <w:trHeight w:val="288"/>
        </w:trPr>
        <w:tc>
          <w:tcPr>
            <w:tcW w:w="393" w:type="dxa"/>
            <w:tcBorders>
              <w:top w:val="nil"/>
              <w:left w:val="single" w:sz="4" w:space="0" w:color="auto"/>
              <w:bottom w:val="single" w:sz="4" w:space="0" w:color="auto"/>
              <w:right w:val="single" w:sz="4" w:space="0" w:color="auto"/>
            </w:tcBorders>
            <w:noWrap/>
            <w:vAlign w:val="bottom"/>
            <w:hideMark/>
          </w:tcPr>
          <w:p w14:paraId="32623090"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3</w:t>
            </w:r>
          </w:p>
        </w:tc>
        <w:tc>
          <w:tcPr>
            <w:tcW w:w="736" w:type="dxa"/>
            <w:tcBorders>
              <w:top w:val="nil"/>
              <w:left w:val="nil"/>
              <w:bottom w:val="single" w:sz="4" w:space="0" w:color="auto"/>
              <w:right w:val="single" w:sz="4" w:space="0" w:color="auto"/>
            </w:tcBorders>
            <w:noWrap/>
            <w:vAlign w:val="bottom"/>
            <w:hideMark/>
          </w:tcPr>
          <w:p w14:paraId="7BEDCD84"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103" w:type="dxa"/>
            <w:tcBorders>
              <w:top w:val="nil"/>
              <w:left w:val="nil"/>
              <w:bottom w:val="single" w:sz="4" w:space="0" w:color="auto"/>
              <w:right w:val="single" w:sz="4" w:space="0" w:color="auto"/>
            </w:tcBorders>
            <w:vAlign w:val="bottom"/>
            <w:hideMark/>
          </w:tcPr>
          <w:p w14:paraId="6CF22C8C"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przewód KD SN8 PVC 250x7,3</w:t>
            </w:r>
          </w:p>
        </w:tc>
        <w:tc>
          <w:tcPr>
            <w:tcW w:w="660" w:type="dxa"/>
            <w:tcBorders>
              <w:top w:val="nil"/>
              <w:left w:val="nil"/>
              <w:bottom w:val="single" w:sz="4" w:space="0" w:color="auto"/>
              <w:right w:val="single" w:sz="4" w:space="0" w:color="auto"/>
            </w:tcBorders>
            <w:noWrap/>
            <w:vAlign w:val="bottom"/>
            <w:hideMark/>
          </w:tcPr>
          <w:p w14:paraId="21A3F0C5"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7,7</w:t>
            </w:r>
          </w:p>
        </w:tc>
        <w:tc>
          <w:tcPr>
            <w:tcW w:w="620" w:type="dxa"/>
            <w:tcBorders>
              <w:top w:val="nil"/>
              <w:left w:val="nil"/>
              <w:bottom w:val="single" w:sz="4" w:space="0" w:color="auto"/>
              <w:right w:val="single" w:sz="4" w:space="0" w:color="auto"/>
            </w:tcBorders>
            <w:noWrap/>
            <w:vAlign w:val="bottom"/>
            <w:hideMark/>
          </w:tcPr>
          <w:p w14:paraId="29587D6D"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mb</w:t>
            </w:r>
          </w:p>
        </w:tc>
        <w:tc>
          <w:tcPr>
            <w:tcW w:w="1160" w:type="dxa"/>
            <w:tcBorders>
              <w:top w:val="nil"/>
              <w:left w:val="nil"/>
              <w:bottom w:val="single" w:sz="4" w:space="0" w:color="auto"/>
              <w:right w:val="single" w:sz="4" w:space="0" w:color="auto"/>
            </w:tcBorders>
            <w:vAlign w:val="bottom"/>
            <w:hideMark/>
          </w:tcPr>
          <w:p w14:paraId="42D0797E"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67" w:type="dxa"/>
            <w:tcBorders>
              <w:top w:val="nil"/>
              <w:left w:val="nil"/>
              <w:bottom w:val="single" w:sz="4" w:space="0" w:color="auto"/>
              <w:right w:val="single" w:sz="4" w:space="0" w:color="auto"/>
            </w:tcBorders>
            <w:noWrap/>
            <w:vAlign w:val="bottom"/>
            <w:hideMark/>
          </w:tcPr>
          <w:p w14:paraId="52D1A7C5"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395" w:type="dxa"/>
            <w:tcBorders>
              <w:top w:val="nil"/>
              <w:left w:val="nil"/>
              <w:bottom w:val="single" w:sz="4" w:space="0" w:color="auto"/>
              <w:right w:val="single" w:sz="4" w:space="0" w:color="auto"/>
            </w:tcBorders>
            <w:noWrap/>
            <w:vAlign w:val="bottom"/>
            <w:hideMark/>
          </w:tcPr>
          <w:p w14:paraId="501E17F7"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2061C0" w:rsidRPr="0001544F" w14:paraId="79E4359A" w14:textId="77777777" w:rsidTr="002061C0">
        <w:trPr>
          <w:trHeight w:val="288"/>
        </w:trPr>
        <w:tc>
          <w:tcPr>
            <w:tcW w:w="393" w:type="dxa"/>
            <w:tcBorders>
              <w:top w:val="nil"/>
              <w:left w:val="single" w:sz="4" w:space="0" w:color="auto"/>
              <w:bottom w:val="single" w:sz="4" w:space="0" w:color="auto"/>
              <w:right w:val="single" w:sz="4" w:space="0" w:color="auto"/>
            </w:tcBorders>
            <w:noWrap/>
            <w:vAlign w:val="bottom"/>
            <w:hideMark/>
          </w:tcPr>
          <w:p w14:paraId="2E7A5EBE"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4</w:t>
            </w:r>
          </w:p>
        </w:tc>
        <w:tc>
          <w:tcPr>
            <w:tcW w:w="736" w:type="dxa"/>
            <w:tcBorders>
              <w:top w:val="nil"/>
              <w:left w:val="nil"/>
              <w:bottom w:val="single" w:sz="4" w:space="0" w:color="auto"/>
              <w:right w:val="single" w:sz="4" w:space="0" w:color="auto"/>
            </w:tcBorders>
            <w:noWrap/>
            <w:vAlign w:val="bottom"/>
            <w:hideMark/>
          </w:tcPr>
          <w:p w14:paraId="27916455"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103" w:type="dxa"/>
            <w:tcBorders>
              <w:top w:val="nil"/>
              <w:left w:val="nil"/>
              <w:bottom w:val="single" w:sz="4" w:space="0" w:color="auto"/>
              <w:right w:val="single" w:sz="4" w:space="0" w:color="auto"/>
            </w:tcBorders>
            <w:vAlign w:val="bottom"/>
            <w:hideMark/>
          </w:tcPr>
          <w:p w14:paraId="0FC2EB65"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przewód KD SN8 PVC 315X9,2</w:t>
            </w:r>
          </w:p>
        </w:tc>
        <w:tc>
          <w:tcPr>
            <w:tcW w:w="660" w:type="dxa"/>
            <w:tcBorders>
              <w:top w:val="nil"/>
              <w:left w:val="nil"/>
              <w:bottom w:val="single" w:sz="4" w:space="0" w:color="auto"/>
              <w:right w:val="single" w:sz="4" w:space="0" w:color="auto"/>
            </w:tcBorders>
            <w:noWrap/>
            <w:vAlign w:val="bottom"/>
            <w:hideMark/>
          </w:tcPr>
          <w:p w14:paraId="43CD455A"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55</w:t>
            </w:r>
          </w:p>
        </w:tc>
        <w:tc>
          <w:tcPr>
            <w:tcW w:w="620" w:type="dxa"/>
            <w:tcBorders>
              <w:top w:val="nil"/>
              <w:left w:val="nil"/>
              <w:bottom w:val="single" w:sz="4" w:space="0" w:color="auto"/>
              <w:right w:val="single" w:sz="4" w:space="0" w:color="auto"/>
            </w:tcBorders>
            <w:noWrap/>
            <w:vAlign w:val="bottom"/>
            <w:hideMark/>
          </w:tcPr>
          <w:p w14:paraId="34EA685C"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mb</w:t>
            </w:r>
          </w:p>
        </w:tc>
        <w:tc>
          <w:tcPr>
            <w:tcW w:w="1160" w:type="dxa"/>
            <w:tcBorders>
              <w:top w:val="nil"/>
              <w:left w:val="nil"/>
              <w:bottom w:val="single" w:sz="4" w:space="0" w:color="auto"/>
              <w:right w:val="single" w:sz="4" w:space="0" w:color="auto"/>
            </w:tcBorders>
            <w:vAlign w:val="bottom"/>
            <w:hideMark/>
          </w:tcPr>
          <w:p w14:paraId="1FB26305"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67" w:type="dxa"/>
            <w:tcBorders>
              <w:top w:val="nil"/>
              <w:left w:val="nil"/>
              <w:bottom w:val="single" w:sz="4" w:space="0" w:color="auto"/>
              <w:right w:val="single" w:sz="4" w:space="0" w:color="auto"/>
            </w:tcBorders>
            <w:noWrap/>
            <w:vAlign w:val="bottom"/>
            <w:hideMark/>
          </w:tcPr>
          <w:p w14:paraId="198D893D"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395" w:type="dxa"/>
            <w:tcBorders>
              <w:top w:val="nil"/>
              <w:left w:val="nil"/>
              <w:bottom w:val="single" w:sz="4" w:space="0" w:color="auto"/>
              <w:right w:val="single" w:sz="4" w:space="0" w:color="auto"/>
            </w:tcBorders>
            <w:noWrap/>
            <w:vAlign w:val="bottom"/>
            <w:hideMark/>
          </w:tcPr>
          <w:p w14:paraId="65D6BB81"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2061C0" w:rsidRPr="0001544F" w14:paraId="46740584" w14:textId="77777777" w:rsidTr="002061C0">
        <w:trPr>
          <w:trHeight w:val="288"/>
        </w:trPr>
        <w:tc>
          <w:tcPr>
            <w:tcW w:w="393" w:type="dxa"/>
            <w:tcBorders>
              <w:top w:val="nil"/>
              <w:left w:val="single" w:sz="4" w:space="0" w:color="auto"/>
              <w:bottom w:val="single" w:sz="4" w:space="0" w:color="auto"/>
              <w:right w:val="single" w:sz="4" w:space="0" w:color="auto"/>
            </w:tcBorders>
            <w:noWrap/>
            <w:vAlign w:val="bottom"/>
            <w:hideMark/>
          </w:tcPr>
          <w:p w14:paraId="42E94ACF"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5</w:t>
            </w:r>
          </w:p>
        </w:tc>
        <w:tc>
          <w:tcPr>
            <w:tcW w:w="736" w:type="dxa"/>
            <w:tcBorders>
              <w:top w:val="nil"/>
              <w:left w:val="nil"/>
              <w:bottom w:val="single" w:sz="4" w:space="0" w:color="auto"/>
              <w:right w:val="single" w:sz="4" w:space="0" w:color="auto"/>
            </w:tcBorders>
            <w:noWrap/>
            <w:vAlign w:val="bottom"/>
            <w:hideMark/>
          </w:tcPr>
          <w:p w14:paraId="0AE7B667"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103" w:type="dxa"/>
            <w:tcBorders>
              <w:top w:val="nil"/>
              <w:left w:val="nil"/>
              <w:bottom w:val="single" w:sz="4" w:space="0" w:color="auto"/>
              <w:right w:val="single" w:sz="4" w:space="0" w:color="auto"/>
            </w:tcBorders>
            <w:vAlign w:val="bottom"/>
            <w:hideMark/>
          </w:tcPr>
          <w:p w14:paraId="764D40AA"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przewód KD kamionka fi250</w:t>
            </w:r>
          </w:p>
        </w:tc>
        <w:tc>
          <w:tcPr>
            <w:tcW w:w="660" w:type="dxa"/>
            <w:tcBorders>
              <w:top w:val="nil"/>
              <w:left w:val="nil"/>
              <w:bottom w:val="single" w:sz="4" w:space="0" w:color="auto"/>
              <w:right w:val="single" w:sz="4" w:space="0" w:color="auto"/>
            </w:tcBorders>
            <w:noWrap/>
            <w:vAlign w:val="bottom"/>
            <w:hideMark/>
          </w:tcPr>
          <w:p w14:paraId="0CB6C341"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1,7</w:t>
            </w:r>
          </w:p>
        </w:tc>
        <w:tc>
          <w:tcPr>
            <w:tcW w:w="620" w:type="dxa"/>
            <w:tcBorders>
              <w:top w:val="nil"/>
              <w:left w:val="nil"/>
              <w:bottom w:val="single" w:sz="4" w:space="0" w:color="auto"/>
              <w:right w:val="single" w:sz="4" w:space="0" w:color="auto"/>
            </w:tcBorders>
            <w:noWrap/>
            <w:vAlign w:val="bottom"/>
            <w:hideMark/>
          </w:tcPr>
          <w:p w14:paraId="5A6D5414"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mb</w:t>
            </w:r>
          </w:p>
        </w:tc>
        <w:tc>
          <w:tcPr>
            <w:tcW w:w="1160" w:type="dxa"/>
            <w:tcBorders>
              <w:top w:val="nil"/>
              <w:left w:val="nil"/>
              <w:bottom w:val="single" w:sz="4" w:space="0" w:color="auto"/>
              <w:right w:val="single" w:sz="4" w:space="0" w:color="auto"/>
            </w:tcBorders>
            <w:vAlign w:val="bottom"/>
            <w:hideMark/>
          </w:tcPr>
          <w:p w14:paraId="2F3F5756"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67" w:type="dxa"/>
            <w:tcBorders>
              <w:top w:val="nil"/>
              <w:left w:val="nil"/>
              <w:bottom w:val="single" w:sz="4" w:space="0" w:color="auto"/>
              <w:right w:val="single" w:sz="4" w:space="0" w:color="auto"/>
            </w:tcBorders>
            <w:noWrap/>
            <w:vAlign w:val="bottom"/>
            <w:hideMark/>
          </w:tcPr>
          <w:p w14:paraId="2C065071"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395" w:type="dxa"/>
            <w:tcBorders>
              <w:top w:val="nil"/>
              <w:left w:val="nil"/>
              <w:bottom w:val="single" w:sz="4" w:space="0" w:color="auto"/>
              <w:right w:val="single" w:sz="4" w:space="0" w:color="auto"/>
            </w:tcBorders>
            <w:noWrap/>
            <w:vAlign w:val="bottom"/>
            <w:hideMark/>
          </w:tcPr>
          <w:p w14:paraId="0948BC7F"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2061C0" w:rsidRPr="0001544F" w14:paraId="4F3AEA16" w14:textId="77777777" w:rsidTr="002061C0">
        <w:trPr>
          <w:trHeight w:val="288"/>
        </w:trPr>
        <w:tc>
          <w:tcPr>
            <w:tcW w:w="393" w:type="dxa"/>
            <w:tcBorders>
              <w:top w:val="nil"/>
              <w:left w:val="single" w:sz="4" w:space="0" w:color="auto"/>
              <w:bottom w:val="single" w:sz="4" w:space="0" w:color="auto"/>
              <w:right w:val="single" w:sz="4" w:space="0" w:color="auto"/>
            </w:tcBorders>
            <w:noWrap/>
            <w:vAlign w:val="bottom"/>
            <w:hideMark/>
          </w:tcPr>
          <w:p w14:paraId="6C046753"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6</w:t>
            </w:r>
          </w:p>
        </w:tc>
        <w:tc>
          <w:tcPr>
            <w:tcW w:w="736" w:type="dxa"/>
            <w:tcBorders>
              <w:top w:val="nil"/>
              <w:left w:val="nil"/>
              <w:bottom w:val="single" w:sz="4" w:space="0" w:color="auto"/>
              <w:right w:val="single" w:sz="4" w:space="0" w:color="auto"/>
            </w:tcBorders>
            <w:noWrap/>
            <w:vAlign w:val="bottom"/>
            <w:hideMark/>
          </w:tcPr>
          <w:p w14:paraId="7FFCDB34"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103" w:type="dxa"/>
            <w:tcBorders>
              <w:top w:val="nil"/>
              <w:left w:val="nil"/>
              <w:bottom w:val="single" w:sz="4" w:space="0" w:color="auto"/>
              <w:right w:val="single" w:sz="4" w:space="0" w:color="auto"/>
            </w:tcBorders>
            <w:vAlign w:val="bottom"/>
            <w:hideMark/>
          </w:tcPr>
          <w:p w14:paraId="22724411"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przewód KD tłoczny SDR11, PERC160</w:t>
            </w:r>
          </w:p>
        </w:tc>
        <w:tc>
          <w:tcPr>
            <w:tcW w:w="660" w:type="dxa"/>
            <w:tcBorders>
              <w:top w:val="nil"/>
              <w:left w:val="nil"/>
              <w:bottom w:val="single" w:sz="4" w:space="0" w:color="auto"/>
              <w:right w:val="single" w:sz="4" w:space="0" w:color="auto"/>
            </w:tcBorders>
            <w:noWrap/>
            <w:vAlign w:val="bottom"/>
            <w:hideMark/>
          </w:tcPr>
          <w:p w14:paraId="14AA027E"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3</w:t>
            </w:r>
          </w:p>
        </w:tc>
        <w:tc>
          <w:tcPr>
            <w:tcW w:w="620" w:type="dxa"/>
            <w:tcBorders>
              <w:top w:val="nil"/>
              <w:left w:val="nil"/>
              <w:bottom w:val="single" w:sz="4" w:space="0" w:color="auto"/>
              <w:right w:val="single" w:sz="4" w:space="0" w:color="auto"/>
            </w:tcBorders>
            <w:noWrap/>
            <w:vAlign w:val="bottom"/>
            <w:hideMark/>
          </w:tcPr>
          <w:p w14:paraId="592E45BB"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mb</w:t>
            </w:r>
          </w:p>
        </w:tc>
        <w:tc>
          <w:tcPr>
            <w:tcW w:w="1160" w:type="dxa"/>
            <w:tcBorders>
              <w:top w:val="nil"/>
              <w:left w:val="nil"/>
              <w:bottom w:val="single" w:sz="4" w:space="0" w:color="auto"/>
              <w:right w:val="single" w:sz="4" w:space="0" w:color="auto"/>
            </w:tcBorders>
            <w:vAlign w:val="bottom"/>
            <w:hideMark/>
          </w:tcPr>
          <w:p w14:paraId="5F360C58"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67" w:type="dxa"/>
            <w:tcBorders>
              <w:top w:val="nil"/>
              <w:left w:val="nil"/>
              <w:bottom w:val="single" w:sz="4" w:space="0" w:color="auto"/>
              <w:right w:val="single" w:sz="4" w:space="0" w:color="auto"/>
            </w:tcBorders>
            <w:noWrap/>
            <w:vAlign w:val="bottom"/>
            <w:hideMark/>
          </w:tcPr>
          <w:p w14:paraId="37847E03"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395" w:type="dxa"/>
            <w:tcBorders>
              <w:top w:val="nil"/>
              <w:left w:val="nil"/>
              <w:bottom w:val="single" w:sz="4" w:space="0" w:color="auto"/>
              <w:right w:val="single" w:sz="4" w:space="0" w:color="auto"/>
            </w:tcBorders>
            <w:noWrap/>
            <w:vAlign w:val="bottom"/>
            <w:hideMark/>
          </w:tcPr>
          <w:p w14:paraId="70E2FE19"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2061C0" w:rsidRPr="0001544F" w14:paraId="024B50C0" w14:textId="77777777" w:rsidTr="002061C0">
        <w:trPr>
          <w:trHeight w:val="288"/>
        </w:trPr>
        <w:tc>
          <w:tcPr>
            <w:tcW w:w="393" w:type="dxa"/>
            <w:tcBorders>
              <w:top w:val="nil"/>
              <w:left w:val="single" w:sz="4" w:space="0" w:color="auto"/>
              <w:bottom w:val="single" w:sz="4" w:space="0" w:color="auto"/>
              <w:right w:val="single" w:sz="4" w:space="0" w:color="auto"/>
            </w:tcBorders>
            <w:noWrap/>
            <w:vAlign w:val="bottom"/>
            <w:hideMark/>
          </w:tcPr>
          <w:p w14:paraId="22332224"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7</w:t>
            </w:r>
          </w:p>
        </w:tc>
        <w:tc>
          <w:tcPr>
            <w:tcW w:w="736" w:type="dxa"/>
            <w:tcBorders>
              <w:top w:val="nil"/>
              <w:left w:val="nil"/>
              <w:bottom w:val="single" w:sz="4" w:space="0" w:color="auto"/>
              <w:right w:val="single" w:sz="4" w:space="0" w:color="auto"/>
            </w:tcBorders>
            <w:noWrap/>
            <w:vAlign w:val="bottom"/>
            <w:hideMark/>
          </w:tcPr>
          <w:p w14:paraId="1EB171E2"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103" w:type="dxa"/>
            <w:tcBorders>
              <w:top w:val="nil"/>
              <w:left w:val="nil"/>
              <w:bottom w:val="single" w:sz="4" w:space="0" w:color="auto"/>
              <w:right w:val="single" w:sz="4" w:space="0" w:color="auto"/>
            </w:tcBorders>
            <w:vAlign w:val="bottom"/>
            <w:hideMark/>
          </w:tcPr>
          <w:p w14:paraId="186AA46D"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przewód tłoczny stal 616 w pompowni, dn150</w:t>
            </w:r>
          </w:p>
        </w:tc>
        <w:tc>
          <w:tcPr>
            <w:tcW w:w="660" w:type="dxa"/>
            <w:tcBorders>
              <w:top w:val="nil"/>
              <w:left w:val="nil"/>
              <w:bottom w:val="single" w:sz="4" w:space="0" w:color="auto"/>
              <w:right w:val="single" w:sz="4" w:space="0" w:color="auto"/>
            </w:tcBorders>
            <w:noWrap/>
            <w:vAlign w:val="bottom"/>
            <w:hideMark/>
          </w:tcPr>
          <w:p w14:paraId="4E329B59"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4</w:t>
            </w:r>
          </w:p>
        </w:tc>
        <w:tc>
          <w:tcPr>
            <w:tcW w:w="620" w:type="dxa"/>
            <w:tcBorders>
              <w:top w:val="nil"/>
              <w:left w:val="nil"/>
              <w:bottom w:val="single" w:sz="4" w:space="0" w:color="auto"/>
              <w:right w:val="single" w:sz="4" w:space="0" w:color="auto"/>
            </w:tcBorders>
            <w:noWrap/>
            <w:vAlign w:val="bottom"/>
            <w:hideMark/>
          </w:tcPr>
          <w:p w14:paraId="067E968D"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mb</w:t>
            </w:r>
          </w:p>
        </w:tc>
        <w:tc>
          <w:tcPr>
            <w:tcW w:w="1160" w:type="dxa"/>
            <w:tcBorders>
              <w:top w:val="nil"/>
              <w:left w:val="nil"/>
              <w:bottom w:val="single" w:sz="4" w:space="0" w:color="auto"/>
              <w:right w:val="single" w:sz="4" w:space="0" w:color="auto"/>
            </w:tcBorders>
            <w:vAlign w:val="bottom"/>
            <w:hideMark/>
          </w:tcPr>
          <w:p w14:paraId="4162644F"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67" w:type="dxa"/>
            <w:tcBorders>
              <w:top w:val="nil"/>
              <w:left w:val="nil"/>
              <w:bottom w:val="single" w:sz="4" w:space="0" w:color="auto"/>
              <w:right w:val="single" w:sz="4" w:space="0" w:color="auto"/>
            </w:tcBorders>
            <w:noWrap/>
            <w:vAlign w:val="bottom"/>
            <w:hideMark/>
          </w:tcPr>
          <w:p w14:paraId="76AEF04E"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395" w:type="dxa"/>
            <w:tcBorders>
              <w:top w:val="nil"/>
              <w:left w:val="nil"/>
              <w:bottom w:val="single" w:sz="4" w:space="0" w:color="auto"/>
              <w:right w:val="single" w:sz="4" w:space="0" w:color="auto"/>
            </w:tcBorders>
            <w:noWrap/>
            <w:vAlign w:val="bottom"/>
            <w:hideMark/>
          </w:tcPr>
          <w:p w14:paraId="3045D6B9"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2061C0" w:rsidRPr="0001544F" w14:paraId="03479543" w14:textId="77777777" w:rsidTr="002061C0">
        <w:trPr>
          <w:trHeight w:val="237"/>
        </w:trPr>
        <w:tc>
          <w:tcPr>
            <w:tcW w:w="393" w:type="dxa"/>
            <w:tcBorders>
              <w:top w:val="nil"/>
              <w:left w:val="single" w:sz="4" w:space="0" w:color="auto"/>
              <w:bottom w:val="single" w:sz="4" w:space="0" w:color="auto"/>
              <w:right w:val="single" w:sz="4" w:space="0" w:color="auto"/>
            </w:tcBorders>
            <w:noWrap/>
            <w:vAlign w:val="bottom"/>
            <w:hideMark/>
          </w:tcPr>
          <w:p w14:paraId="1E658B8D"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8</w:t>
            </w:r>
          </w:p>
        </w:tc>
        <w:tc>
          <w:tcPr>
            <w:tcW w:w="736" w:type="dxa"/>
            <w:tcBorders>
              <w:top w:val="nil"/>
              <w:left w:val="nil"/>
              <w:bottom w:val="single" w:sz="4" w:space="0" w:color="auto"/>
              <w:right w:val="single" w:sz="4" w:space="0" w:color="auto"/>
            </w:tcBorders>
            <w:noWrap/>
            <w:vAlign w:val="center"/>
            <w:hideMark/>
          </w:tcPr>
          <w:p w14:paraId="38A763BC"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WD07</w:t>
            </w:r>
          </w:p>
        </w:tc>
        <w:tc>
          <w:tcPr>
            <w:tcW w:w="5103" w:type="dxa"/>
            <w:tcBorders>
              <w:top w:val="nil"/>
              <w:left w:val="nil"/>
              <w:bottom w:val="single" w:sz="4" w:space="0" w:color="auto"/>
              <w:right w:val="single" w:sz="4" w:space="0" w:color="auto"/>
            </w:tcBorders>
            <w:vAlign w:val="bottom"/>
            <w:hideMark/>
          </w:tcPr>
          <w:p w14:paraId="08AA0708"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wpust uliczny dn500, osadnik 0,7m, ruszt żeliwny D400</w:t>
            </w:r>
          </w:p>
        </w:tc>
        <w:tc>
          <w:tcPr>
            <w:tcW w:w="660" w:type="dxa"/>
            <w:tcBorders>
              <w:top w:val="nil"/>
              <w:left w:val="nil"/>
              <w:bottom w:val="single" w:sz="4" w:space="0" w:color="auto"/>
              <w:right w:val="single" w:sz="4" w:space="0" w:color="auto"/>
            </w:tcBorders>
            <w:noWrap/>
            <w:vAlign w:val="bottom"/>
            <w:hideMark/>
          </w:tcPr>
          <w:p w14:paraId="7DDC6850"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0B9ABDED" w14:textId="77777777" w:rsidR="00001BC6" w:rsidRPr="00001BC6" w:rsidRDefault="00001BC6" w:rsidP="00001BC6">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4A74E020"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00C6F9DB"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2,2</w:t>
            </w:r>
          </w:p>
        </w:tc>
        <w:tc>
          <w:tcPr>
            <w:tcW w:w="395" w:type="dxa"/>
            <w:tcBorders>
              <w:top w:val="nil"/>
              <w:left w:val="nil"/>
              <w:bottom w:val="single" w:sz="4" w:space="0" w:color="auto"/>
              <w:right w:val="single" w:sz="4" w:space="0" w:color="auto"/>
            </w:tcBorders>
            <w:noWrap/>
            <w:vAlign w:val="bottom"/>
            <w:hideMark/>
          </w:tcPr>
          <w:p w14:paraId="6C6BEBF2"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2AC252AF" w14:textId="77777777" w:rsidTr="002061C0">
        <w:trPr>
          <w:trHeight w:val="287"/>
        </w:trPr>
        <w:tc>
          <w:tcPr>
            <w:tcW w:w="393" w:type="dxa"/>
            <w:tcBorders>
              <w:top w:val="nil"/>
              <w:left w:val="single" w:sz="4" w:space="0" w:color="auto"/>
              <w:bottom w:val="single" w:sz="4" w:space="0" w:color="auto"/>
              <w:right w:val="single" w:sz="4" w:space="0" w:color="auto"/>
            </w:tcBorders>
            <w:noWrap/>
            <w:vAlign w:val="bottom"/>
            <w:hideMark/>
          </w:tcPr>
          <w:p w14:paraId="6C35CB08"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9</w:t>
            </w:r>
          </w:p>
        </w:tc>
        <w:tc>
          <w:tcPr>
            <w:tcW w:w="736" w:type="dxa"/>
            <w:tcBorders>
              <w:top w:val="nil"/>
              <w:left w:val="nil"/>
              <w:bottom w:val="single" w:sz="4" w:space="0" w:color="auto"/>
              <w:right w:val="single" w:sz="4" w:space="0" w:color="auto"/>
            </w:tcBorders>
            <w:noWrap/>
            <w:vAlign w:val="center"/>
            <w:hideMark/>
          </w:tcPr>
          <w:p w14:paraId="66BAEBBD"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WD08</w:t>
            </w:r>
          </w:p>
        </w:tc>
        <w:tc>
          <w:tcPr>
            <w:tcW w:w="5103" w:type="dxa"/>
            <w:tcBorders>
              <w:top w:val="nil"/>
              <w:left w:val="nil"/>
              <w:bottom w:val="single" w:sz="4" w:space="0" w:color="auto"/>
              <w:right w:val="single" w:sz="4" w:space="0" w:color="auto"/>
            </w:tcBorders>
            <w:vAlign w:val="bottom"/>
            <w:hideMark/>
          </w:tcPr>
          <w:p w14:paraId="2BF2AFEA"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wpust uliczny dn500, osadnik 0,7m, ruszt żeliwny D400</w:t>
            </w:r>
          </w:p>
        </w:tc>
        <w:tc>
          <w:tcPr>
            <w:tcW w:w="660" w:type="dxa"/>
            <w:tcBorders>
              <w:top w:val="nil"/>
              <w:left w:val="nil"/>
              <w:bottom w:val="single" w:sz="4" w:space="0" w:color="auto"/>
              <w:right w:val="single" w:sz="4" w:space="0" w:color="auto"/>
            </w:tcBorders>
            <w:noWrap/>
            <w:vAlign w:val="bottom"/>
            <w:hideMark/>
          </w:tcPr>
          <w:p w14:paraId="18538052"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566E9B3C" w14:textId="77777777" w:rsidR="00001BC6" w:rsidRPr="00001BC6" w:rsidRDefault="00001BC6" w:rsidP="00001BC6">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6C4637A4"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5CD18F87"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2,2</w:t>
            </w:r>
          </w:p>
        </w:tc>
        <w:tc>
          <w:tcPr>
            <w:tcW w:w="395" w:type="dxa"/>
            <w:tcBorders>
              <w:top w:val="nil"/>
              <w:left w:val="nil"/>
              <w:bottom w:val="single" w:sz="4" w:space="0" w:color="auto"/>
              <w:right w:val="single" w:sz="4" w:space="0" w:color="auto"/>
            </w:tcBorders>
            <w:noWrap/>
            <w:vAlign w:val="bottom"/>
            <w:hideMark/>
          </w:tcPr>
          <w:p w14:paraId="6E7C1F1B"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5BEB97A6"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7BEAD16C"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10</w:t>
            </w:r>
          </w:p>
        </w:tc>
        <w:tc>
          <w:tcPr>
            <w:tcW w:w="736" w:type="dxa"/>
            <w:tcBorders>
              <w:top w:val="nil"/>
              <w:left w:val="nil"/>
              <w:bottom w:val="single" w:sz="4" w:space="0" w:color="auto"/>
              <w:right w:val="single" w:sz="4" w:space="0" w:color="auto"/>
            </w:tcBorders>
            <w:noWrap/>
            <w:vAlign w:val="center"/>
            <w:hideMark/>
          </w:tcPr>
          <w:p w14:paraId="7A7111DE"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SD01</w:t>
            </w:r>
          </w:p>
        </w:tc>
        <w:tc>
          <w:tcPr>
            <w:tcW w:w="5103" w:type="dxa"/>
            <w:tcBorders>
              <w:top w:val="nil"/>
              <w:left w:val="nil"/>
              <w:bottom w:val="single" w:sz="4" w:space="0" w:color="auto"/>
              <w:right w:val="single" w:sz="4" w:space="0" w:color="auto"/>
            </w:tcBorders>
            <w:vAlign w:val="bottom"/>
            <w:hideMark/>
          </w:tcPr>
          <w:p w14:paraId="5EC778BE" w14:textId="7B01BACC"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studnia </w:t>
            </w:r>
            <w:r w:rsidR="0001544F" w:rsidRPr="0001544F">
              <w:rPr>
                <w:rFonts w:ascii="Arial Narrow" w:eastAsia="Times New Roman" w:hAnsi="Arial Narrow" w:cs="Calibri"/>
                <w:lang w:eastAsia="pl-PL"/>
              </w:rPr>
              <w:t>żelbetowa</w:t>
            </w:r>
            <w:r w:rsidRPr="00001BC6">
              <w:rPr>
                <w:rFonts w:ascii="Arial Narrow" w:eastAsia="Times New Roman" w:hAnsi="Arial Narrow" w:cs="Calibri"/>
                <w:lang w:eastAsia="pl-PL"/>
              </w:rPr>
              <w:t xml:space="preserve"> dn 1200, właz dn400 dn 600, osadnik h=1 m, stopnie </w:t>
            </w:r>
            <w:proofErr w:type="spellStart"/>
            <w:r w:rsidRPr="00001BC6">
              <w:rPr>
                <w:rFonts w:ascii="Arial Narrow" w:eastAsia="Times New Roman" w:hAnsi="Arial Narrow" w:cs="Calibri"/>
                <w:lang w:eastAsia="pl-PL"/>
              </w:rPr>
              <w:t>złazowe</w:t>
            </w:r>
            <w:proofErr w:type="spellEnd"/>
          </w:p>
        </w:tc>
        <w:tc>
          <w:tcPr>
            <w:tcW w:w="660" w:type="dxa"/>
            <w:tcBorders>
              <w:top w:val="nil"/>
              <w:left w:val="nil"/>
              <w:bottom w:val="single" w:sz="4" w:space="0" w:color="auto"/>
              <w:right w:val="single" w:sz="4" w:space="0" w:color="auto"/>
            </w:tcBorders>
            <w:noWrap/>
            <w:vAlign w:val="bottom"/>
            <w:hideMark/>
          </w:tcPr>
          <w:p w14:paraId="256FFE0C"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5471D0D9" w14:textId="77777777" w:rsidR="00001BC6" w:rsidRPr="00001BC6" w:rsidRDefault="00001BC6" w:rsidP="00001BC6">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2D660168"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3D50ADD3"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2,7</w:t>
            </w:r>
          </w:p>
        </w:tc>
        <w:tc>
          <w:tcPr>
            <w:tcW w:w="395" w:type="dxa"/>
            <w:tcBorders>
              <w:top w:val="nil"/>
              <w:left w:val="nil"/>
              <w:bottom w:val="single" w:sz="4" w:space="0" w:color="auto"/>
              <w:right w:val="single" w:sz="4" w:space="0" w:color="auto"/>
            </w:tcBorders>
            <w:noWrap/>
            <w:vAlign w:val="bottom"/>
            <w:hideMark/>
          </w:tcPr>
          <w:p w14:paraId="5B295696"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5766D5CE"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7825AF5E"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11</w:t>
            </w:r>
          </w:p>
        </w:tc>
        <w:tc>
          <w:tcPr>
            <w:tcW w:w="736" w:type="dxa"/>
            <w:tcBorders>
              <w:top w:val="nil"/>
              <w:left w:val="nil"/>
              <w:bottom w:val="single" w:sz="4" w:space="0" w:color="auto"/>
              <w:right w:val="single" w:sz="4" w:space="0" w:color="auto"/>
            </w:tcBorders>
            <w:noWrap/>
            <w:vAlign w:val="center"/>
            <w:hideMark/>
          </w:tcPr>
          <w:p w14:paraId="58C590D9"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SD02</w:t>
            </w:r>
          </w:p>
        </w:tc>
        <w:tc>
          <w:tcPr>
            <w:tcW w:w="5103" w:type="dxa"/>
            <w:tcBorders>
              <w:top w:val="nil"/>
              <w:left w:val="nil"/>
              <w:bottom w:val="single" w:sz="4" w:space="0" w:color="auto"/>
              <w:right w:val="single" w:sz="4" w:space="0" w:color="auto"/>
            </w:tcBorders>
            <w:vAlign w:val="bottom"/>
            <w:hideMark/>
          </w:tcPr>
          <w:p w14:paraId="2E52BDA8" w14:textId="116E4C70"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studnia </w:t>
            </w:r>
            <w:r w:rsidR="0001544F" w:rsidRPr="0001544F">
              <w:rPr>
                <w:rFonts w:ascii="Arial Narrow" w:eastAsia="Times New Roman" w:hAnsi="Arial Narrow" w:cs="Calibri"/>
                <w:lang w:eastAsia="pl-PL"/>
              </w:rPr>
              <w:t>żelbetowa</w:t>
            </w:r>
            <w:r w:rsidRPr="00001BC6">
              <w:rPr>
                <w:rFonts w:ascii="Arial Narrow" w:eastAsia="Times New Roman" w:hAnsi="Arial Narrow" w:cs="Calibri"/>
                <w:lang w:eastAsia="pl-PL"/>
              </w:rPr>
              <w:t xml:space="preserve"> dn 1200, właz dn400 dn 600, osadnik h=1 m, stopnie </w:t>
            </w:r>
            <w:proofErr w:type="spellStart"/>
            <w:r w:rsidRPr="00001BC6">
              <w:rPr>
                <w:rFonts w:ascii="Arial Narrow" w:eastAsia="Times New Roman" w:hAnsi="Arial Narrow" w:cs="Calibri"/>
                <w:lang w:eastAsia="pl-PL"/>
              </w:rPr>
              <w:t>złazowe</w:t>
            </w:r>
            <w:proofErr w:type="spellEnd"/>
          </w:p>
        </w:tc>
        <w:tc>
          <w:tcPr>
            <w:tcW w:w="660" w:type="dxa"/>
            <w:tcBorders>
              <w:top w:val="nil"/>
              <w:left w:val="nil"/>
              <w:bottom w:val="single" w:sz="4" w:space="0" w:color="auto"/>
              <w:right w:val="single" w:sz="4" w:space="0" w:color="auto"/>
            </w:tcBorders>
            <w:noWrap/>
            <w:vAlign w:val="bottom"/>
            <w:hideMark/>
          </w:tcPr>
          <w:p w14:paraId="3742B44B"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150B680E" w14:textId="77777777" w:rsidR="00001BC6" w:rsidRPr="00001BC6" w:rsidRDefault="00001BC6" w:rsidP="00001BC6">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71A3AD83"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2F445EEC"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2,8</w:t>
            </w:r>
          </w:p>
        </w:tc>
        <w:tc>
          <w:tcPr>
            <w:tcW w:w="395" w:type="dxa"/>
            <w:tcBorders>
              <w:top w:val="nil"/>
              <w:left w:val="nil"/>
              <w:bottom w:val="single" w:sz="4" w:space="0" w:color="auto"/>
              <w:right w:val="single" w:sz="4" w:space="0" w:color="auto"/>
            </w:tcBorders>
            <w:noWrap/>
            <w:vAlign w:val="bottom"/>
            <w:hideMark/>
          </w:tcPr>
          <w:p w14:paraId="6CFA3F9A"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13533141"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1F25182E"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12</w:t>
            </w:r>
          </w:p>
        </w:tc>
        <w:tc>
          <w:tcPr>
            <w:tcW w:w="736" w:type="dxa"/>
            <w:tcBorders>
              <w:top w:val="nil"/>
              <w:left w:val="nil"/>
              <w:bottom w:val="single" w:sz="4" w:space="0" w:color="auto"/>
              <w:right w:val="single" w:sz="4" w:space="0" w:color="auto"/>
            </w:tcBorders>
            <w:noWrap/>
            <w:vAlign w:val="center"/>
            <w:hideMark/>
          </w:tcPr>
          <w:p w14:paraId="6D1D561B"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SD03</w:t>
            </w:r>
          </w:p>
        </w:tc>
        <w:tc>
          <w:tcPr>
            <w:tcW w:w="5103" w:type="dxa"/>
            <w:tcBorders>
              <w:top w:val="nil"/>
              <w:left w:val="nil"/>
              <w:bottom w:val="single" w:sz="4" w:space="0" w:color="auto"/>
              <w:right w:val="single" w:sz="4" w:space="0" w:color="auto"/>
            </w:tcBorders>
            <w:vAlign w:val="bottom"/>
            <w:hideMark/>
          </w:tcPr>
          <w:p w14:paraId="197D28E5" w14:textId="2728F1F5"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studnia </w:t>
            </w:r>
            <w:r w:rsidR="0001544F" w:rsidRPr="0001544F">
              <w:rPr>
                <w:rFonts w:ascii="Arial Narrow" w:eastAsia="Times New Roman" w:hAnsi="Arial Narrow" w:cs="Calibri"/>
                <w:lang w:eastAsia="pl-PL"/>
              </w:rPr>
              <w:t>żelbetowa</w:t>
            </w:r>
            <w:r w:rsidRPr="00001BC6">
              <w:rPr>
                <w:rFonts w:ascii="Arial Narrow" w:eastAsia="Times New Roman" w:hAnsi="Arial Narrow" w:cs="Calibri"/>
                <w:lang w:eastAsia="pl-PL"/>
              </w:rPr>
              <w:t xml:space="preserve"> dn 1200, właz dn400 dn 600, osadnik h=1 m, stopnie </w:t>
            </w:r>
            <w:proofErr w:type="spellStart"/>
            <w:r w:rsidRPr="00001BC6">
              <w:rPr>
                <w:rFonts w:ascii="Arial Narrow" w:eastAsia="Times New Roman" w:hAnsi="Arial Narrow" w:cs="Calibri"/>
                <w:lang w:eastAsia="pl-PL"/>
              </w:rPr>
              <w:t>złazowe</w:t>
            </w:r>
            <w:proofErr w:type="spellEnd"/>
          </w:p>
        </w:tc>
        <w:tc>
          <w:tcPr>
            <w:tcW w:w="660" w:type="dxa"/>
            <w:tcBorders>
              <w:top w:val="nil"/>
              <w:left w:val="nil"/>
              <w:bottom w:val="single" w:sz="4" w:space="0" w:color="auto"/>
              <w:right w:val="single" w:sz="4" w:space="0" w:color="auto"/>
            </w:tcBorders>
            <w:noWrap/>
            <w:vAlign w:val="bottom"/>
            <w:hideMark/>
          </w:tcPr>
          <w:p w14:paraId="71969FFF"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3A84EC6D" w14:textId="77777777" w:rsidR="00001BC6" w:rsidRPr="00001BC6" w:rsidRDefault="00001BC6" w:rsidP="00001BC6">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186EF5EE"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73DD6740"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3</w:t>
            </w:r>
          </w:p>
        </w:tc>
        <w:tc>
          <w:tcPr>
            <w:tcW w:w="395" w:type="dxa"/>
            <w:tcBorders>
              <w:top w:val="nil"/>
              <w:left w:val="nil"/>
              <w:bottom w:val="single" w:sz="4" w:space="0" w:color="auto"/>
              <w:right w:val="single" w:sz="4" w:space="0" w:color="auto"/>
            </w:tcBorders>
            <w:noWrap/>
            <w:vAlign w:val="bottom"/>
            <w:hideMark/>
          </w:tcPr>
          <w:p w14:paraId="0FCF0082"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24DF2DCB"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79953CAA"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13</w:t>
            </w:r>
          </w:p>
        </w:tc>
        <w:tc>
          <w:tcPr>
            <w:tcW w:w="736" w:type="dxa"/>
            <w:tcBorders>
              <w:top w:val="nil"/>
              <w:left w:val="nil"/>
              <w:bottom w:val="single" w:sz="4" w:space="0" w:color="auto"/>
              <w:right w:val="single" w:sz="4" w:space="0" w:color="auto"/>
            </w:tcBorders>
            <w:noWrap/>
            <w:vAlign w:val="center"/>
            <w:hideMark/>
          </w:tcPr>
          <w:p w14:paraId="6D452C7B"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SD04</w:t>
            </w:r>
          </w:p>
        </w:tc>
        <w:tc>
          <w:tcPr>
            <w:tcW w:w="5103" w:type="dxa"/>
            <w:tcBorders>
              <w:top w:val="nil"/>
              <w:left w:val="nil"/>
              <w:bottom w:val="single" w:sz="4" w:space="0" w:color="auto"/>
              <w:right w:val="single" w:sz="4" w:space="0" w:color="auto"/>
            </w:tcBorders>
            <w:vAlign w:val="bottom"/>
            <w:hideMark/>
          </w:tcPr>
          <w:p w14:paraId="11C86C17" w14:textId="1CDAB916"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studnia </w:t>
            </w:r>
            <w:r w:rsidR="0001544F" w:rsidRPr="0001544F">
              <w:rPr>
                <w:rFonts w:ascii="Arial Narrow" w:eastAsia="Times New Roman" w:hAnsi="Arial Narrow" w:cs="Calibri"/>
                <w:lang w:eastAsia="pl-PL"/>
              </w:rPr>
              <w:t>żelbetowa</w:t>
            </w:r>
            <w:r w:rsidRPr="00001BC6">
              <w:rPr>
                <w:rFonts w:ascii="Arial Narrow" w:eastAsia="Times New Roman" w:hAnsi="Arial Narrow" w:cs="Calibri"/>
                <w:lang w:eastAsia="pl-PL"/>
              </w:rPr>
              <w:t xml:space="preserve"> dn 1200, właz dn400 dn 600, osadnik h=1 m, stopnie </w:t>
            </w:r>
            <w:proofErr w:type="spellStart"/>
            <w:r w:rsidRPr="00001BC6">
              <w:rPr>
                <w:rFonts w:ascii="Arial Narrow" w:eastAsia="Times New Roman" w:hAnsi="Arial Narrow" w:cs="Calibri"/>
                <w:lang w:eastAsia="pl-PL"/>
              </w:rPr>
              <w:t>złazowe</w:t>
            </w:r>
            <w:proofErr w:type="spellEnd"/>
          </w:p>
        </w:tc>
        <w:tc>
          <w:tcPr>
            <w:tcW w:w="660" w:type="dxa"/>
            <w:tcBorders>
              <w:top w:val="nil"/>
              <w:left w:val="nil"/>
              <w:bottom w:val="single" w:sz="4" w:space="0" w:color="auto"/>
              <w:right w:val="single" w:sz="4" w:space="0" w:color="auto"/>
            </w:tcBorders>
            <w:noWrap/>
            <w:vAlign w:val="bottom"/>
            <w:hideMark/>
          </w:tcPr>
          <w:p w14:paraId="50E75624"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55E08E39" w14:textId="77777777" w:rsidR="00001BC6" w:rsidRPr="00001BC6" w:rsidRDefault="00001BC6" w:rsidP="00001BC6">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22BD172C"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4B2EAD21"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3,1</w:t>
            </w:r>
          </w:p>
        </w:tc>
        <w:tc>
          <w:tcPr>
            <w:tcW w:w="395" w:type="dxa"/>
            <w:tcBorders>
              <w:top w:val="nil"/>
              <w:left w:val="nil"/>
              <w:bottom w:val="single" w:sz="4" w:space="0" w:color="auto"/>
              <w:right w:val="single" w:sz="4" w:space="0" w:color="auto"/>
            </w:tcBorders>
            <w:noWrap/>
            <w:vAlign w:val="bottom"/>
            <w:hideMark/>
          </w:tcPr>
          <w:p w14:paraId="58B4A307"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01817862"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20EC8DF4"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14</w:t>
            </w:r>
          </w:p>
        </w:tc>
        <w:tc>
          <w:tcPr>
            <w:tcW w:w="736" w:type="dxa"/>
            <w:tcBorders>
              <w:top w:val="nil"/>
              <w:left w:val="nil"/>
              <w:bottom w:val="single" w:sz="4" w:space="0" w:color="auto"/>
              <w:right w:val="single" w:sz="4" w:space="0" w:color="auto"/>
            </w:tcBorders>
            <w:noWrap/>
            <w:vAlign w:val="center"/>
            <w:hideMark/>
          </w:tcPr>
          <w:p w14:paraId="2E0E8EE0"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SD05</w:t>
            </w:r>
          </w:p>
        </w:tc>
        <w:tc>
          <w:tcPr>
            <w:tcW w:w="5103" w:type="dxa"/>
            <w:tcBorders>
              <w:top w:val="nil"/>
              <w:left w:val="nil"/>
              <w:bottom w:val="single" w:sz="4" w:space="0" w:color="auto"/>
              <w:right w:val="single" w:sz="4" w:space="0" w:color="auto"/>
            </w:tcBorders>
            <w:vAlign w:val="bottom"/>
            <w:hideMark/>
          </w:tcPr>
          <w:p w14:paraId="7F8BFAEB" w14:textId="7C182EBB"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studnia </w:t>
            </w:r>
            <w:r w:rsidR="0001544F" w:rsidRPr="0001544F">
              <w:rPr>
                <w:rFonts w:ascii="Arial Narrow" w:eastAsia="Times New Roman" w:hAnsi="Arial Narrow" w:cs="Calibri"/>
                <w:lang w:eastAsia="pl-PL"/>
              </w:rPr>
              <w:t>żelbetowa</w:t>
            </w:r>
            <w:r w:rsidRPr="00001BC6">
              <w:rPr>
                <w:rFonts w:ascii="Arial Narrow" w:eastAsia="Times New Roman" w:hAnsi="Arial Narrow" w:cs="Calibri"/>
                <w:lang w:eastAsia="pl-PL"/>
              </w:rPr>
              <w:t xml:space="preserve"> dn 1200, właz dn400 dn 600, osadnik h=1 m, stopnie </w:t>
            </w:r>
            <w:proofErr w:type="spellStart"/>
            <w:r w:rsidRPr="00001BC6">
              <w:rPr>
                <w:rFonts w:ascii="Arial Narrow" w:eastAsia="Times New Roman" w:hAnsi="Arial Narrow" w:cs="Calibri"/>
                <w:lang w:eastAsia="pl-PL"/>
              </w:rPr>
              <w:t>złazowe</w:t>
            </w:r>
            <w:proofErr w:type="spellEnd"/>
          </w:p>
        </w:tc>
        <w:tc>
          <w:tcPr>
            <w:tcW w:w="660" w:type="dxa"/>
            <w:tcBorders>
              <w:top w:val="nil"/>
              <w:left w:val="nil"/>
              <w:bottom w:val="single" w:sz="4" w:space="0" w:color="auto"/>
              <w:right w:val="single" w:sz="4" w:space="0" w:color="auto"/>
            </w:tcBorders>
            <w:noWrap/>
            <w:vAlign w:val="bottom"/>
            <w:hideMark/>
          </w:tcPr>
          <w:p w14:paraId="3825F784"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23955D65" w14:textId="77777777" w:rsidR="00001BC6" w:rsidRPr="00001BC6" w:rsidRDefault="00001BC6" w:rsidP="00001BC6">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342CA862"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30449663"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3</w:t>
            </w:r>
          </w:p>
        </w:tc>
        <w:tc>
          <w:tcPr>
            <w:tcW w:w="395" w:type="dxa"/>
            <w:tcBorders>
              <w:top w:val="nil"/>
              <w:left w:val="nil"/>
              <w:bottom w:val="single" w:sz="4" w:space="0" w:color="auto"/>
              <w:right w:val="single" w:sz="4" w:space="0" w:color="auto"/>
            </w:tcBorders>
            <w:noWrap/>
            <w:vAlign w:val="bottom"/>
            <w:hideMark/>
          </w:tcPr>
          <w:p w14:paraId="524A2530"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717CCA74"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5EF40830"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lastRenderedPageBreak/>
              <w:t>15</w:t>
            </w:r>
          </w:p>
        </w:tc>
        <w:tc>
          <w:tcPr>
            <w:tcW w:w="736" w:type="dxa"/>
            <w:tcBorders>
              <w:top w:val="nil"/>
              <w:left w:val="nil"/>
              <w:bottom w:val="single" w:sz="4" w:space="0" w:color="auto"/>
              <w:right w:val="single" w:sz="4" w:space="0" w:color="auto"/>
            </w:tcBorders>
            <w:noWrap/>
            <w:vAlign w:val="center"/>
            <w:hideMark/>
          </w:tcPr>
          <w:p w14:paraId="52EB094E"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SD06</w:t>
            </w:r>
          </w:p>
        </w:tc>
        <w:tc>
          <w:tcPr>
            <w:tcW w:w="5103" w:type="dxa"/>
            <w:tcBorders>
              <w:top w:val="nil"/>
              <w:left w:val="nil"/>
              <w:bottom w:val="single" w:sz="4" w:space="0" w:color="auto"/>
              <w:right w:val="single" w:sz="4" w:space="0" w:color="auto"/>
            </w:tcBorders>
            <w:vAlign w:val="bottom"/>
            <w:hideMark/>
          </w:tcPr>
          <w:p w14:paraId="1DD0E1E9" w14:textId="2C92A816"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studnia </w:t>
            </w:r>
            <w:r w:rsidR="0001544F" w:rsidRPr="0001544F">
              <w:rPr>
                <w:rFonts w:ascii="Arial Narrow" w:eastAsia="Times New Roman" w:hAnsi="Arial Narrow" w:cs="Calibri"/>
                <w:lang w:eastAsia="pl-PL"/>
              </w:rPr>
              <w:t>żelbetowa</w:t>
            </w:r>
            <w:r w:rsidRPr="00001BC6">
              <w:rPr>
                <w:rFonts w:ascii="Arial Narrow" w:eastAsia="Times New Roman" w:hAnsi="Arial Narrow" w:cs="Calibri"/>
                <w:lang w:eastAsia="pl-PL"/>
              </w:rPr>
              <w:t xml:space="preserve"> dn 1200, właz dn400 dn 600, osadnik h=1 m, stopnie </w:t>
            </w:r>
            <w:proofErr w:type="spellStart"/>
            <w:r w:rsidRPr="00001BC6">
              <w:rPr>
                <w:rFonts w:ascii="Arial Narrow" w:eastAsia="Times New Roman" w:hAnsi="Arial Narrow" w:cs="Calibri"/>
                <w:lang w:eastAsia="pl-PL"/>
              </w:rPr>
              <w:t>złazowe</w:t>
            </w:r>
            <w:proofErr w:type="spellEnd"/>
          </w:p>
        </w:tc>
        <w:tc>
          <w:tcPr>
            <w:tcW w:w="660" w:type="dxa"/>
            <w:tcBorders>
              <w:top w:val="nil"/>
              <w:left w:val="nil"/>
              <w:bottom w:val="single" w:sz="4" w:space="0" w:color="auto"/>
              <w:right w:val="single" w:sz="4" w:space="0" w:color="auto"/>
            </w:tcBorders>
            <w:noWrap/>
            <w:vAlign w:val="bottom"/>
            <w:hideMark/>
          </w:tcPr>
          <w:p w14:paraId="717762AF"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0C11D8E0" w14:textId="77777777" w:rsidR="00001BC6" w:rsidRPr="00001BC6" w:rsidRDefault="00001BC6" w:rsidP="00001BC6">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23B9C23F"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285DBF8F"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1,9</w:t>
            </w:r>
          </w:p>
        </w:tc>
        <w:tc>
          <w:tcPr>
            <w:tcW w:w="395" w:type="dxa"/>
            <w:tcBorders>
              <w:top w:val="nil"/>
              <w:left w:val="nil"/>
              <w:bottom w:val="single" w:sz="4" w:space="0" w:color="auto"/>
              <w:right w:val="single" w:sz="4" w:space="0" w:color="auto"/>
            </w:tcBorders>
            <w:noWrap/>
            <w:vAlign w:val="bottom"/>
            <w:hideMark/>
          </w:tcPr>
          <w:p w14:paraId="2F8A8E2B"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1701F245"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5B6FC53E"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16</w:t>
            </w:r>
          </w:p>
        </w:tc>
        <w:tc>
          <w:tcPr>
            <w:tcW w:w="736" w:type="dxa"/>
            <w:tcBorders>
              <w:top w:val="nil"/>
              <w:left w:val="nil"/>
              <w:bottom w:val="single" w:sz="4" w:space="0" w:color="auto"/>
              <w:right w:val="single" w:sz="4" w:space="0" w:color="auto"/>
            </w:tcBorders>
            <w:noWrap/>
            <w:vAlign w:val="center"/>
            <w:hideMark/>
          </w:tcPr>
          <w:p w14:paraId="69EEB429"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SD07</w:t>
            </w:r>
          </w:p>
        </w:tc>
        <w:tc>
          <w:tcPr>
            <w:tcW w:w="5103" w:type="dxa"/>
            <w:tcBorders>
              <w:top w:val="nil"/>
              <w:left w:val="nil"/>
              <w:bottom w:val="single" w:sz="4" w:space="0" w:color="auto"/>
              <w:right w:val="single" w:sz="4" w:space="0" w:color="auto"/>
            </w:tcBorders>
            <w:vAlign w:val="bottom"/>
            <w:hideMark/>
          </w:tcPr>
          <w:p w14:paraId="05828488" w14:textId="6DAB701E"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studnia </w:t>
            </w:r>
            <w:r w:rsidR="0001544F" w:rsidRPr="0001544F">
              <w:rPr>
                <w:rFonts w:ascii="Arial Narrow" w:eastAsia="Times New Roman" w:hAnsi="Arial Narrow" w:cs="Calibri"/>
                <w:lang w:eastAsia="pl-PL"/>
              </w:rPr>
              <w:t>żelbetowa</w:t>
            </w:r>
            <w:r w:rsidRPr="00001BC6">
              <w:rPr>
                <w:rFonts w:ascii="Arial Narrow" w:eastAsia="Times New Roman" w:hAnsi="Arial Narrow" w:cs="Calibri"/>
                <w:lang w:eastAsia="pl-PL"/>
              </w:rPr>
              <w:t xml:space="preserve"> dn 1200, właz dn400 dn 600, osadnik h=1 m, stopnie </w:t>
            </w:r>
            <w:proofErr w:type="spellStart"/>
            <w:r w:rsidRPr="00001BC6">
              <w:rPr>
                <w:rFonts w:ascii="Arial Narrow" w:eastAsia="Times New Roman" w:hAnsi="Arial Narrow" w:cs="Calibri"/>
                <w:lang w:eastAsia="pl-PL"/>
              </w:rPr>
              <w:t>złazowe</w:t>
            </w:r>
            <w:proofErr w:type="spellEnd"/>
          </w:p>
        </w:tc>
        <w:tc>
          <w:tcPr>
            <w:tcW w:w="660" w:type="dxa"/>
            <w:tcBorders>
              <w:top w:val="nil"/>
              <w:left w:val="nil"/>
              <w:bottom w:val="single" w:sz="4" w:space="0" w:color="auto"/>
              <w:right w:val="single" w:sz="4" w:space="0" w:color="auto"/>
            </w:tcBorders>
            <w:noWrap/>
            <w:vAlign w:val="bottom"/>
            <w:hideMark/>
          </w:tcPr>
          <w:p w14:paraId="7B22FDA4"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08696B2D" w14:textId="77777777" w:rsidR="00001BC6" w:rsidRPr="00001BC6" w:rsidRDefault="00001BC6" w:rsidP="00001BC6">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4F4154B8"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185BF99A"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2,9</w:t>
            </w:r>
          </w:p>
        </w:tc>
        <w:tc>
          <w:tcPr>
            <w:tcW w:w="395" w:type="dxa"/>
            <w:tcBorders>
              <w:top w:val="nil"/>
              <w:left w:val="nil"/>
              <w:bottom w:val="single" w:sz="4" w:space="0" w:color="auto"/>
              <w:right w:val="single" w:sz="4" w:space="0" w:color="auto"/>
            </w:tcBorders>
            <w:noWrap/>
            <w:vAlign w:val="bottom"/>
            <w:hideMark/>
          </w:tcPr>
          <w:p w14:paraId="1B834BDC"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0DF2C312"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40B7EF26"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17</w:t>
            </w:r>
          </w:p>
        </w:tc>
        <w:tc>
          <w:tcPr>
            <w:tcW w:w="736" w:type="dxa"/>
            <w:tcBorders>
              <w:top w:val="nil"/>
              <w:left w:val="nil"/>
              <w:bottom w:val="single" w:sz="4" w:space="0" w:color="auto"/>
              <w:right w:val="single" w:sz="4" w:space="0" w:color="auto"/>
            </w:tcBorders>
            <w:noWrap/>
            <w:vAlign w:val="center"/>
            <w:hideMark/>
          </w:tcPr>
          <w:p w14:paraId="6B5E537A"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SD08</w:t>
            </w:r>
          </w:p>
        </w:tc>
        <w:tc>
          <w:tcPr>
            <w:tcW w:w="5103" w:type="dxa"/>
            <w:tcBorders>
              <w:top w:val="nil"/>
              <w:left w:val="nil"/>
              <w:bottom w:val="single" w:sz="4" w:space="0" w:color="auto"/>
              <w:right w:val="single" w:sz="4" w:space="0" w:color="auto"/>
            </w:tcBorders>
            <w:vAlign w:val="bottom"/>
            <w:hideMark/>
          </w:tcPr>
          <w:p w14:paraId="1CB564E3" w14:textId="4215DDB8"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studnia </w:t>
            </w:r>
            <w:r w:rsidR="0001544F" w:rsidRPr="0001544F">
              <w:rPr>
                <w:rFonts w:ascii="Arial Narrow" w:eastAsia="Times New Roman" w:hAnsi="Arial Narrow" w:cs="Calibri"/>
                <w:lang w:eastAsia="pl-PL"/>
              </w:rPr>
              <w:t>żelbetowa</w:t>
            </w:r>
            <w:r w:rsidRPr="00001BC6">
              <w:rPr>
                <w:rFonts w:ascii="Arial Narrow" w:eastAsia="Times New Roman" w:hAnsi="Arial Narrow" w:cs="Calibri"/>
                <w:lang w:eastAsia="pl-PL"/>
              </w:rPr>
              <w:t xml:space="preserve"> dn 1200, właz dn400 dn 600, osadnik h=1 m, stopnie </w:t>
            </w:r>
            <w:proofErr w:type="spellStart"/>
            <w:r w:rsidRPr="00001BC6">
              <w:rPr>
                <w:rFonts w:ascii="Arial Narrow" w:eastAsia="Times New Roman" w:hAnsi="Arial Narrow" w:cs="Calibri"/>
                <w:lang w:eastAsia="pl-PL"/>
              </w:rPr>
              <w:t>złazowe</w:t>
            </w:r>
            <w:proofErr w:type="spellEnd"/>
          </w:p>
        </w:tc>
        <w:tc>
          <w:tcPr>
            <w:tcW w:w="660" w:type="dxa"/>
            <w:tcBorders>
              <w:top w:val="nil"/>
              <w:left w:val="nil"/>
              <w:bottom w:val="single" w:sz="4" w:space="0" w:color="auto"/>
              <w:right w:val="single" w:sz="4" w:space="0" w:color="auto"/>
            </w:tcBorders>
            <w:noWrap/>
            <w:vAlign w:val="bottom"/>
            <w:hideMark/>
          </w:tcPr>
          <w:p w14:paraId="75EC0BCA"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7B8D2E7A" w14:textId="77777777" w:rsidR="00001BC6" w:rsidRPr="00001BC6" w:rsidRDefault="00001BC6" w:rsidP="00001BC6">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723D0650"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2A281EFA"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3</w:t>
            </w:r>
          </w:p>
        </w:tc>
        <w:tc>
          <w:tcPr>
            <w:tcW w:w="395" w:type="dxa"/>
            <w:tcBorders>
              <w:top w:val="nil"/>
              <w:left w:val="nil"/>
              <w:bottom w:val="single" w:sz="4" w:space="0" w:color="auto"/>
              <w:right w:val="single" w:sz="4" w:space="0" w:color="auto"/>
            </w:tcBorders>
            <w:noWrap/>
            <w:vAlign w:val="bottom"/>
            <w:hideMark/>
          </w:tcPr>
          <w:p w14:paraId="603936A8"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66552127"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35323C91"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18</w:t>
            </w:r>
          </w:p>
        </w:tc>
        <w:tc>
          <w:tcPr>
            <w:tcW w:w="736" w:type="dxa"/>
            <w:tcBorders>
              <w:top w:val="nil"/>
              <w:left w:val="nil"/>
              <w:bottom w:val="single" w:sz="4" w:space="0" w:color="auto"/>
              <w:right w:val="single" w:sz="4" w:space="0" w:color="auto"/>
            </w:tcBorders>
            <w:noWrap/>
            <w:vAlign w:val="center"/>
            <w:hideMark/>
          </w:tcPr>
          <w:p w14:paraId="634A54E6"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SD09</w:t>
            </w:r>
          </w:p>
        </w:tc>
        <w:tc>
          <w:tcPr>
            <w:tcW w:w="5103" w:type="dxa"/>
            <w:tcBorders>
              <w:top w:val="nil"/>
              <w:left w:val="nil"/>
              <w:bottom w:val="single" w:sz="4" w:space="0" w:color="auto"/>
              <w:right w:val="single" w:sz="4" w:space="0" w:color="auto"/>
            </w:tcBorders>
            <w:vAlign w:val="bottom"/>
            <w:hideMark/>
          </w:tcPr>
          <w:p w14:paraId="35A7EDAC" w14:textId="1CED6068"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studnia </w:t>
            </w:r>
            <w:r w:rsidR="0001544F" w:rsidRPr="0001544F">
              <w:rPr>
                <w:rFonts w:ascii="Arial Narrow" w:eastAsia="Times New Roman" w:hAnsi="Arial Narrow" w:cs="Calibri"/>
                <w:lang w:eastAsia="pl-PL"/>
              </w:rPr>
              <w:t>żelbetowa</w:t>
            </w:r>
            <w:r w:rsidRPr="00001BC6">
              <w:rPr>
                <w:rFonts w:ascii="Arial Narrow" w:eastAsia="Times New Roman" w:hAnsi="Arial Narrow" w:cs="Calibri"/>
                <w:lang w:eastAsia="pl-PL"/>
              </w:rPr>
              <w:t xml:space="preserve"> dn 1200, właz dn400 dn 600, osadnik h=1 m, stopnie </w:t>
            </w:r>
            <w:proofErr w:type="spellStart"/>
            <w:r w:rsidRPr="00001BC6">
              <w:rPr>
                <w:rFonts w:ascii="Arial Narrow" w:eastAsia="Times New Roman" w:hAnsi="Arial Narrow" w:cs="Calibri"/>
                <w:lang w:eastAsia="pl-PL"/>
              </w:rPr>
              <w:t>złazowe</w:t>
            </w:r>
            <w:proofErr w:type="spellEnd"/>
            <w:r w:rsidRPr="00001BC6">
              <w:rPr>
                <w:rFonts w:ascii="Arial Narrow" w:eastAsia="Times New Roman" w:hAnsi="Arial Narrow" w:cs="Calibri"/>
                <w:lang w:eastAsia="pl-PL"/>
              </w:rPr>
              <w:t xml:space="preserve">, studnia </w:t>
            </w:r>
            <w:r w:rsidR="0001544F" w:rsidRPr="0001544F">
              <w:rPr>
                <w:rFonts w:ascii="Arial Narrow" w:eastAsia="Times New Roman" w:hAnsi="Arial Narrow" w:cs="Calibri"/>
                <w:lang w:eastAsia="pl-PL"/>
              </w:rPr>
              <w:t>rozprężna</w:t>
            </w:r>
          </w:p>
        </w:tc>
        <w:tc>
          <w:tcPr>
            <w:tcW w:w="660" w:type="dxa"/>
            <w:tcBorders>
              <w:top w:val="nil"/>
              <w:left w:val="nil"/>
              <w:bottom w:val="single" w:sz="4" w:space="0" w:color="auto"/>
              <w:right w:val="single" w:sz="4" w:space="0" w:color="auto"/>
            </w:tcBorders>
            <w:noWrap/>
            <w:vAlign w:val="bottom"/>
            <w:hideMark/>
          </w:tcPr>
          <w:p w14:paraId="0655AB77"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1F9FAEC0" w14:textId="77777777" w:rsidR="00001BC6" w:rsidRPr="00001BC6" w:rsidRDefault="00001BC6" w:rsidP="00001BC6">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4BFFD045"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2FE5BCB6"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2,4</w:t>
            </w:r>
          </w:p>
        </w:tc>
        <w:tc>
          <w:tcPr>
            <w:tcW w:w="395" w:type="dxa"/>
            <w:tcBorders>
              <w:top w:val="nil"/>
              <w:left w:val="nil"/>
              <w:bottom w:val="single" w:sz="4" w:space="0" w:color="auto"/>
              <w:right w:val="single" w:sz="4" w:space="0" w:color="auto"/>
            </w:tcBorders>
            <w:noWrap/>
            <w:vAlign w:val="bottom"/>
            <w:hideMark/>
          </w:tcPr>
          <w:p w14:paraId="1B855D33"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58DF6345"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6AE5B4C6"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19</w:t>
            </w:r>
          </w:p>
        </w:tc>
        <w:tc>
          <w:tcPr>
            <w:tcW w:w="736" w:type="dxa"/>
            <w:tcBorders>
              <w:top w:val="nil"/>
              <w:left w:val="nil"/>
              <w:bottom w:val="single" w:sz="4" w:space="0" w:color="auto"/>
              <w:right w:val="single" w:sz="4" w:space="0" w:color="auto"/>
            </w:tcBorders>
            <w:noWrap/>
            <w:vAlign w:val="center"/>
            <w:hideMark/>
          </w:tcPr>
          <w:p w14:paraId="09550772"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SD11</w:t>
            </w:r>
          </w:p>
        </w:tc>
        <w:tc>
          <w:tcPr>
            <w:tcW w:w="5103" w:type="dxa"/>
            <w:tcBorders>
              <w:top w:val="nil"/>
              <w:left w:val="nil"/>
              <w:bottom w:val="single" w:sz="4" w:space="0" w:color="auto"/>
              <w:right w:val="single" w:sz="4" w:space="0" w:color="auto"/>
            </w:tcBorders>
            <w:vAlign w:val="bottom"/>
            <w:hideMark/>
          </w:tcPr>
          <w:p w14:paraId="1E0B491A" w14:textId="417B8C38"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studnia </w:t>
            </w:r>
            <w:r w:rsidR="0001544F" w:rsidRPr="0001544F">
              <w:rPr>
                <w:rFonts w:ascii="Arial Narrow" w:eastAsia="Times New Roman" w:hAnsi="Arial Narrow" w:cs="Calibri"/>
                <w:lang w:eastAsia="pl-PL"/>
              </w:rPr>
              <w:t>żelbetowa</w:t>
            </w:r>
            <w:r w:rsidRPr="00001BC6">
              <w:rPr>
                <w:rFonts w:ascii="Arial Narrow" w:eastAsia="Times New Roman" w:hAnsi="Arial Narrow" w:cs="Calibri"/>
                <w:lang w:eastAsia="pl-PL"/>
              </w:rPr>
              <w:t xml:space="preserve"> dn 1200, właz dn400 dn 600, osadnik h=1 m, stopnie </w:t>
            </w:r>
            <w:proofErr w:type="spellStart"/>
            <w:r w:rsidRPr="00001BC6">
              <w:rPr>
                <w:rFonts w:ascii="Arial Narrow" w:eastAsia="Times New Roman" w:hAnsi="Arial Narrow" w:cs="Calibri"/>
                <w:lang w:eastAsia="pl-PL"/>
              </w:rPr>
              <w:t>złazowe</w:t>
            </w:r>
            <w:proofErr w:type="spellEnd"/>
          </w:p>
        </w:tc>
        <w:tc>
          <w:tcPr>
            <w:tcW w:w="660" w:type="dxa"/>
            <w:tcBorders>
              <w:top w:val="nil"/>
              <w:left w:val="nil"/>
              <w:bottom w:val="single" w:sz="4" w:space="0" w:color="auto"/>
              <w:right w:val="single" w:sz="4" w:space="0" w:color="auto"/>
            </w:tcBorders>
            <w:noWrap/>
            <w:vAlign w:val="bottom"/>
            <w:hideMark/>
          </w:tcPr>
          <w:p w14:paraId="32003620"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4D292EA2" w14:textId="77777777" w:rsidR="00001BC6" w:rsidRPr="00001BC6" w:rsidRDefault="00001BC6" w:rsidP="00001BC6">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3FEEE1DB"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4A5B62B4"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2,5</w:t>
            </w:r>
          </w:p>
        </w:tc>
        <w:tc>
          <w:tcPr>
            <w:tcW w:w="395" w:type="dxa"/>
            <w:tcBorders>
              <w:top w:val="nil"/>
              <w:left w:val="nil"/>
              <w:bottom w:val="single" w:sz="4" w:space="0" w:color="auto"/>
              <w:right w:val="single" w:sz="4" w:space="0" w:color="auto"/>
            </w:tcBorders>
            <w:noWrap/>
            <w:vAlign w:val="bottom"/>
            <w:hideMark/>
          </w:tcPr>
          <w:p w14:paraId="2EE66C8F"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0ADB7DCC"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0CF0262F"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20</w:t>
            </w:r>
          </w:p>
        </w:tc>
        <w:tc>
          <w:tcPr>
            <w:tcW w:w="736" w:type="dxa"/>
            <w:tcBorders>
              <w:top w:val="nil"/>
              <w:left w:val="nil"/>
              <w:bottom w:val="single" w:sz="4" w:space="0" w:color="auto"/>
              <w:right w:val="single" w:sz="4" w:space="0" w:color="auto"/>
            </w:tcBorders>
            <w:noWrap/>
            <w:vAlign w:val="center"/>
            <w:hideMark/>
          </w:tcPr>
          <w:p w14:paraId="73F5A3ED"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SD12</w:t>
            </w:r>
          </w:p>
        </w:tc>
        <w:tc>
          <w:tcPr>
            <w:tcW w:w="5103" w:type="dxa"/>
            <w:tcBorders>
              <w:top w:val="nil"/>
              <w:left w:val="nil"/>
              <w:bottom w:val="single" w:sz="4" w:space="0" w:color="auto"/>
              <w:right w:val="single" w:sz="4" w:space="0" w:color="auto"/>
            </w:tcBorders>
            <w:vAlign w:val="bottom"/>
            <w:hideMark/>
          </w:tcPr>
          <w:p w14:paraId="319EA68C" w14:textId="2FCC12AF"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studnia </w:t>
            </w:r>
            <w:r w:rsidR="0001544F" w:rsidRPr="0001544F">
              <w:rPr>
                <w:rFonts w:ascii="Arial Narrow" w:eastAsia="Times New Roman" w:hAnsi="Arial Narrow" w:cs="Calibri"/>
                <w:lang w:eastAsia="pl-PL"/>
              </w:rPr>
              <w:t>żelbetowa</w:t>
            </w:r>
            <w:r w:rsidRPr="00001BC6">
              <w:rPr>
                <w:rFonts w:ascii="Arial Narrow" w:eastAsia="Times New Roman" w:hAnsi="Arial Narrow" w:cs="Calibri"/>
                <w:lang w:eastAsia="pl-PL"/>
              </w:rPr>
              <w:t xml:space="preserve"> dn 1200, właz dn400 dn 600, osadnik h=1 m, stopnie </w:t>
            </w:r>
            <w:proofErr w:type="spellStart"/>
            <w:r w:rsidRPr="00001BC6">
              <w:rPr>
                <w:rFonts w:ascii="Arial Narrow" w:eastAsia="Times New Roman" w:hAnsi="Arial Narrow" w:cs="Calibri"/>
                <w:lang w:eastAsia="pl-PL"/>
              </w:rPr>
              <w:t>złazowe</w:t>
            </w:r>
            <w:proofErr w:type="spellEnd"/>
          </w:p>
        </w:tc>
        <w:tc>
          <w:tcPr>
            <w:tcW w:w="660" w:type="dxa"/>
            <w:tcBorders>
              <w:top w:val="nil"/>
              <w:left w:val="nil"/>
              <w:bottom w:val="single" w:sz="4" w:space="0" w:color="auto"/>
              <w:right w:val="single" w:sz="4" w:space="0" w:color="auto"/>
            </w:tcBorders>
            <w:noWrap/>
            <w:vAlign w:val="bottom"/>
            <w:hideMark/>
          </w:tcPr>
          <w:p w14:paraId="2E680E9E"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6905A15B" w14:textId="77777777" w:rsidR="00001BC6" w:rsidRPr="00001BC6" w:rsidRDefault="00001BC6" w:rsidP="00001BC6">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180C17B9"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22F6CAC2"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2,3</w:t>
            </w:r>
          </w:p>
        </w:tc>
        <w:tc>
          <w:tcPr>
            <w:tcW w:w="395" w:type="dxa"/>
            <w:tcBorders>
              <w:top w:val="nil"/>
              <w:left w:val="nil"/>
              <w:bottom w:val="single" w:sz="4" w:space="0" w:color="auto"/>
              <w:right w:val="single" w:sz="4" w:space="0" w:color="auto"/>
            </w:tcBorders>
            <w:noWrap/>
            <w:vAlign w:val="bottom"/>
            <w:hideMark/>
          </w:tcPr>
          <w:p w14:paraId="70CD30F1"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1360CE40" w14:textId="77777777" w:rsidTr="002061C0">
        <w:trPr>
          <w:trHeight w:val="288"/>
        </w:trPr>
        <w:tc>
          <w:tcPr>
            <w:tcW w:w="393" w:type="dxa"/>
            <w:tcBorders>
              <w:top w:val="nil"/>
              <w:left w:val="single" w:sz="4" w:space="0" w:color="auto"/>
              <w:bottom w:val="single" w:sz="4" w:space="0" w:color="auto"/>
              <w:right w:val="single" w:sz="4" w:space="0" w:color="auto"/>
            </w:tcBorders>
            <w:noWrap/>
            <w:vAlign w:val="bottom"/>
            <w:hideMark/>
          </w:tcPr>
          <w:p w14:paraId="2175B27C"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21</w:t>
            </w:r>
          </w:p>
        </w:tc>
        <w:tc>
          <w:tcPr>
            <w:tcW w:w="736" w:type="dxa"/>
            <w:tcBorders>
              <w:top w:val="nil"/>
              <w:left w:val="nil"/>
              <w:bottom w:val="single" w:sz="4" w:space="0" w:color="auto"/>
              <w:right w:val="single" w:sz="4" w:space="0" w:color="auto"/>
            </w:tcBorders>
            <w:noWrap/>
            <w:vAlign w:val="center"/>
            <w:hideMark/>
          </w:tcPr>
          <w:p w14:paraId="3B4CFB71"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SD13</w:t>
            </w:r>
          </w:p>
        </w:tc>
        <w:tc>
          <w:tcPr>
            <w:tcW w:w="5103" w:type="dxa"/>
            <w:tcBorders>
              <w:top w:val="nil"/>
              <w:left w:val="nil"/>
              <w:bottom w:val="single" w:sz="4" w:space="0" w:color="auto"/>
              <w:right w:val="single" w:sz="4" w:space="0" w:color="auto"/>
            </w:tcBorders>
            <w:vAlign w:val="bottom"/>
            <w:hideMark/>
          </w:tcPr>
          <w:p w14:paraId="1356E0F7" w14:textId="61CA7284" w:rsidR="00001BC6" w:rsidRPr="00001BC6" w:rsidRDefault="0001544F" w:rsidP="00001BC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istniejąca</w:t>
            </w:r>
            <w:r w:rsidR="00001BC6" w:rsidRPr="00001BC6">
              <w:rPr>
                <w:rFonts w:ascii="Arial Narrow" w:eastAsia="Times New Roman" w:hAnsi="Arial Narrow" w:cs="Calibri"/>
                <w:lang w:eastAsia="pl-PL"/>
              </w:rPr>
              <w:t xml:space="preserve"> studnia</w:t>
            </w:r>
          </w:p>
        </w:tc>
        <w:tc>
          <w:tcPr>
            <w:tcW w:w="660" w:type="dxa"/>
            <w:tcBorders>
              <w:top w:val="nil"/>
              <w:left w:val="nil"/>
              <w:bottom w:val="single" w:sz="4" w:space="0" w:color="auto"/>
              <w:right w:val="single" w:sz="4" w:space="0" w:color="auto"/>
            </w:tcBorders>
            <w:noWrap/>
            <w:vAlign w:val="bottom"/>
            <w:hideMark/>
          </w:tcPr>
          <w:p w14:paraId="07011F14"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5111F059" w14:textId="77777777" w:rsidR="00001BC6" w:rsidRPr="00001BC6" w:rsidRDefault="00001BC6" w:rsidP="00001BC6">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383E5502"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4A4FFCED"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2,3</w:t>
            </w:r>
          </w:p>
        </w:tc>
        <w:tc>
          <w:tcPr>
            <w:tcW w:w="395" w:type="dxa"/>
            <w:tcBorders>
              <w:top w:val="nil"/>
              <w:left w:val="nil"/>
              <w:bottom w:val="single" w:sz="4" w:space="0" w:color="auto"/>
              <w:right w:val="single" w:sz="4" w:space="0" w:color="auto"/>
            </w:tcBorders>
            <w:noWrap/>
            <w:vAlign w:val="bottom"/>
            <w:hideMark/>
          </w:tcPr>
          <w:p w14:paraId="79A6E9B5"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BF4194" w:rsidRPr="0001544F" w14:paraId="4B6AE90E" w14:textId="77777777" w:rsidTr="002061C0">
        <w:trPr>
          <w:trHeight w:val="465"/>
        </w:trPr>
        <w:tc>
          <w:tcPr>
            <w:tcW w:w="393" w:type="dxa"/>
            <w:tcBorders>
              <w:top w:val="nil"/>
              <w:left w:val="single" w:sz="4" w:space="0" w:color="auto"/>
              <w:bottom w:val="single" w:sz="4" w:space="0" w:color="auto"/>
              <w:right w:val="single" w:sz="4" w:space="0" w:color="auto"/>
            </w:tcBorders>
            <w:noWrap/>
            <w:vAlign w:val="bottom"/>
            <w:hideMark/>
          </w:tcPr>
          <w:p w14:paraId="03D52CB8" w14:textId="77777777" w:rsidR="00BF4194" w:rsidRPr="00001BC6" w:rsidRDefault="00BF4194" w:rsidP="00BF4194">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22</w:t>
            </w:r>
          </w:p>
        </w:tc>
        <w:tc>
          <w:tcPr>
            <w:tcW w:w="736" w:type="dxa"/>
            <w:tcBorders>
              <w:top w:val="nil"/>
              <w:left w:val="nil"/>
              <w:bottom w:val="single" w:sz="4" w:space="0" w:color="auto"/>
              <w:right w:val="single" w:sz="4" w:space="0" w:color="auto"/>
            </w:tcBorders>
            <w:noWrap/>
            <w:vAlign w:val="center"/>
            <w:hideMark/>
          </w:tcPr>
          <w:p w14:paraId="24213C8D" w14:textId="335EBA80" w:rsidR="00BF4194" w:rsidRPr="00001BC6" w:rsidRDefault="00BF4194" w:rsidP="00BF4194">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WD0</w:t>
            </w:r>
            <w:r>
              <w:rPr>
                <w:rFonts w:ascii="Arial Narrow" w:eastAsia="Times New Roman" w:hAnsi="Arial Narrow" w:cs="Calibri"/>
                <w:lang w:eastAsia="pl-PL"/>
              </w:rPr>
              <w:t>1</w:t>
            </w:r>
          </w:p>
        </w:tc>
        <w:tc>
          <w:tcPr>
            <w:tcW w:w="5103" w:type="dxa"/>
            <w:tcBorders>
              <w:top w:val="nil"/>
              <w:left w:val="nil"/>
              <w:bottom w:val="single" w:sz="4" w:space="0" w:color="auto"/>
              <w:right w:val="single" w:sz="4" w:space="0" w:color="auto"/>
            </w:tcBorders>
            <w:vAlign w:val="bottom"/>
            <w:hideMark/>
          </w:tcPr>
          <w:p w14:paraId="2A1CBF6C" w14:textId="13DFF17D" w:rsidR="00BF4194" w:rsidRPr="00001BC6" w:rsidRDefault="00BF4194" w:rsidP="00BF4194">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wpust uliczny dn500, osadnik 0,7m, ruszt żeliwny D400</w:t>
            </w:r>
          </w:p>
        </w:tc>
        <w:tc>
          <w:tcPr>
            <w:tcW w:w="660" w:type="dxa"/>
            <w:tcBorders>
              <w:top w:val="nil"/>
              <w:left w:val="nil"/>
              <w:bottom w:val="single" w:sz="4" w:space="0" w:color="auto"/>
              <w:right w:val="single" w:sz="4" w:space="0" w:color="auto"/>
            </w:tcBorders>
            <w:noWrap/>
            <w:vAlign w:val="bottom"/>
            <w:hideMark/>
          </w:tcPr>
          <w:p w14:paraId="2BE84FAD" w14:textId="622FDCC9" w:rsidR="00BF4194" w:rsidRPr="00001BC6" w:rsidRDefault="00BF4194" w:rsidP="00BF4194">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0A457798" w14:textId="6E513E4B" w:rsidR="00BF4194" w:rsidRPr="00001BC6" w:rsidRDefault="00BF4194" w:rsidP="00BF4194">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2609AA3B" w14:textId="667E650A" w:rsidR="00BF4194" w:rsidRPr="00001BC6" w:rsidRDefault="00BF4194" w:rsidP="00BF4194">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5BD4731F" w14:textId="38CC0DED" w:rsidR="00BF4194" w:rsidRPr="00001BC6" w:rsidRDefault="00BF4194" w:rsidP="00BF4194">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2,2</w:t>
            </w:r>
          </w:p>
        </w:tc>
        <w:tc>
          <w:tcPr>
            <w:tcW w:w="395" w:type="dxa"/>
            <w:tcBorders>
              <w:top w:val="nil"/>
              <w:left w:val="nil"/>
              <w:bottom w:val="single" w:sz="4" w:space="0" w:color="auto"/>
              <w:right w:val="single" w:sz="4" w:space="0" w:color="auto"/>
            </w:tcBorders>
            <w:noWrap/>
            <w:vAlign w:val="bottom"/>
            <w:hideMark/>
          </w:tcPr>
          <w:p w14:paraId="0051565D" w14:textId="1A6E2637" w:rsidR="00BF4194" w:rsidRPr="00001BC6" w:rsidRDefault="00BF4194" w:rsidP="00BF4194">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mb</w:t>
            </w:r>
          </w:p>
        </w:tc>
      </w:tr>
      <w:tr w:rsidR="00BF4194" w:rsidRPr="0001544F" w14:paraId="65DCB470"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5F7B8B90" w14:textId="77777777" w:rsidR="00BF4194" w:rsidRPr="00001BC6" w:rsidRDefault="00BF4194" w:rsidP="00BF4194">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23</w:t>
            </w:r>
          </w:p>
        </w:tc>
        <w:tc>
          <w:tcPr>
            <w:tcW w:w="736" w:type="dxa"/>
            <w:tcBorders>
              <w:top w:val="nil"/>
              <w:left w:val="nil"/>
              <w:bottom w:val="single" w:sz="4" w:space="0" w:color="auto"/>
              <w:right w:val="single" w:sz="4" w:space="0" w:color="auto"/>
            </w:tcBorders>
            <w:noWrap/>
            <w:vAlign w:val="center"/>
            <w:hideMark/>
          </w:tcPr>
          <w:p w14:paraId="21A5F47F" w14:textId="3D887C5A" w:rsidR="00BF4194" w:rsidRPr="00001BC6" w:rsidRDefault="00BF4194" w:rsidP="00BF4194">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WD0</w:t>
            </w:r>
            <w:r>
              <w:rPr>
                <w:rFonts w:ascii="Arial Narrow" w:eastAsia="Times New Roman" w:hAnsi="Arial Narrow" w:cs="Calibri"/>
                <w:lang w:eastAsia="pl-PL"/>
              </w:rPr>
              <w:t>2</w:t>
            </w:r>
          </w:p>
        </w:tc>
        <w:tc>
          <w:tcPr>
            <w:tcW w:w="5103" w:type="dxa"/>
            <w:tcBorders>
              <w:top w:val="nil"/>
              <w:left w:val="nil"/>
              <w:bottom w:val="single" w:sz="4" w:space="0" w:color="auto"/>
              <w:right w:val="single" w:sz="4" w:space="0" w:color="auto"/>
            </w:tcBorders>
            <w:vAlign w:val="bottom"/>
            <w:hideMark/>
          </w:tcPr>
          <w:p w14:paraId="76A1762A" w14:textId="58BBBFB9" w:rsidR="00BF4194" w:rsidRPr="00001BC6" w:rsidRDefault="00BF4194" w:rsidP="00BF4194">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wpust uliczny dn500, osadnik 0,7m, ruszt żeliwny D400</w:t>
            </w:r>
          </w:p>
        </w:tc>
        <w:tc>
          <w:tcPr>
            <w:tcW w:w="660" w:type="dxa"/>
            <w:tcBorders>
              <w:top w:val="nil"/>
              <w:left w:val="nil"/>
              <w:bottom w:val="single" w:sz="4" w:space="0" w:color="auto"/>
              <w:right w:val="single" w:sz="4" w:space="0" w:color="auto"/>
            </w:tcBorders>
            <w:noWrap/>
            <w:vAlign w:val="bottom"/>
            <w:hideMark/>
          </w:tcPr>
          <w:p w14:paraId="2B3F14C8" w14:textId="497F7FB5" w:rsidR="00BF4194" w:rsidRPr="00001BC6" w:rsidRDefault="00BF4194" w:rsidP="00BF4194">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2E0D094F" w14:textId="0126063F" w:rsidR="00BF4194" w:rsidRPr="00001BC6" w:rsidRDefault="00BF4194" w:rsidP="00BF4194">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452AEE92" w14:textId="2C11CAA1" w:rsidR="00BF4194" w:rsidRPr="00001BC6" w:rsidRDefault="00BF4194" w:rsidP="00BF4194">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1B0F2CD6" w14:textId="62023AB2" w:rsidR="00BF4194" w:rsidRPr="00001BC6" w:rsidRDefault="00BF4194" w:rsidP="00BF4194">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2,2</w:t>
            </w:r>
          </w:p>
        </w:tc>
        <w:tc>
          <w:tcPr>
            <w:tcW w:w="395" w:type="dxa"/>
            <w:tcBorders>
              <w:top w:val="nil"/>
              <w:left w:val="nil"/>
              <w:bottom w:val="single" w:sz="4" w:space="0" w:color="auto"/>
              <w:right w:val="single" w:sz="4" w:space="0" w:color="auto"/>
            </w:tcBorders>
            <w:noWrap/>
            <w:vAlign w:val="bottom"/>
            <w:hideMark/>
          </w:tcPr>
          <w:p w14:paraId="3037C065" w14:textId="395B0BB6" w:rsidR="00BF4194" w:rsidRPr="00001BC6" w:rsidRDefault="00BF4194" w:rsidP="00BF4194">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mb</w:t>
            </w:r>
          </w:p>
        </w:tc>
      </w:tr>
      <w:tr w:rsidR="00BF4194" w:rsidRPr="0001544F" w14:paraId="21F4DFBD"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5F030D0B" w14:textId="77777777" w:rsidR="00BF4194" w:rsidRPr="00001BC6" w:rsidRDefault="00BF4194" w:rsidP="00BF4194">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24</w:t>
            </w:r>
          </w:p>
        </w:tc>
        <w:tc>
          <w:tcPr>
            <w:tcW w:w="736" w:type="dxa"/>
            <w:tcBorders>
              <w:top w:val="nil"/>
              <w:left w:val="nil"/>
              <w:bottom w:val="single" w:sz="4" w:space="0" w:color="auto"/>
              <w:right w:val="single" w:sz="4" w:space="0" w:color="auto"/>
            </w:tcBorders>
            <w:noWrap/>
            <w:vAlign w:val="center"/>
            <w:hideMark/>
          </w:tcPr>
          <w:p w14:paraId="13184F77" w14:textId="74B02D7D" w:rsidR="00BF4194" w:rsidRPr="00001BC6" w:rsidRDefault="00BF4194" w:rsidP="00BF4194">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WD0</w:t>
            </w:r>
            <w:r>
              <w:rPr>
                <w:rFonts w:ascii="Arial Narrow" w:eastAsia="Times New Roman" w:hAnsi="Arial Narrow" w:cs="Calibri"/>
                <w:lang w:eastAsia="pl-PL"/>
              </w:rPr>
              <w:t>3</w:t>
            </w:r>
          </w:p>
        </w:tc>
        <w:tc>
          <w:tcPr>
            <w:tcW w:w="5103" w:type="dxa"/>
            <w:tcBorders>
              <w:top w:val="nil"/>
              <w:left w:val="nil"/>
              <w:bottom w:val="single" w:sz="4" w:space="0" w:color="auto"/>
              <w:right w:val="single" w:sz="4" w:space="0" w:color="auto"/>
            </w:tcBorders>
            <w:vAlign w:val="bottom"/>
            <w:hideMark/>
          </w:tcPr>
          <w:p w14:paraId="26AD545C" w14:textId="5CBF7688" w:rsidR="00BF4194" w:rsidRPr="00001BC6" w:rsidRDefault="00BF4194" w:rsidP="00BF4194">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wpust uliczny dn500, osadnik 0,7m, ruszt żeliwny D400</w:t>
            </w:r>
          </w:p>
        </w:tc>
        <w:tc>
          <w:tcPr>
            <w:tcW w:w="660" w:type="dxa"/>
            <w:tcBorders>
              <w:top w:val="nil"/>
              <w:left w:val="nil"/>
              <w:bottom w:val="single" w:sz="4" w:space="0" w:color="auto"/>
              <w:right w:val="single" w:sz="4" w:space="0" w:color="auto"/>
            </w:tcBorders>
            <w:noWrap/>
            <w:vAlign w:val="bottom"/>
            <w:hideMark/>
          </w:tcPr>
          <w:p w14:paraId="628A15E0" w14:textId="1CE345F9" w:rsidR="00BF4194" w:rsidRPr="00001BC6" w:rsidRDefault="00BF4194" w:rsidP="00BF4194">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66762503" w14:textId="5E5D8D68" w:rsidR="00BF4194" w:rsidRPr="00001BC6" w:rsidRDefault="00BF4194" w:rsidP="00BF4194">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5D76E0D8" w14:textId="095A239C" w:rsidR="00BF4194" w:rsidRPr="00001BC6" w:rsidRDefault="00BF4194" w:rsidP="00BF4194">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349CA8DE" w14:textId="51BF8E1D" w:rsidR="00BF4194" w:rsidRPr="00001BC6" w:rsidRDefault="00BF4194" w:rsidP="00BF4194">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2,2</w:t>
            </w:r>
          </w:p>
        </w:tc>
        <w:tc>
          <w:tcPr>
            <w:tcW w:w="395" w:type="dxa"/>
            <w:tcBorders>
              <w:top w:val="nil"/>
              <w:left w:val="nil"/>
              <w:bottom w:val="single" w:sz="4" w:space="0" w:color="auto"/>
              <w:right w:val="single" w:sz="4" w:space="0" w:color="auto"/>
            </w:tcBorders>
            <w:noWrap/>
            <w:vAlign w:val="bottom"/>
            <w:hideMark/>
          </w:tcPr>
          <w:p w14:paraId="790723C9" w14:textId="0EC8B119" w:rsidR="00BF4194" w:rsidRPr="00001BC6" w:rsidRDefault="00BF4194" w:rsidP="00BF4194">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mb</w:t>
            </w:r>
          </w:p>
        </w:tc>
      </w:tr>
      <w:tr w:rsidR="00BF4194" w:rsidRPr="0001544F" w14:paraId="2CD4027B"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4A382A1B" w14:textId="77777777" w:rsidR="00BF4194" w:rsidRPr="00001BC6" w:rsidRDefault="00BF4194" w:rsidP="00BF4194">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25</w:t>
            </w:r>
          </w:p>
        </w:tc>
        <w:tc>
          <w:tcPr>
            <w:tcW w:w="736" w:type="dxa"/>
            <w:tcBorders>
              <w:top w:val="nil"/>
              <w:left w:val="nil"/>
              <w:bottom w:val="single" w:sz="4" w:space="0" w:color="auto"/>
              <w:right w:val="single" w:sz="4" w:space="0" w:color="auto"/>
            </w:tcBorders>
            <w:noWrap/>
            <w:vAlign w:val="center"/>
            <w:hideMark/>
          </w:tcPr>
          <w:p w14:paraId="67B41C7B" w14:textId="6E3E99AD" w:rsidR="00BF4194" w:rsidRPr="00001BC6" w:rsidRDefault="00BF4194" w:rsidP="00BF4194">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WD0</w:t>
            </w:r>
            <w:r>
              <w:rPr>
                <w:rFonts w:ascii="Arial Narrow" w:eastAsia="Times New Roman" w:hAnsi="Arial Narrow" w:cs="Calibri"/>
                <w:lang w:eastAsia="pl-PL"/>
              </w:rPr>
              <w:t>4</w:t>
            </w:r>
          </w:p>
        </w:tc>
        <w:tc>
          <w:tcPr>
            <w:tcW w:w="5103" w:type="dxa"/>
            <w:tcBorders>
              <w:top w:val="nil"/>
              <w:left w:val="nil"/>
              <w:bottom w:val="single" w:sz="4" w:space="0" w:color="auto"/>
              <w:right w:val="single" w:sz="4" w:space="0" w:color="auto"/>
            </w:tcBorders>
            <w:vAlign w:val="bottom"/>
            <w:hideMark/>
          </w:tcPr>
          <w:p w14:paraId="03B59040" w14:textId="15D2C672" w:rsidR="00BF4194" w:rsidRPr="00001BC6" w:rsidRDefault="00BF4194" w:rsidP="00BF4194">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wpust uliczny dn500, osadnik 0,7m, ruszt żeliwny D400</w:t>
            </w:r>
          </w:p>
        </w:tc>
        <w:tc>
          <w:tcPr>
            <w:tcW w:w="660" w:type="dxa"/>
            <w:tcBorders>
              <w:top w:val="nil"/>
              <w:left w:val="nil"/>
              <w:bottom w:val="single" w:sz="4" w:space="0" w:color="auto"/>
              <w:right w:val="single" w:sz="4" w:space="0" w:color="auto"/>
            </w:tcBorders>
            <w:noWrap/>
            <w:vAlign w:val="bottom"/>
            <w:hideMark/>
          </w:tcPr>
          <w:p w14:paraId="676B9A80" w14:textId="5CC03371" w:rsidR="00BF4194" w:rsidRPr="00001BC6" w:rsidRDefault="00BF4194" w:rsidP="00BF4194">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261303A2" w14:textId="29648B4A" w:rsidR="00BF4194" w:rsidRPr="00001BC6" w:rsidRDefault="00BF4194" w:rsidP="00BF4194">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427F1D3E" w14:textId="6F86A3D3" w:rsidR="00BF4194" w:rsidRPr="00001BC6" w:rsidRDefault="00BF4194" w:rsidP="00BF4194">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2191A0A0" w14:textId="2D7C88F6" w:rsidR="00BF4194" w:rsidRPr="00001BC6" w:rsidRDefault="00BF4194" w:rsidP="00BF4194">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2,2</w:t>
            </w:r>
          </w:p>
        </w:tc>
        <w:tc>
          <w:tcPr>
            <w:tcW w:w="395" w:type="dxa"/>
            <w:tcBorders>
              <w:top w:val="nil"/>
              <w:left w:val="nil"/>
              <w:bottom w:val="single" w:sz="4" w:space="0" w:color="auto"/>
              <w:right w:val="single" w:sz="4" w:space="0" w:color="auto"/>
            </w:tcBorders>
            <w:noWrap/>
            <w:vAlign w:val="bottom"/>
            <w:hideMark/>
          </w:tcPr>
          <w:p w14:paraId="6ACBF071" w14:textId="7CB3A377" w:rsidR="00BF4194" w:rsidRPr="00001BC6" w:rsidRDefault="00BF4194" w:rsidP="00BF4194">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mb</w:t>
            </w:r>
          </w:p>
        </w:tc>
      </w:tr>
      <w:tr w:rsidR="00BF4194" w:rsidRPr="0001544F" w14:paraId="14755EA8"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5C700405" w14:textId="77777777" w:rsidR="00BF4194" w:rsidRPr="00001BC6" w:rsidRDefault="00BF4194" w:rsidP="00BF4194">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26</w:t>
            </w:r>
          </w:p>
        </w:tc>
        <w:tc>
          <w:tcPr>
            <w:tcW w:w="736" w:type="dxa"/>
            <w:tcBorders>
              <w:top w:val="nil"/>
              <w:left w:val="nil"/>
              <w:bottom w:val="single" w:sz="4" w:space="0" w:color="auto"/>
              <w:right w:val="single" w:sz="4" w:space="0" w:color="auto"/>
            </w:tcBorders>
            <w:noWrap/>
            <w:vAlign w:val="center"/>
            <w:hideMark/>
          </w:tcPr>
          <w:p w14:paraId="50571DC4" w14:textId="2A233993" w:rsidR="00BF4194" w:rsidRPr="00001BC6" w:rsidRDefault="00BF4194" w:rsidP="00BF4194">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WD0</w:t>
            </w:r>
            <w:r>
              <w:rPr>
                <w:rFonts w:ascii="Arial Narrow" w:eastAsia="Times New Roman" w:hAnsi="Arial Narrow" w:cs="Calibri"/>
                <w:lang w:eastAsia="pl-PL"/>
              </w:rPr>
              <w:t>5</w:t>
            </w:r>
          </w:p>
        </w:tc>
        <w:tc>
          <w:tcPr>
            <w:tcW w:w="5103" w:type="dxa"/>
            <w:tcBorders>
              <w:top w:val="nil"/>
              <w:left w:val="nil"/>
              <w:bottom w:val="single" w:sz="4" w:space="0" w:color="auto"/>
              <w:right w:val="single" w:sz="4" w:space="0" w:color="auto"/>
            </w:tcBorders>
            <w:vAlign w:val="bottom"/>
            <w:hideMark/>
          </w:tcPr>
          <w:p w14:paraId="391DBBE6" w14:textId="2F33BC4B" w:rsidR="00BF4194" w:rsidRPr="00001BC6" w:rsidRDefault="00BF4194" w:rsidP="00BF4194">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wpust uliczny dn500, osadnik 0,7m, ruszt żeliwny D400</w:t>
            </w:r>
          </w:p>
        </w:tc>
        <w:tc>
          <w:tcPr>
            <w:tcW w:w="660" w:type="dxa"/>
            <w:tcBorders>
              <w:top w:val="nil"/>
              <w:left w:val="nil"/>
              <w:bottom w:val="single" w:sz="4" w:space="0" w:color="auto"/>
              <w:right w:val="single" w:sz="4" w:space="0" w:color="auto"/>
            </w:tcBorders>
            <w:noWrap/>
            <w:vAlign w:val="bottom"/>
            <w:hideMark/>
          </w:tcPr>
          <w:p w14:paraId="44BE3C46" w14:textId="0C48ED4C" w:rsidR="00BF4194" w:rsidRPr="00001BC6" w:rsidRDefault="00BF4194" w:rsidP="00BF4194">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511B1B7A" w14:textId="54B21675" w:rsidR="00BF4194" w:rsidRPr="00001BC6" w:rsidRDefault="00BF4194" w:rsidP="00BF4194">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17F9ED31" w14:textId="5D700E3E" w:rsidR="00BF4194" w:rsidRPr="00001BC6" w:rsidRDefault="00BF4194" w:rsidP="00BF4194">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6A0D2A6B" w14:textId="4416DBBC" w:rsidR="00BF4194" w:rsidRPr="00001BC6" w:rsidRDefault="00BF4194" w:rsidP="00BF4194">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2,2</w:t>
            </w:r>
          </w:p>
        </w:tc>
        <w:tc>
          <w:tcPr>
            <w:tcW w:w="395" w:type="dxa"/>
            <w:tcBorders>
              <w:top w:val="nil"/>
              <w:left w:val="nil"/>
              <w:bottom w:val="single" w:sz="4" w:space="0" w:color="auto"/>
              <w:right w:val="single" w:sz="4" w:space="0" w:color="auto"/>
            </w:tcBorders>
            <w:noWrap/>
            <w:vAlign w:val="bottom"/>
            <w:hideMark/>
          </w:tcPr>
          <w:p w14:paraId="16213EDD" w14:textId="49B4FA70" w:rsidR="00BF4194" w:rsidRPr="00001BC6" w:rsidRDefault="00BF4194" w:rsidP="00BF4194">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mb</w:t>
            </w:r>
          </w:p>
        </w:tc>
      </w:tr>
      <w:tr w:rsidR="00BF4194" w:rsidRPr="0001544F" w14:paraId="009F75B2" w14:textId="77777777" w:rsidTr="002061C0">
        <w:trPr>
          <w:trHeight w:val="576"/>
        </w:trPr>
        <w:tc>
          <w:tcPr>
            <w:tcW w:w="393" w:type="dxa"/>
            <w:tcBorders>
              <w:top w:val="nil"/>
              <w:left w:val="single" w:sz="4" w:space="0" w:color="auto"/>
              <w:bottom w:val="single" w:sz="4" w:space="0" w:color="auto"/>
              <w:right w:val="single" w:sz="4" w:space="0" w:color="auto"/>
            </w:tcBorders>
            <w:noWrap/>
            <w:vAlign w:val="bottom"/>
            <w:hideMark/>
          </w:tcPr>
          <w:p w14:paraId="75BD199C" w14:textId="77777777" w:rsidR="00BF4194" w:rsidRPr="00001BC6" w:rsidRDefault="00BF4194" w:rsidP="00BF4194">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27</w:t>
            </w:r>
          </w:p>
        </w:tc>
        <w:tc>
          <w:tcPr>
            <w:tcW w:w="736" w:type="dxa"/>
            <w:tcBorders>
              <w:top w:val="nil"/>
              <w:left w:val="nil"/>
              <w:bottom w:val="single" w:sz="4" w:space="0" w:color="auto"/>
              <w:right w:val="single" w:sz="4" w:space="0" w:color="auto"/>
            </w:tcBorders>
            <w:noWrap/>
            <w:vAlign w:val="center"/>
            <w:hideMark/>
          </w:tcPr>
          <w:p w14:paraId="728C79EB" w14:textId="40C52721" w:rsidR="00BF4194" w:rsidRPr="00001BC6" w:rsidRDefault="00BF4194" w:rsidP="00BF4194">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WD0</w:t>
            </w:r>
            <w:r>
              <w:rPr>
                <w:rFonts w:ascii="Arial Narrow" w:eastAsia="Times New Roman" w:hAnsi="Arial Narrow" w:cs="Calibri"/>
                <w:lang w:eastAsia="pl-PL"/>
              </w:rPr>
              <w:t>6</w:t>
            </w:r>
          </w:p>
        </w:tc>
        <w:tc>
          <w:tcPr>
            <w:tcW w:w="5103" w:type="dxa"/>
            <w:tcBorders>
              <w:top w:val="nil"/>
              <w:left w:val="nil"/>
              <w:bottom w:val="single" w:sz="4" w:space="0" w:color="auto"/>
              <w:right w:val="single" w:sz="4" w:space="0" w:color="auto"/>
            </w:tcBorders>
            <w:vAlign w:val="bottom"/>
            <w:hideMark/>
          </w:tcPr>
          <w:p w14:paraId="122E1D24" w14:textId="64D76EF4" w:rsidR="00BF4194" w:rsidRPr="00001BC6" w:rsidRDefault="00BF4194" w:rsidP="00BF4194">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wpust uliczny dn500, osadnik 0,7m, ruszt żeliwny D400</w:t>
            </w:r>
          </w:p>
        </w:tc>
        <w:tc>
          <w:tcPr>
            <w:tcW w:w="660" w:type="dxa"/>
            <w:tcBorders>
              <w:top w:val="nil"/>
              <w:left w:val="nil"/>
              <w:bottom w:val="single" w:sz="4" w:space="0" w:color="auto"/>
              <w:right w:val="single" w:sz="4" w:space="0" w:color="auto"/>
            </w:tcBorders>
            <w:noWrap/>
            <w:vAlign w:val="bottom"/>
            <w:hideMark/>
          </w:tcPr>
          <w:p w14:paraId="0E20AFCB" w14:textId="2190EDA9" w:rsidR="00BF4194" w:rsidRPr="00001BC6" w:rsidRDefault="00BF4194" w:rsidP="00BF4194">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1704BDB0" w14:textId="4EB3057D" w:rsidR="00BF4194" w:rsidRPr="00001BC6" w:rsidRDefault="00BF4194" w:rsidP="00BF4194">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2BEDD298" w14:textId="53E80E33" w:rsidR="00BF4194" w:rsidRPr="00001BC6" w:rsidRDefault="00BF4194" w:rsidP="00BF4194">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5DB4D9E6" w14:textId="23A6D65B" w:rsidR="00BF4194" w:rsidRPr="00001BC6" w:rsidRDefault="00BF4194" w:rsidP="00BF4194">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2,2</w:t>
            </w:r>
          </w:p>
        </w:tc>
        <w:tc>
          <w:tcPr>
            <w:tcW w:w="395" w:type="dxa"/>
            <w:tcBorders>
              <w:top w:val="nil"/>
              <w:left w:val="nil"/>
              <w:bottom w:val="single" w:sz="4" w:space="0" w:color="auto"/>
              <w:right w:val="single" w:sz="4" w:space="0" w:color="auto"/>
            </w:tcBorders>
            <w:noWrap/>
            <w:vAlign w:val="bottom"/>
            <w:hideMark/>
          </w:tcPr>
          <w:p w14:paraId="7E182DBC" w14:textId="31589319" w:rsidR="00BF4194" w:rsidRPr="00001BC6" w:rsidRDefault="00BF4194" w:rsidP="00BF4194">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lang w:eastAsia="pl-PL"/>
              </w:rPr>
              <w:t>mb</w:t>
            </w:r>
          </w:p>
        </w:tc>
      </w:tr>
      <w:tr w:rsidR="002061C0" w:rsidRPr="0001544F" w14:paraId="2024D87E" w14:textId="77777777" w:rsidTr="002061C0">
        <w:trPr>
          <w:trHeight w:val="1152"/>
        </w:trPr>
        <w:tc>
          <w:tcPr>
            <w:tcW w:w="393" w:type="dxa"/>
            <w:tcBorders>
              <w:top w:val="nil"/>
              <w:left w:val="single" w:sz="4" w:space="0" w:color="auto"/>
              <w:bottom w:val="single" w:sz="4" w:space="0" w:color="auto"/>
              <w:right w:val="single" w:sz="4" w:space="0" w:color="auto"/>
            </w:tcBorders>
            <w:noWrap/>
            <w:vAlign w:val="bottom"/>
            <w:hideMark/>
          </w:tcPr>
          <w:p w14:paraId="0072CC77"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28</w:t>
            </w:r>
          </w:p>
        </w:tc>
        <w:tc>
          <w:tcPr>
            <w:tcW w:w="736" w:type="dxa"/>
            <w:tcBorders>
              <w:top w:val="nil"/>
              <w:left w:val="nil"/>
              <w:bottom w:val="single" w:sz="4" w:space="0" w:color="auto"/>
              <w:right w:val="single" w:sz="4" w:space="0" w:color="auto"/>
            </w:tcBorders>
            <w:noWrap/>
            <w:vAlign w:val="center"/>
            <w:hideMark/>
          </w:tcPr>
          <w:p w14:paraId="4F1A9772"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SSR</w:t>
            </w:r>
          </w:p>
        </w:tc>
        <w:tc>
          <w:tcPr>
            <w:tcW w:w="5103" w:type="dxa"/>
            <w:tcBorders>
              <w:top w:val="nil"/>
              <w:left w:val="nil"/>
              <w:bottom w:val="single" w:sz="4" w:space="0" w:color="auto"/>
              <w:right w:val="single" w:sz="4" w:space="0" w:color="auto"/>
            </w:tcBorders>
            <w:vAlign w:val="bottom"/>
            <w:hideMark/>
          </w:tcPr>
          <w:p w14:paraId="4A30C7D1"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separator substancji ropopochodnych </w:t>
            </w:r>
            <w:proofErr w:type="spellStart"/>
            <w:r w:rsidRPr="00001BC6">
              <w:rPr>
                <w:rFonts w:ascii="Arial Narrow" w:eastAsia="Times New Roman" w:hAnsi="Arial Narrow" w:cs="Calibri"/>
                <w:lang w:eastAsia="pl-PL"/>
              </w:rPr>
              <w:t>koalescencyjny</w:t>
            </w:r>
            <w:proofErr w:type="spellEnd"/>
            <w:r w:rsidRPr="00001BC6">
              <w:rPr>
                <w:rFonts w:ascii="Arial Narrow" w:eastAsia="Times New Roman" w:hAnsi="Arial Narrow" w:cs="Calibri"/>
                <w:lang w:eastAsia="pl-PL"/>
              </w:rPr>
              <w:t xml:space="preserve"> z bypass NS6/60/V=1200 dm3, średnica 1200, studnia żelbetowa, stopnie </w:t>
            </w:r>
            <w:proofErr w:type="spellStart"/>
            <w:r w:rsidRPr="00001BC6">
              <w:rPr>
                <w:rFonts w:ascii="Arial Narrow" w:eastAsia="Times New Roman" w:hAnsi="Arial Narrow" w:cs="Calibri"/>
                <w:lang w:eastAsia="pl-PL"/>
              </w:rPr>
              <w:t>złazowe</w:t>
            </w:r>
            <w:proofErr w:type="spellEnd"/>
            <w:r w:rsidRPr="00001BC6">
              <w:rPr>
                <w:rFonts w:ascii="Arial Narrow" w:eastAsia="Times New Roman" w:hAnsi="Arial Narrow" w:cs="Calibri"/>
                <w:lang w:eastAsia="pl-PL"/>
              </w:rPr>
              <w:t>, właz dn600, D400</w:t>
            </w:r>
          </w:p>
        </w:tc>
        <w:tc>
          <w:tcPr>
            <w:tcW w:w="660" w:type="dxa"/>
            <w:tcBorders>
              <w:top w:val="nil"/>
              <w:left w:val="nil"/>
              <w:bottom w:val="single" w:sz="4" w:space="0" w:color="auto"/>
              <w:right w:val="single" w:sz="4" w:space="0" w:color="auto"/>
            </w:tcBorders>
            <w:noWrap/>
            <w:vAlign w:val="bottom"/>
            <w:hideMark/>
          </w:tcPr>
          <w:p w14:paraId="4C6E6E86"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4392DD1A" w14:textId="77777777" w:rsidR="00001BC6" w:rsidRPr="00001BC6" w:rsidRDefault="00001BC6" w:rsidP="00001BC6">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743900CA"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49E03720"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3,82</w:t>
            </w:r>
          </w:p>
        </w:tc>
        <w:tc>
          <w:tcPr>
            <w:tcW w:w="395" w:type="dxa"/>
            <w:tcBorders>
              <w:top w:val="nil"/>
              <w:left w:val="nil"/>
              <w:bottom w:val="single" w:sz="4" w:space="0" w:color="auto"/>
              <w:right w:val="single" w:sz="4" w:space="0" w:color="auto"/>
            </w:tcBorders>
            <w:noWrap/>
            <w:vAlign w:val="bottom"/>
            <w:hideMark/>
          </w:tcPr>
          <w:p w14:paraId="39AF9646"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3F5DC7CF" w14:textId="77777777" w:rsidTr="002061C0">
        <w:trPr>
          <w:trHeight w:val="1440"/>
        </w:trPr>
        <w:tc>
          <w:tcPr>
            <w:tcW w:w="393" w:type="dxa"/>
            <w:tcBorders>
              <w:top w:val="nil"/>
              <w:left w:val="single" w:sz="4" w:space="0" w:color="auto"/>
              <w:bottom w:val="single" w:sz="4" w:space="0" w:color="auto"/>
              <w:right w:val="single" w:sz="4" w:space="0" w:color="auto"/>
            </w:tcBorders>
            <w:noWrap/>
            <w:vAlign w:val="bottom"/>
            <w:hideMark/>
          </w:tcPr>
          <w:p w14:paraId="4092242D"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29</w:t>
            </w:r>
          </w:p>
        </w:tc>
        <w:tc>
          <w:tcPr>
            <w:tcW w:w="736" w:type="dxa"/>
            <w:tcBorders>
              <w:top w:val="nil"/>
              <w:left w:val="nil"/>
              <w:bottom w:val="single" w:sz="4" w:space="0" w:color="auto"/>
              <w:right w:val="single" w:sz="4" w:space="0" w:color="auto"/>
            </w:tcBorders>
            <w:noWrap/>
            <w:vAlign w:val="center"/>
            <w:hideMark/>
          </w:tcPr>
          <w:p w14:paraId="4182BA59" w14:textId="77777777" w:rsidR="00001BC6" w:rsidRPr="00001BC6" w:rsidRDefault="00001BC6" w:rsidP="00001BC6">
            <w:pPr>
              <w:spacing w:after="0" w:line="240" w:lineRule="auto"/>
              <w:jc w:val="center"/>
              <w:rPr>
                <w:rFonts w:ascii="Arial Narrow" w:eastAsia="Times New Roman" w:hAnsi="Arial Narrow" w:cs="Calibri"/>
                <w:lang w:eastAsia="pl-PL"/>
              </w:rPr>
            </w:pPr>
            <w:r w:rsidRPr="00001BC6">
              <w:rPr>
                <w:rFonts w:ascii="Arial Narrow" w:eastAsia="Times New Roman" w:hAnsi="Arial Narrow" w:cs="Calibri"/>
                <w:lang w:eastAsia="pl-PL"/>
              </w:rPr>
              <w:t>PD1</w:t>
            </w:r>
          </w:p>
        </w:tc>
        <w:tc>
          <w:tcPr>
            <w:tcW w:w="5103" w:type="dxa"/>
            <w:tcBorders>
              <w:top w:val="nil"/>
              <w:left w:val="nil"/>
              <w:bottom w:val="single" w:sz="4" w:space="0" w:color="auto"/>
              <w:right w:val="single" w:sz="4" w:space="0" w:color="auto"/>
            </w:tcBorders>
            <w:vAlign w:val="bottom"/>
            <w:hideMark/>
          </w:tcPr>
          <w:p w14:paraId="4F33C6AB" w14:textId="22EA05F1"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pompownia wód opadowych, studnia żelbetowa, dn 1200, stopnie </w:t>
            </w:r>
            <w:proofErr w:type="spellStart"/>
            <w:r w:rsidRPr="00001BC6">
              <w:rPr>
                <w:rFonts w:ascii="Arial Narrow" w:eastAsia="Times New Roman" w:hAnsi="Arial Narrow" w:cs="Calibri"/>
                <w:lang w:eastAsia="pl-PL"/>
              </w:rPr>
              <w:t>złazowe</w:t>
            </w:r>
            <w:proofErr w:type="spellEnd"/>
            <w:r w:rsidRPr="00001BC6">
              <w:rPr>
                <w:rFonts w:ascii="Arial Narrow" w:eastAsia="Times New Roman" w:hAnsi="Arial Narrow" w:cs="Calibri"/>
                <w:lang w:eastAsia="pl-PL"/>
              </w:rPr>
              <w:t xml:space="preserve">,  właz dn600, D400, pompa do wody brudnej= 62 l/s, </w:t>
            </w:r>
            <w:proofErr w:type="spellStart"/>
            <w:r w:rsidRPr="00001BC6">
              <w:rPr>
                <w:rFonts w:ascii="Arial Narrow" w:eastAsia="Times New Roman" w:hAnsi="Arial Narrow" w:cs="Calibri"/>
                <w:lang w:eastAsia="pl-PL"/>
              </w:rPr>
              <w:t>Hp</w:t>
            </w:r>
            <w:proofErr w:type="spellEnd"/>
            <w:r w:rsidRPr="00001BC6">
              <w:rPr>
                <w:rFonts w:ascii="Arial Narrow" w:eastAsia="Times New Roman" w:hAnsi="Arial Narrow" w:cs="Calibri"/>
                <w:lang w:eastAsia="pl-PL"/>
              </w:rPr>
              <w:t>= 5 mH20, zawór zwrotny dn150, zawó</w:t>
            </w:r>
            <w:r w:rsidR="00BF4194">
              <w:rPr>
                <w:rFonts w:ascii="Arial Narrow" w:eastAsia="Times New Roman" w:hAnsi="Arial Narrow" w:cs="Calibri"/>
                <w:lang w:eastAsia="pl-PL"/>
              </w:rPr>
              <w:t>r</w:t>
            </w:r>
            <w:r w:rsidRPr="00001BC6">
              <w:rPr>
                <w:rFonts w:ascii="Arial Narrow" w:eastAsia="Times New Roman" w:hAnsi="Arial Narrow" w:cs="Calibri"/>
                <w:lang w:eastAsia="pl-PL"/>
              </w:rPr>
              <w:t xml:space="preserve"> odcinający dn150, skrzynka </w:t>
            </w:r>
            <w:r w:rsidR="0001544F" w:rsidRPr="0001544F">
              <w:rPr>
                <w:rFonts w:ascii="Arial Narrow" w:eastAsia="Times New Roman" w:hAnsi="Arial Narrow" w:cs="Calibri"/>
                <w:lang w:eastAsia="pl-PL"/>
              </w:rPr>
              <w:t>sterująca</w:t>
            </w:r>
            <w:r w:rsidRPr="00001BC6">
              <w:rPr>
                <w:rFonts w:ascii="Arial Narrow" w:eastAsia="Times New Roman" w:hAnsi="Arial Narrow" w:cs="Calibri"/>
                <w:lang w:eastAsia="pl-PL"/>
              </w:rPr>
              <w:t>, pływaki</w:t>
            </w:r>
          </w:p>
        </w:tc>
        <w:tc>
          <w:tcPr>
            <w:tcW w:w="660" w:type="dxa"/>
            <w:tcBorders>
              <w:top w:val="nil"/>
              <w:left w:val="nil"/>
              <w:bottom w:val="single" w:sz="4" w:space="0" w:color="auto"/>
              <w:right w:val="single" w:sz="4" w:space="0" w:color="auto"/>
            </w:tcBorders>
            <w:noWrap/>
            <w:vAlign w:val="bottom"/>
            <w:hideMark/>
          </w:tcPr>
          <w:p w14:paraId="10595BE6"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4F274EDC" w14:textId="77777777" w:rsidR="00001BC6" w:rsidRPr="00001BC6" w:rsidRDefault="00001BC6" w:rsidP="00001BC6">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320932A0"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H całkowite wewnętrzne</w:t>
            </w:r>
          </w:p>
        </w:tc>
        <w:tc>
          <w:tcPr>
            <w:tcW w:w="567" w:type="dxa"/>
            <w:tcBorders>
              <w:top w:val="nil"/>
              <w:left w:val="nil"/>
              <w:bottom w:val="single" w:sz="4" w:space="0" w:color="auto"/>
              <w:right w:val="single" w:sz="4" w:space="0" w:color="auto"/>
            </w:tcBorders>
            <w:noWrap/>
            <w:vAlign w:val="bottom"/>
            <w:hideMark/>
          </w:tcPr>
          <w:p w14:paraId="25E802C3"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3,5</w:t>
            </w:r>
          </w:p>
        </w:tc>
        <w:tc>
          <w:tcPr>
            <w:tcW w:w="395" w:type="dxa"/>
            <w:tcBorders>
              <w:top w:val="nil"/>
              <w:left w:val="nil"/>
              <w:bottom w:val="single" w:sz="4" w:space="0" w:color="auto"/>
              <w:right w:val="single" w:sz="4" w:space="0" w:color="auto"/>
            </w:tcBorders>
            <w:noWrap/>
            <w:vAlign w:val="bottom"/>
            <w:hideMark/>
          </w:tcPr>
          <w:p w14:paraId="50BEB620"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mb</w:t>
            </w:r>
          </w:p>
        </w:tc>
      </w:tr>
      <w:tr w:rsidR="002061C0" w:rsidRPr="0001544F" w14:paraId="79EB472A" w14:textId="77777777" w:rsidTr="002061C0">
        <w:trPr>
          <w:trHeight w:val="864"/>
        </w:trPr>
        <w:tc>
          <w:tcPr>
            <w:tcW w:w="393" w:type="dxa"/>
            <w:tcBorders>
              <w:top w:val="nil"/>
              <w:left w:val="single" w:sz="4" w:space="0" w:color="auto"/>
              <w:bottom w:val="single" w:sz="4" w:space="0" w:color="auto"/>
              <w:right w:val="single" w:sz="4" w:space="0" w:color="auto"/>
            </w:tcBorders>
            <w:noWrap/>
            <w:vAlign w:val="bottom"/>
            <w:hideMark/>
          </w:tcPr>
          <w:p w14:paraId="0BC73668"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30</w:t>
            </w:r>
          </w:p>
        </w:tc>
        <w:tc>
          <w:tcPr>
            <w:tcW w:w="736" w:type="dxa"/>
            <w:tcBorders>
              <w:top w:val="nil"/>
              <w:left w:val="nil"/>
              <w:bottom w:val="single" w:sz="4" w:space="0" w:color="auto"/>
              <w:right w:val="single" w:sz="4" w:space="0" w:color="auto"/>
            </w:tcBorders>
            <w:noWrap/>
            <w:vAlign w:val="center"/>
            <w:hideMark/>
          </w:tcPr>
          <w:p w14:paraId="747EDDF7" w14:textId="77777777" w:rsidR="00001BC6" w:rsidRPr="00001BC6" w:rsidRDefault="00001BC6" w:rsidP="00001BC6">
            <w:pPr>
              <w:spacing w:after="0" w:line="240" w:lineRule="auto"/>
              <w:jc w:val="center"/>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5103" w:type="dxa"/>
            <w:tcBorders>
              <w:top w:val="nil"/>
              <w:left w:val="nil"/>
              <w:bottom w:val="single" w:sz="4" w:space="0" w:color="auto"/>
              <w:right w:val="single" w:sz="4" w:space="0" w:color="auto"/>
            </w:tcBorders>
            <w:vAlign w:val="bottom"/>
            <w:hideMark/>
          </w:tcPr>
          <w:p w14:paraId="421630AF" w14:textId="505637C3"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otwarty zbiornik na wody opadowe, szczelny, ogród deszczowy, </w:t>
            </w:r>
            <w:r w:rsidR="0001544F" w:rsidRPr="0001544F">
              <w:rPr>
                <w:rFonts w:ascii="Arial Narrow" w:eastAsia="Times New Roman" w:hAnsi="Arial Narrow" w:cs="Calibri"/>
                <w:lang w:eastAsia="pl-PL"/>
              </w:rPr>
              <w:t>głębokość</w:t>
            </w:r>
            <w:r w:rsidRPr="00001BC6">
              <w:rPr>
                <w:rFonts w:ascii="Arial Narrow" w:eastAsia="Times New Roman" w:hAnsi="Arial Narrow" w:cs="Calibri"/>
                <w:lang w:eastAsia="pl-PL"/>
              </w:rPr>
              <w:t xml:space="preserve"> czynna, 0,5 m, powierzchnia wody 240 m, ściany nachylenie 1: 1,5</w:t>
            </w:r>
          </w:p>
        </w:tc>
        <w:tc>
          <w:tcPr>
            <w:tcW w:w="660" w:type="dxa"/>
            <w:tcBorders>
              <w:top w:val="nil"/>
              <w:left w:val="nil"/>
              <w:bottom w:val="single" w:sz="4" w:space="0" w:color="auto"/>
              <w:right w:val="single" w:sz="4" w:space="0" w:color="auto"/>
            </w:tcBorders>
            <w:noWrap/>
            <w:vAlign w:val="bottom"/>
            <w:hideMark/>
          </w:tcPr>
          <w:p w14:paraId="68568F66"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5BC8367C" w14:textId="77777777" w:rsidR="00001BC6" w:rsidRPr="00001BC6" w:rsidRDefault="00001BC6" w:rsidP="00001BC6">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2ADF2B9C"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567" w:type="dxa"/>
            <w:tcBorders>
              <w:top w:val="nil"/>
              <w:left w:val="nil"/>
              <w:bottom w:val="single" w:sz="4" w:space="0" w:color="auto"/>
              <w:right w:val="single" w:sz="4" w:space="0" w:color="auto"/>
            </w:tcBorders>
            <w:noWrap/>
            <w:vAlign w:val="bottom"/>
            <w:hideMark/>
          </w:tcPr>
          <w:p w14:paraId="4E98BD1D"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395" w:type="dxa"/>
            <w:tcBorders>
              <w:top w:val="nil"/>
              <w:left w:val="nil"/>
              <w:bottom w:val="single" w:sz="4" w:space="0" w:color="auto"/>
              <w:right w:val="single" w:sz="4" w:space="0" w:color="auto"/>
            </w:tcBorders>
            <w:noWrap/>
            <w:vAlign w:val="bottom"/>
            <w:hideMark/>
          </w:tcPr>
          <w:p w14:paraId="549BD946"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r>
      <w:tr w:rsidR="002061C0" w:rsidRPr="0001544F" w14:paraId="643E55F6" w14:textId="77777777" w:rsidTr="002061C0">
        <w:trPr>
          <w:trHeight w:val="288"/>
        </w:trPr>
        <w:tc>
          <w:tcPr>
            <w:tcW w:w="393" w:type="dxa"/>
            <w:tcBorders>
              <w:top w:val="nil"/>
              <w:left w:val="single" w:sz="4" w:space="0" w:color="auto"/>
              <w:bottom w:val="single" w:sz="4" w:space="0" w:color="auto"/>
              <w:right w:val="single" w:sz="4" w:space="0" w:color="auto"/>
            </w:tcBorders>
            <w:noWrap/>
            <w:vAlign w:val="bottom"/>
            <w:hideMark/>
          </w:tcPr>
          <w:p w14:paraId="5216164F"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31</w:t>
            </w:r>
          </w:p>
        </w:tc>
        <w:tc>
          <w:tcPr>
            <w:tcW w:w="736" w:type="dxa"/>
            <w:tcBorders>
              <w:top w:val="nil"/>
              <w:left w:val="nil"/>
              <w:bottom w:val="single" w:sz="4" w:space="0" w:color="auto"/>
              <w:right w:val="single" w:sz="4" w:space="0" w:color="auto"/>
            </w:tcBorders>
            <w:noWrap/>
            <w:vAlign w:val="center"/>
            <w:hideMark/>
          </w:tcPr>
          <w:p w14:paraId="3462BEE0" w14:textId="77777777" w:rsidR="00001BC6" w:rsidRPr="00001BC6" w:rsidRDefault="00001BC6" w:rsidP="00001BC6">
            <w:pPr>
              <w:spacing w:after="0" w:line="240" w:lineRule="auto"/>
              <w:jc w:val="center"/>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5103" w:type="dxa"/>
            <w:tcBorders>
              <w:top w:val="nil"/>
              <w:left w:val="nil"/>
              <w:bottom w:val="single" w:sz="4" w:space="0" w:color="auto"/>
              <w:right w:val="single" w:sz="4" w:space="0" w:color="auto"/>
            </w:tcBorders>
            <w:vAlign w:val="bottom"/>
            <w:hideMark/>
          </w:tcPr>
          <w:p w14:paraId="4B41599C" w14:textId="77777777" w:rsidR="00001BC6" w:rsidRPr="00001BC6" w:rsidRDefault="00001BC6" w:rsidP="00001BC6">
            <w:pPr>
              <w:spacing w:after="0" w:line="240" w:lineRule="auto"/>
              <w:rPr>
                <w:rFonts w:ascii="Arial Narrow" w:eastAsia="Times New Roman" w:hAnsi="Arial Narrow" w:cs="Calibri"/>
                <w:lang w:eastAsia="pl-PL"/>
              </w:rPr>
            </w:pPr>
            <w:r w:rsidRPr="00001BC6">
              <w:rPr>
                <w:rFonts w:ascii="Arial Narrow" w:eastAsia="Times New Roman" w:hAnsi="Arial Narrow" w:cs="Calibri"/>
                <w:lang w:eastAsia="pl-PL"/>
              </w:rPr>
              <w:t xml:space="preserve">przelew </w:t>
            </w:r>
            <w:proofErr w:type="spellStart"/>
            <w:r w:rsidRPr="00001BC6">
              <w:rPr>
                <w:rFonts w:ascii="Arial Narrow" w:eastAsia="Times New Roman" w:hAnsi="Arial Narrow" w:cs="Calibri"/>
                <w:lang w:eastAsia="pl-PL"/>
              </w:rPr>
              <w:t>kopułkowy</w:t>
            </w:r>
            <w:proofErr w:type="spellEnd"/>
            <w:r w:rsidRPr="00001BC6">
              <w:rPr>
                <w:rFonts w:ascii="Arial Narrow" w:eastAsia="Times New Roman" w:hAnsi="Arial Narrow" w:cs="Calibri"/>
                <w:lang w:eastAsia="pl-PL"/>
              </w:rPr>
              <w:t xml:space="preserve"> fi 200, ze zbiornika</w:t>
            </w:r>
          </w:p>
        </w:tc>
        <w:tc>
          <w:tcPr>
            <w:tcW w:w="660" w:type="dxa"/>
            <w:tcBorders>
              <w:top w:val="nil"/>
              <w:left w:val="nil"/>
              <w:bottom w:val="single" w:sz="4" w:space="0" w:color="auto"/>
              <w:right w:val="single" w:sz="4" w:space="0" w:color="auto"/>
            </w:tcBorders>
            <w:noWrap/>
            <w:vAlign w:val="bottom"/>
            <w:hideMark/>
          </w:tcPr>
          <w:p w14:paraId="2517A564" w14:textId="77777777" w:rsidR="00001BC6" w:rsidRPr="00001BC6" w:rsidRDefault="00001BC6" w:rsidP="00001BC6">
            <w:pPr>
              <w:spacing w:after="0" w:line="240" w:lineRule="auto"/>
              <w:jc w:val="right"/>
              <w:rPr>
                <w:rFonts w:ascii="Arial Narrow" w:eastAsia="Times New Roman" w:hAnsi="Arial Narrow" w:cs="Calibri"/>
                <w:lang w:eastAsia="pl-PL"/>
              </w:rPr>
            </w:pPr>
            <w:r w:rsidRPr="00001BC6">
              <w:rPr>
                <w:rFonts w:ascii="Arial Narrow" w:eastAsia="Times New Roman" w:hAnsi="Arial Narrow" w:cs="Calibri"/>
                <w:lang w:eastAsia="pl-PL"/>
              </w:rPr>
              <w:t>1</w:t>
            </w:r>
          </w:p>
        </w:tc>
        <w:tc>
          <w:tcPr>
            <w:tcW w:w="620" w:type="dxa"/>
            <w:tcBorders>
              <w:top w:val="nil"/>
              <w:left w:val="nil"/>
              <w:bottom w:val="single" w:sz="4" w:space="0" w:color="auto"/>
              <w:right w:val="single" w:sz="4" w:space="0" w:color="auto"/>
            </w:tcBorders>
            <w:noWrap/>
            <w:vAlign w:val="bottom"/>
            <w:hideMark/>
          </w:tcPr>
          <w:p w14:paraId="1730C080" w14:textId="77777777" w:rsidR="00001BC6" w:rsidRPr="00001BC6" w:rsidRDefault="00001BC6" w:rsidP="00001BC6">
            <w:pPr>
              <w:spacing w:after="0" w:line="240" w:lineRule="auto"/>
              <w:rPr>
                <w:rFonts w:ascii="Arial Narrow" w:eastAsia="Times New Roman" w:hAnsi="Arial Narrow" w:cs="Calibri"/>
                <w:lang w:eastAsia="pl-PL"/>
              </w:rPr>
            </w:pPr>
            <w:proofErr w:type="spellStart"/>
            <w:r w:rsidRPr="00001BC6">
              <w:rPr>
                <w:rFonts w:ascii="Arial Narrow" w:eastAsia="Times New Roman" w:hAnsi="Arial Narrow" w:cs="Calibri"/>
                <w:lang w:eastAsia="pl-PL"/>
              </w:rPr>
              <w:t>kpl</w:t>
            </w:r>
            <w:proofErr w:type="spellEnd"/>
            <w:r w:rsidRPr="00001BC6">
              <w:rPr>
                <w:rFonts w:ascii="Arial Narrow" w:eastAsia="Times New Roman" w:hAnsi="Arial Narrow" w:cs="Calibri"/>
                <w:lang w:eastAsia="pl-PL"/>
              </w:rPr>
              <w:t>.</w:t>
            </w:r>
          </w:p>
        </w:tc>
        <w:tc>
          <w:tcPr>
            <w:tcW w:w="1160" w:type="dxa"/>
            <w:tcBorders>
              <w:top w:val="nil"/>
              <w:left w:val="nil"/>
              <w:bottom w:val="single" w:sz="4" w:space="0" w:color="auto"/>
              <w:right w:val="single" w:sz="4" w:space="0" w:color="auto"/>
            </w:tcBorders>
            <w:vAlign w:val="bottom"/>
            <w:hideMark/>
          </w:tcPr>
          <w:p w14:paraId="4455B9CE"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567" w:type="dxa"/>
            <w:tcBorders>
              <w:top w:val="nil"/>
              <w:left w:val="nil"/>
              <w:bottom w:val="single" w:sz="4" w:space="0" w:color="auto"/>
              <w:right w:val="single" w:sz="4" w:space="0" w:color="auto"/>
            </w:tcBorders>
            <w:noWrap/>
            <w:vAlign w:val="bottom"/>
            <w:hideMark/>
          </w:tcPr>
          <w:p w14:paraId="27C5DC5E"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395" w:type="dxa"/>
            <w:tcBorders>
              <w:top w:val="nil"/>
              <w:left w:val="nil"/>
              <w:bottom w:val="single" w:sz="4" w:space="0" w:color="auto"/>
              <w:right w:val="single" w:sz="4" w:space="0" w:color="auto"/>
            </w:tcBorders>
            <w:noWrap/>
            <w:vAlign w:val="bottom"/>
            <w:hideMark/>
          </w:tcPr>
          <w:p w14:paraId="6CA3D564"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r>
      <w:tr w:rsidR="002061C0" w:rsidRPr="0001544F" w14:paraId="25F4DFAA" w14:textId="77777777" w:rsidTr="002061C0">
        <w:trPr>
          <w:trHeight w:val="288"/>
        </w:trPr>
        <w:tc>
          <w:tcPr>
            <w:tcW w:w="393" w:type="dxa"/>
            <w:tcBorders>
              <w:top w:val="nil"/>
              <w:left w:val="single" w:sz="4" w:space="0" w:color="auto"/>
              <w:bottom w:val="single" w:sz="4" w:space="0" w:color="auto"/>
              <w:right w:val="single" w:sz="4" w:space="0" w:color="auto"/>
            </w:tcBorders>
            <w:noWrap/>
            <w:vAlign w:val="bottom"/>
            <w:hideMark/>
          </w:tcPr>
          <w:p w14:paraId="4674A94A"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736" w:type="dxa"/>
            <w:tcBorders>
              <w:top w:val="nil"/>
              <w:left w:val="nil"/>
              <w:bottom w:val="single" w:sz="4" w:space="0" w:color="auto"/>
              <w:right w:val="single" w:sz="4" w:space="0" w:color="auto"/>
            </w:tcBorders>
            <w:noWrap/>
            <w:vAlign w:val="center"/>
            <w:hideMark/>
          </w:tcPr>
          <w:p w14:paraId="048F5D72" w14:textId="77777777" w:rsidR="00001BC6" w:rsidRPr="00001BC6" w:rsidRDefault="00001BC6" w:rsidP="00001BC6">
            <w:pPr>
              <w:spacing w:after="0" w:line="240" w:lineRule="auto"/>
              <w:jc w:val="center"/>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5103" w:type="dxa"/>
            <w:tcBorders>
              <w:top w:val="nil"/>
              <w:left w:val="nil"/>
              <w:bottom w:val="single" w:sz="4" w:space="0" w:color="auto"/>
              <w:right w:val="single" w:sz="4" w:space="0" w:color="auto"/>
            </w:tcBorders>
            <w:vAlign w:val="bottom"/>
            <w:hideMark/>
          </w:tcPr>
          <w:p w14:paraId="0B007E90" w14:textId="7DF70065" w:rsidR="00001BC6" w:rsidRPr="00001BC6" w:rsidRDefault="0001544F" w:rsidP="00001BC6">
            <w:pPr>
              <w:spacing w:after="0" w:line="240" w:lineRule="auto"/>
              <w:rPr>
                <w:rFonts w:ascii="Arial Narrow" w:eastAsia="Times New Roman" w:hAnsi="Arial Narrow" w:cs="Calibri"/>
                <w:lang w:eastAsia="pl-PL"/>
              </w:rPr>
            </w:pPr>
            <w:r w:rsidRPr="0001544F">
              <w:rPr>
                <w:rFonts w:ascii="Arial Narrow" w:eastAsia="Times New Roman" w:hAnsi="Arial Narrow" w:cs="Calibri"/>
                <w:lang w:eastAsia="pl-PL"/>
              </w:rPr>
              <w:t>głębokości</w:t>
            </w:r>
            <w:r w:rsidR="00001BC6" w:rsidRPr="00001BC6">
              <w:rPr>
                <w:rFonts w:ascii="Arial Narrow" w:eastAsia="Times New Roman" w:hAnsi="Arial Narrow" w:cs="Calibri"/>
                <w:lang w:eastAsia="pl-PL"/>
              </w:rPr>
              <w:t xml:space="preserve"> wykopów wg profili</w:t>
            </w:r>
          </w:p>
        </w:tc>
        <w:tc>
          <w:tcPr>
            <w:tcW w:w="660" w:type="dxa"/>
            <w:tcBorders>
              <w:top w:val="nil"/>
              <w:left w:val="nil"/>
              <w:bottom w:val="single" w:sz="4" w:space="0" w:color="auto"/>
              <w:right w:val="single" w:sz="4" w:space="0" w:color="auto"/>
            </w:tcBorders>
            <w:noWrap/>
            <w:vAlign w:val="bottom"/>
            <w:hideMark/>
          </w:tcPr>
          <w:p w14:paraId="2D040ADE"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620" w:type="dxa"/>
            <w:tcBorders>
              <w:top w:val="nil"/>
              <w:left w:val="nil"/>
              <w:bottom w:val="single" w:sz="4" w:space="0" w:color="auto"/>
              <w:right w:val="single" w:sz="4" w:space="0" w:color="auto"/>
            </w:tcBorders>
            <w:noWrap/>
            <w:vAlign w:val="bottom"/>
            <w:hideMark/>
          </w:tcPr>
          <w:p w14:paraId="0F21B51A"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1160" w:type="dxa"/>
            <w:tcBorders>
              <w:top w:val="nil"/>
              <w:left w:val="nil"/>
              <w:bottom w:val="single" w:sz="4" w:space="0" w:color="auto"/>
              <w:right w:val="single" w:sz="4" w:space="0" w:color="auto"/>
            </w:tcBorders>
            <w:vAlign w:val="bottom"/>
            <w:hideMark/>
          </w:tcPr>
          <w:p w14:paraId="1B2D60BE"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567" w:type="dxa"/>
            <w:tcBorders>
              <w:top w:val="nil"/>
              <w:left w:val="nil"/>
              <w:bottom w:val="single" w:sz="4" w:space="0" w:color="auto"/>
              <w:right w:val="single" w:sz="4" w:space="0" w:color="auto"/>
            </w:tcBorders>
            <w:noWrap/>
            <w:vAlign w:val="bottom"/>
            <w:hideMark/>
          </w:tcPr>
          <w:p w14:paraId="36E518A3"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c>
          <w:tcPr>
            <w:tcW w:w="395" w:type="dxa"/>
            <w:tcBorders>
              <w:top w:val="nil"/>
              <w:left w:val="nil"/>
              <w:bottom w:val="single" w:sz="4" w:space="0" w:color="auto"/>
              <w:right w:val="single" w:sz="4" w:space="0" w:color="auto"/>
            </w:tcBorders>
            <w:noWrap/>
            <w:vAlign w:val="bottom"/>
            <w:hideMark/>
          </w:tcPr>
          <w:p w14:paraId="0DEF0739" w14:textId="77777777" w:rsidR="00001BC6" w:rsidRPr="00001BC6" w:rsidRDefault="00001BC6" w:rsidP="00001BC6">
            <w:pPr>
              <w:spacing w:after="0" w:line="240" w:lineRule="auto"/>
              <w:rPr>
                <w:rFonts w:ascii="Arial Narrow" w:eastAsia="Times New Roman" w:hAnsi="Arial Narrow" w:cs="Calibri"/>
                <w:color w:val="FF0000"/>
                <w:lang w:eastAsia="pl-PL"/>
              </w:rPr>
            </w:pPr>
            <w:r w:rsidRPr="00001BC6">
              <w:rPr>
                <w:rFonts w:ascii="Arial Narrow" w:eastAsia="Times New Roman" w:hAnsi="Arial Narrow" w:cs="Calibri"/>
                <w:color w:val="FF0000"/>
                <w:lang w:eastAsia="pl-PL"/>
              </w:rPr>
              <w:t> </w:t>
            </w:r>
          </w:p>
        </w:tc>
      </w:tr>
    </w:tbl>
    <w:p w14:paraId="2131DED8" w14:textId="1D059592" w:rsidR="002321E6" w:rsidRPr="0001544F" w:rsidRDefault="002321E6">
      <w:pPr>
        <w:spacing w:after="160"/>
        <w:rPr>
          <w:rFonts w:ascii="Arial Narrow" w:hAnsi="Arial Narrow" w:cstheme="minorHAnsi"/>
          <w:b/>
        </w:rPr>
      </w:pPr>
    </w:p>
    <w:p w14:paraId="73C02F95" w14:textId="13F64C06" w:rsidR="00ED2F8F" w:rsidRPr="0001544F" w:rsidRDefault="00ED2F8F" w:rsidP="002061C0">
      <w:pPr>
        <w:pStyle w:val="ALL1"/>
        <w:numPr>
          <w:ilvl w:val="1"/>
          <w:numId w:val="39"/>
        </w:numPr>
        <w:spacing w:line="240" w:lineRule="auto"/>
        <w:rPr>
          <w:rFonts w:ascii="Arial Narrow" w:hAnsi="Arial Narrow" w:cstheme="minorHAnsi"/>
        </w:rPr>
      </w:pPr>
      <w:bookmarkStart w:id="116" w:name="_Toc223434740"/>
      <w:r w:rsidRPr="0001544F">
        <w:rPr>
          <w:rFonts w:ascii="Arial Narrow" w:hAnsi="Arial Narrow" w:cstheme="minorHAnsi"/>
        </w:rPr>
        <w:t>Zestawienie elementów dla kanalizacji sanitarnej zewnętrznej</w:t>
      </w:r>
      <w:bookmarkEnd w:id="116"/>
    </w:p>
    <w:tbl>
      <w:tblPr>
        <w:tblW w:w="9383" w:type="dxa"/>
        <w:tblLayout w:type="fixed"/>
        <w:tblCellMar>
          <w:left w:w="70" w:type="dxa"/>
          <w:right w:w="70" w:type="dxa"/>
        </w:tblCellMar>
        <w:tblLook w:val="04A0" w:firstRow="1" w:lastRow="0" w:firstColumn="1" w:lastColumn="0" w:noHBand="0" w:noVBand="1"/>
      </w:tblPr>
      <w:tblGrid>
        <w:gridCol w:w="421"/>
        <w:gridCol w:w="1129"/>
        <w:gridCol w:w="4116"/>
        <w:gridCol w:w="567"/>
        <w:gridCol w:w="734"/>
        <w:gridCol w:w="6"/>
        <w:gridCol w:w="1270"/>
        <w:gridCol w:w="6"/>
        <w:gridCol w:w="524"/>
        <w:gridCol w:w="6"/>
        <w:gridCol w:w="598"/>
        <w:gridCol w:w="6"/>
      </w:tblGrid>
      <w:tr w:rsidR="00001BC6" w:rsidRPr="0001544F" w14:paraId="54DB3558" w14:textId="77777777" w:rsidTr="002061C0">
        <w:trPr>
          <w:gridAfter w:val="1"/>
          <w:wAfter w:w="6" w:type="dxa"/>
          <w:trHeight w:val="288"/>
        </w:trPr>
        <w:tc>
          <w:tcPr>
            <w:tcW w:w="421" w:type="dxa"/>
            <w:tcBorders>
              <w:top w:val="single" w:sz="4" w:space="0" w:color="auto"/>
              <w:left w:val="single" w:sz="4" w:space="0" w:color="auto"/>
              <w:bottom w:val="single" w:sz="4" w:space="0" w:color="auto"/>
              <w:right w:val="single" w:sz="4" w:space="0" w:color="auto"/>
            </w:tcBorders>
            <w:vAlign w:val="bottom"/>
            <w:hideMark/>
          </w:tcPr>
          <w:p w14:paraId="0832CFCD"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LP</w:t>
            </w:r>
          </w:p>
        </w:tc>
        <w:tc>
          <w:tcPr>
            <w:tcW w:w="1129" w:type="dxa"/>
            <w:tcBorders>
              <w:top w:val="single" w:sz="4" w:space="0" w:color="auto"/>
              <w:left w:val="nil"/>
              <w:bottom w:val="single" w:sz="4" w:space="0" w:color="auto"/>
              <w:right w:val="single" w:sz="4" w:space="0" w:color="auto"/>
            </w:tcBorders>
            <w:vAlign w:val="bottom"/>
            <w:hideMark/>
          </w:tcPr>
          <w:p w14:paraId="205AAB77"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oznaczenie</w:t>
            </w:r>
          </w:p>
        </w:tc>
        <w:tc>
          <w:tcPr>
            <w:tcW w:w="4116" w:type="dxa"/>
            <w:tcBorders>
              <w:top w:val="single" w:sz="4" w:space="0" w:color="auto"/>
              <w:left w:val="nil"/>
              <w:bottom w:val="single" w:sz="4" w:space="0" w:color="auto"/>
              <w:right w:val="single" w:sz="4" w:space="0" w:color="auto"/>
            </w:tcBorders>
            <w:vAlign w:val="bottom"/>
            <w:hideMark/>
          </w:tcPr>
          <w:p w14:paraId="5170AC5A"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opis</w:t>
            </w:r>
          </w:p>
        </w:tc>
        <w:tc>
          <w:tcPr>
            <w:tcW w:w="567" w:type="dxa"/>
            <w:tcBorders>
              <w:top w:val="single" w:sz="4" w:space="0" w:color="auto"/>
              <w:left w:val="nil"/>
              <w:bottom w:val="single" w:sz="4" w:space="0" w:color="auto"/>
              <w:right w:val="single" w:sz="4" w:space="0" w:color="auto"/>
            </w:tcBorders>
            <w:vAlign w:val="bottom"/>
            <w:hideMark/>
          </w:tcPr>
          <w:p w14:paraId="6A90D468"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ilość</w:t>
            </w:r>
          </w:p>
        </w:tc>
        <w:tc>
          <w:tcPr>
            <w:tcW w:w="734" w:type="dxa"/>
            <w:tcBorders>
              <w:top w:val="single" w:sz="4" w:space="0" w:color="auto"/>
              <w:left w:val="nil"/>
              <w:bottom w:val="single" w:sz="4" w:space="0" w:color="auto"/>
              <w:right w:val="single" w:sz="4" w:space="0" w:color="auto"/>
            </w:tcBorders>
            <w:vAlign w:val="bottom"/>
            <w:hideMark/>
          </w:tcPr>
          <w:p w14:paraId="51318035" w14:textId="22CB6A2C" w:rsidR="00001BC6" w:rsidRPr="00001BC6" w:rsidRDefault="002061C0" w:rsidP="00001BC6">
            <w:pPr>
              <w:spacing w:after="0" w:line="240" w:lineRule="auto"/>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J</w:t>
            </w:r>
            <w:r w:rsidR="00001BC6" w:rsidRPr="00001BC6">
              <w:rPr>
                <w:rFonts w:ascii="Arial Narrow" w:eastAsia="Times New Roman" w:hAnsi="Arial Narrow" w:cs="Calibri"/>
                <w:color w:val="000000"/>
                <w:lang w:eastAsia="pl-PL"/>
              </w:rPr>
              <w:t>edn</w:t>
            </w:r>
            <w:r w:rsidRPr="0001544F">
              <w:rPr>
                <w:rFonts w:ascii="Arial Narrow" w:eastAsia="Times New Roman" w:hAnsi="Arial Narrow" w:cs="Calibri"/>
                <w:color w:val="000000"/>
                <w:lang w:eastAsia="pl-PL"/>
              </w:rPr>
              <w:t>.</w:t>
            </w:r>
          </w:p>
        </w:tc>
        <w:tc>
          <w:tcPr>
            <w:tcW w:w="2410" w:type="dxa"/>
            <w:gridSpan w:val="6"/>
            <w:tcBorders>
              <w:top w:val="single" w:sz="4" w:space="0" w:color="auto"/>
              <w:left w:val="nil"/>
              <w:bottom w:val="single" w:sz="4" w:space="0" w:color="auto"/>
              <w:right w:val="single" w:sz="4" w:space="0" w:color="auto"/>
            </w:tcBorders>
            <w:vAlign w:val="bottom"/>
            <w:hideMark/>
          </w:tcPr>
          <w:p w14:paraId="731056B4" w14:textId="77777777" w:rsidR="00001BC6" w:rsidRPr="00001BC6" w:rsidRDefault="00001BC6" w:rsidP="00001BC6">
            <w:pPr>
              <w:spacing w:after="0" w:line="240" w:lineRule="auto"/>
              <w:jc w:val="center"/>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parametry studni</w:t>
            </w:r>
          </w:p>
        </w:tc>
      </w:tr>
      <w:tr w:rsidR="00001BC6" w:rsidRPr="0001544F" w14:paraId="55170CE6" w14:textId="77777777" w:rsidTr="002061C0">
        <w:trPr>
          <w:trHeight w:val="288"/>
        </w:trPr>
        <w:tc>
          <w:tcPr>
            <w:tcW w:w="6973" w:type="dxa"/>
            <w:gridSpan w:val="6"/>
            <w:tcBorders>
              <w:top w:val="single" w:sz="4" w:space="0" w:color="auto"/>
              <w:left w:val="single" w:sz="4" w:space="0" w:color="auto"/>
              <w:bottom w:val="single" w:sz="4" w:space="0" w:color="auto"/>
              <w:right w:val="single" w:sz="4" w:space="0" w:color="auto"/>
            </w:tcBorders>
            <w:vAlign w:val="bottom"/>
            <w:hideMark/>
          </w:tcPr>
          <w:p w14:paraId="789A57D8"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Zestawienie instalacji kanalizacji sanitarnej zewnętrznej</w:t>
            </w:r>
          </w:p>
        </w:tc>
        <w:tc>
          <w:tcPr>
            <w:tcW w:w="1276" w:type="dxa"/>
            <w:gridSpan w:val="2"/>
            <w:tcBorders>
              <w:top w:val="nil"/>
              <w:left w:val="nil"/>
              <w:bottom w:val="single" w:sz="4" w:space="0" w:color="auto"/>
              <w:right w:val="single" w:sz="4" w:space="0" w:color="auto"/>
            </w:tcBorders>
            <w:vAlign w:val="bottom"/>
            <w:hideMark/>
          </w:tcPr>
          <w:p w14:paraId="5428E25E"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30" w:type="dxa"/>
            <w:gridSpan w:val="2"/>
            <w:tcBorders>
              <w:top w:val="nil"/>
              <w:left w:val="nil"/>
              <w:bottom w:val="single" w:sz="4" w:space="0" w:color="auto"/>
              <w:right w:val="single" w:sz="4" w:space="0" w:color="auto"/>
            </w:tcBorders>
            <w:noWrap/>
            <w:vAlign w:val="bottom"/>
            <w:hideMark/>
          </w:tcPr>
          <w:p w14:paraId="3F811560"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604" w:type="dxa"/>
            <w:gridSpan w:val="2"/>
            <w:tcBorders>
              <w:top w:val="nil"/>
              <w:left w:val="nil"/>
              <w:bottom w:val="single" w:sz="4" w:space="0" w:color="auto"/>
              <w:right w:val="single" w:sz="4" w:space="0" w:color="auto"/>
            </w:tcBorders>
            <w:noWrap/>
            <w:vAlign w:val="bottom"/>
            <w:hideMark/>
          </w:tcPr>
          <w:p w14:paraId="561DECEC"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001BC6" w:rsidRPr="0001544F" w14:paraId="1C0DF309" w14:textId="77777777" w:rsidTr="002061C0">
        <w:trPr>
          <w:gridAfter w:val="1"/>
          <w:wAfter w:w="6" w:type="dxa"/>
          <w:trHeight w:val="288"/>
        </w:trPr>
        <w:tc>
          <w:tcPr>
            <w:tcW w:w="421" w:type="dxa"/>
            <w:tcBorders>
              <w:top w:val="nil"/>
              <w:left w:val="single" w:sz="4" w:space="0" w:color="auto"/>
              <w:bottom w:val="single" w:sz="4" w:space="0" w:color="auto"/>
              <w:right w:val="single" w:sz="4" w:space="0" w:color="auto"/>
            </w:tcBorders>
            <w:vAlign w:val="bottom"/>
            <w:hideMark/>
          </w:tcPr>
          <w:p w14:paraId="7056B45C"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w:t>
            </w:r>
          </w:p>
        </w:tc>
        <w:tc>
          <w:tcPr>
            <w:tcW w:w="1129" w:type="dxa"/>
            <w:tcBorders>
              <w:top w:val="nil"/>
              <w:left w:val="nil"/>
              <w:bottom w:val="single" w:sz="4" w:space="0" w:color="auto"/>
              <w:right w:val="single" w:sz="4" w:space="0" w:color="auto"/>
            </w:tcBorders>
            <w:vAlign w:val="bottom"/>
            <w:hideMark/>
          </w:tcPr>
          <w:p w14:paraId="49522156"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SR01</w:t>
            </w:r>
          </w:p>
        </w:tc>
        <w:tc>
          <w:tcPr>
            <w:tcW w:w="4116" w:type="dxa"/>
            <w:tcBorders>
              <w:top w:val="nil"/>
              <w:left w:val="nil"/>
              <w:bottom w:val="single" w:sz="4" w:space="0" w:color="auto"/>
              <w:right w:val="single" w:sz="4" w:space="0" w:color="auto"/>
            </w:tcBorders>
            <w:vAlign w:val="bottom"/>
            <w:hideMark/>
          </w:tcPr>
          <w:p w14:paraId="6ED5BA14"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wpięcie w istniejącą studnię</w:t>
            </w:r>
          </w:p>
        </w:tc>
        <w:tc>
          <w:tcPr>
            <w:tcW w:w="567" w:type="dxa"/>
            <w:tcBorders>
              <w:top w:val="nil"/>
              <w:left w:val="nil"/>
              <w:bottom w:val="single" w:sz="4" w:space="0" w:color="auto"/>
              <w:right w:val="single" w:sz="4" w:space="0" w:color="auto"/>
            </w:tcBorders>
            <w:vAlign w:val="bottom"/>
            <w:hideMark/>
          </w:tcPr>
          <w:p w14:paraId="1850894E"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w:t>
            </w:r>
          </w:p>
        </w:tc>
        <w:tc>
          <w:tcPr>
            <w:tcW w:w="734" w:type="dxa"/>
            <w:tcBorders>
              <w:top w:val="nil"/>
              <w:left w:val="nil"/>
              <w:bottom w:val="single" w:sz="4" w:space="0" w:color="auto"/>
              <w:right w:val="single" w:sz="4" w:space="0" w:color="auto"/>
            </w:tcBorders>
            <w:vAlign w:val="bottom"/>
            <w:hideMark/>
          </w:tcPr>
          <w:p w14:paraId="64B02883" w14:textId="77777777" w:rsidR="00001BC6" w:rsidRPr="00001BC6" w:rsidRDefault="00001BC6" w:rsidP="00001BC6">
            <w:pPr>
              <w:spacing w:after="0" w:line="240" w:lineRule="auto"/>
              <w:rPr>
                <w:rFonts w:ascii="Arial Narrow" w:eastAsia="Times New Roman" w:hAnsi="Arial Narrow" w:cs="Calibri"/>
                <w:color w:val="000000"/>
                <w:lang w:eastAsia="pl-PL"/>
              </w:rPr>
            </w:pPr>
            <w:proofErr w:type="spellStart"/>
            <w:r w:rsidRPr="00001BC6">
              <w:rPr>
                <w:rFonts w:ascii="Arial Narrow" w:eastAsia="Times New Roman" w:hAnsi="Arial Narrow" w:cs="Calibri"/>
                <w:color w:val="000000"/>
                <w:lang w:eastAsia="pl-PL"/>
              </w:rPr>
              <w:t>kpl</w:t>
            </w:r>
            <w:proofErr w:type="spellEnd"/>
            <w:r w:rsidRPr="00001BC6">
              <w:rPr>
                <w:rFonts w:ascii="Arial Narrow" w:eastAsia="Times New Roman" w:hAnsi="Arial Narrow" w:cs="Calibri"/>
                <w:color w:val="000000"/>
                <w:lang w:eastAsia="pl-PL"/>
              </w:rPr>
              <w:t>.</w:t>
            </w:r>
          </w:p>
        </w:tc>
        <w:tc>
          <w:tcPr>
            <w:tcW w:w="1276" w:type="dxa"/>
            <w:gridSpan w:val="2"/>
            <w:tcBorders>
              <w:top w:val="nil"/>
              <w:left w:val="nil"/>
              <w:bottom w:val="single" w:sz="4" w:space="0" w:color="auto"/>
              <w:right w:val="single" w:sz="4" w:space="0" w:color="auto"/>
            </w:tcBorders>
            <w:vAlign w:val="bottom"/>
            <w:hideMark/>
          </w:tcPr>
          <w:p w14:paraId="550F05C0"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30" w:type="dxa"/>
            <w:gridSpan w:val="2"/>
            <w:tcBorders>
              <w:top w:val="nil"/>
              <w:left w:val="nil"/>
              <w:bottom w:val="single" w:sz="4" w:space="0" w:color="auto"/>
              <w:right w:val="single" w:sz="4" w:space="0" w:color="auto"/>
            </w:tcBorders>
            <w:noWrap/>
            <w:vAlign w:val="bottom"/>
            <w:hideMark/>
          </w:tcPr>
          <w:p w14:paraId="3C5C80A0"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604" w:type="dxa"/>
            <w:gridSpan w:val="2"/>
            <w:tcBorders>
              <w:top w:val="nil"/>
              <w:left w:val="nil"/>
              <w:bottom w:val="single" w:sz="4" w:space="0" w:color="auto"/>
              <w:right w:val="single" w:sz="4" w:space="0" w:color="auto"/>
            </w:tcBorders>
            <w:noWrap/>
            <w:vAlign w:val="bottom"/>
            <w:hideMark/>
          </w:tcPr>
          <w:p w14:paraId="43BF46DA"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001BC6" w:rsidRPr="0001544F" w14:paraId="625E5812" w14:textId="77777777" w:rsidTr="002061C0">
        <w:trPr>
          <w:gridAfter w:val="1"/>
          <w:wAfter w:w="6" w:type="dxa"/>
          <w:trHeight w:val="288"/>
        </w:trPr>
        <w:tc>
          <w:tcPr>
            <w:tcW w:w="421" w:type="dxa"/>
            <w:tcBorders>
              <w:top w:val="nil"/>
              <w:left w:val="single" w:sz="4" w:space="0" w:color="auto"/>
              <w:bottom w:val="single" w:sz="4" w:space="0" w:color="auto"/>
              <w:right w:val="single" w:sz="4" w:space="0" w:color="auto"/>
            </w:tcBorders>
            <w:vAlign w:val="bottom"/>
            <w:hideMark/>
          </w:tcPr>
          <w:p w14:paraId="5E3171F1"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w:t>
            </w:r>
          </w:p>
        </w:tc>
        <w:tc>
          <w:tcPr>
            <w:tcW w:w="1129" w:type="dxa"/>
            <w:tcBorders>
              <w:top w:val="nil"/>
              <w:left w:val="nil"/>
              <w:bottom w:val="single" w:sz="4" w:space="0" w:color="auto"/>
              <w:right w:val="single" w:sz="4" w:space="0" w:color="auto"/>
            </w:tcBorders>
            <w:vAlign w:val="bottom"/>
            <w:hideMark/>
          </w:tcPr>
          <w:p w14:paraId="29ED03F1"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4116" w:type="dxa"/>
            <w:tcBorders>
              <w:top w:val="nil"/>
              <w:left w:val="nil"/>
              <w:bottom w:val="single" w:sz="4" w:space="0" w:color="auto"/>
              <w:right w:val="single" w:sz="4" w:space="0" w:color="auto"/>
            </w:tcBorders>
            <w:vAlign w:val="bottom"/>
            <w:hideMark/>
          </w:tcPr>
          <w:p w14:paraId="04BD02C8"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PVC160x4,7, SN8</w:t>
            </w:r>
          </w:p>
        </w:tc>
        <w:tc>
          <w:tcPr>
            <w:tcW w:w="567" w:type="dxa"/>
            <w:tcBorders>
              <w:top w:val="nil"/>
              <w:left w:val="nil"/>
              <w:bottom w:val="single" w:sz="4" w:space="0" w:color="auto"/>
              <w:right w:val="single" w:sz="4" w:space="0" w:color="auto"/>
            </w:tcBorders>
            <w:vAlign w:val="bottom"/>
            <w:hideMark/>
          </w:tcPr>
          <w:p w14:paraId="6220580B"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26</w:t>
            </w:r>
          </w:p>
        </w:tc>
        <w:tc>
          <w:tcPr>
            <w:tcW w:w="734" w:type="dxa"/>
            <w:tcBorders>
              <w:top w:val="nil"/>
              <w:left w:val="nil"/>
              <w:bottom w:val="single" w:sz="4" w:space="0" w:color="auto"/>
              <w:right w:val="single" w:sz="4" w:space="0" w:color="auto"/>
            </w:tcBorders>
            <w:vAlign w:val="bottom"/>
            <w:hideMark/>
          </w:tcPr>
          <w:p w14:paraId="0DDE9057"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mb</w:t>
            </w:r>
          </w:p>
        </w:tc>
        <w:tc>
          <w:tcPr>
            <w:tcW w:w="1276" w:type="dxa"/>
            <w:gridSpan w:val="2"/>
            <w:tcBorders>
              <w:top w:val="nil"/>
              <w:left w:val="nil"/>
              <w:bottom w:val="single" w:sz="4" w:space="0" w:color="auto"/>
              <w:right w:val="single" w:sz="4" w:space="0" w:color="auto"/>
            </w:tcBorders>
            <w:vAlign w:val="bottom"/>
            <w:hideMark/>
          </w:tcPr>
          <w:p w14:paraId="2E541420"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30" w:type="dxa"/>
            <w:gridSpan w:val="2"/>
            <w:tcBorders>
              <w:top w:val="nil"/>
              <w:left w:val="nil"/>
              <w:bottom w:val="single" w:sz="4" w:space="0" w:color="auto"/>
              <w:right w:val="single" w:sz="4" w:space="0" w:color="auto"/>
            </w:tcBorders>
            <w:noWrap/>
            <w:vAlign w:val="bottom"/>
            <w:hideMark/>
          </w:tcPr>
          <w:p w14:paraId="6A94E424"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604" w:type="dxa"/>
            <w:gridSpan w:val="2"/>
            <w:tcBorders>
              <w:top w:val="nil"/>
              <w:left w:val="nil"/>
              <w:bottom w:val="single" w:sz="4" w:space="0" w:color="auto"/>
              <w:right w:val="single" w:sz="4" w:space="0" w:color="auto"/>
            </w:tcBorders>
            <w:noWrap/>
            <w:vAlign w:val="bottom"/>
            <w:hideMark/>
          </w:tcPr>
          <w:p w14:paraId="6D013515"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001BC6" w:rsidRPr="0001544F" w14:paraId="53C4547D" w14:textId="77777777" w:rsidTr="002061C0">
        <w:trPr>
          <w:gridAfter w:val="1"/>
          <w:wAfter w:w="6" w:type="dxa"/>
          <w:trHeight w:val="576"/>
        </w:trPr>
        <w:tc>
          <w:tcPr>
            <w:tcW w:w="421" w:type="dxa"/>
            <w:tcBorders>
              <w:top w:val="nil"/>
              <w:left w:val="single" w:sz="4" w:space="0" w:color="auto"/>
              <w:bottom w:val="single" w:sz="4" w:space="0" w:color="auto"/>
              <w:right w:val="single" w:sz="4" w:space="0" w:color="auto"/>
            </w:tcBorders>
            <w:vAlign w:val="bottom"/>
            <w:hideMark/>
          </w:tcPr>
          <w:p w14:paraId="586584AD"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lastRenderedPageBreak/>
              <w:t>3</w:t>
            </w:r>
          </w:p>
        </w:tc>
        <w:tc>
          <w:tcPr>
            <w:tcW w:w="1129" w:type="dxa"/>
            <w:tcBorders>
              <w:top w:val="nil"/>
              <w:left w:val="nil"/>
              <w:bottom w:val="single" w:sz="4" w:space="0" w:color="auto"/>
              <w:right w:val="single" w:sz="4" w:space="0" w:color="auto"/>
            </w:tcBorders>
            <w:vAlign w:val="bottom"/>
            <w:hideMark/>
          </w:tcPr>
          <w:p w14:paraId="499FCE64"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SR03</w:t>
            </w:r>
          </w:p>
        </w:tc>
        <w:tc>
          <w:tcPr>
            <w:tcW w:w="4116" w:type="dxa"/>
            <w:tcBorders>
              <w:top w:val="nil"/>
              <w:left w:val="nil"/>
              <w:bottom w:val="single" w:sz="4" w:space="0" w:color="auto"/>
              <w:right w:val="single" w:sz="4" w:space="0" w:color="auto"/>
            </w:tcBorders>
            <w:vAlign w:val="bottom"/>
            <w:hideMark/>
          </w:tcPr>
          <w:p w14:paraId="12BDC19A"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studnia żelbetonowa sanitarna z kinetą dn1200, właz dn600, D400</w:t>
            </w:r>
          </w:p>
        </w:tc>
        <w:tc>
          <w:tcPr>
            <w:tcW w:w="567" w:type="dxa"/>
            <w:tcBorders>
              <w:top w:val="nil"/>
              <w:left w:val="nil"/>
              <w:bottom w:val="single" w:sz="4" w:space="0" w:color="auto"/>
              <w:right w:val="single" w:sz="4" w:space="0" w:color="auto"/>
            </w:tcBorders>
            <w:vAlign w:val="bottom"/>
            <w:hideMark/>
          </w:tcPr>
          <w:p w14:paraId="14B8DA4F"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w:t>
            </w:r>
          </w:p>
        </w:tc>
        <w:tc>
          <w:tcPr>
            <w:tcW w:w="734" w:type="dxa"/>
            <w:tcBorders>
              <w:top w:val="nil"/>
              <w:left w:val="nil"/>
              <w:bottom w:val="single" w:sz="4" w:space="0" w:color="auto"/>
              <w:right w:val="single" w:sz="4" w:space="0" w:color="auto"/>
            </w:tcBorders>
            <w:vAlign w:val="bottom"/>
            <w:hideMark/>
          </w:tcPr>
          <w:p w14:paraId="129BC65E" w14:textId="77777777" w:rsidR="00001BC6" w:rsidRPr="00001BC6" w:rsidRDefault="00001BC6" w:rsidP="00001BC6">
            <w:pPr>
              <w:spacing w:after="0" w:line="240" w:lineRule="auto"/>
              <w:rPr>
                <w:rFonts w:ascii="Arial Narrow" w:eastAsia="Times New Roman" w:hAnsi="Arial Narrow" w:cs="Calibri"/>
                <w:color w:val="000000"/>
                <w:lang w:eastAsia="pl-PL"/>
              </w:rPr>
            </w:pPr>
            <w:proofErr w:type="spellStart"/>
            <w:r w:rsidRPr="00001BC6">
              <w:rPr>
                <w:rFonts w:ascii="Arial Narrow" w:eastAsia="Times New Roman" w:hAnsi="Arial Narrow" w:cs="Calibri"/>
                <w:color w:val="000000"/>
                <w:lang w:eastAsia="pl-PL"/>
              </w:rPr>
              <w:t>kpl</w:t>
            </w:r>
            <w:proofErr w:type="spellEnd"/>
            <w:r w:rsidRPr="00001BC6">
              <w:rPr>
                <w:rFonts w:ascii="Arial Narrow" w:eastAsia="Times New Roman" w:hAnsi="Arial Narrow" w:cs="Calibri"/>
                <w:color w:val="000000"/>
                <w:lang w:eastAsia="pl-PL"/>
              </w:rPr>
              <w:t>.</w:t>
            </w:r>
          </w:p>
        </w:tc>
        <w:tc>
          <w:tcPr>
            <w:tcW w:w="1276" w:type="dxa"/>
            <w:gridSpan w:val="2"/>
            <w:tcBorders>
              <w:top w:val="nil"/>
              <w:left w:val="nil"/>
              <w:bottom w:val="single" w:sz="4" w:space="0" w:color="auto"/>
              <w:right w:val="single" w:sz="4" w:space="0" w:color="auto"/>
            </w:tcBorders>
            <w:vAlign w:val="bottom"/>
            <w:hideMark/>
          </w:tcPr>
          <w:p w14:paraId="7D15CA6E"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H całkowite wewnętrzne</w:t>
            </w:r>
          </w:p>
        </w:tc>
        <w:tc>
          <w:tcPr>
            <w:tcW w:w="530" w:type="dxa"/>
            <w:gridSpan w:val="2"/>
            <w:tcBorders>
              <w:top w:val="nil"/>
              <w:left w:val="nil"/>
              <w:bottom w:val="single" w:sz="4" w:space="0" w:color="auto"/>
              <w:right w:val="single" w:sz="4" w:space="0" w:color="auto"/>
            </w:tcBorders>
            <w:noWrap/>
            <w:vAlign w:val="bottom"/>
            <w:hideMark/>
          </w:tcPr>
          <w:p w14:paraId="4803C656"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1,49</w:t>
            </w:r>
          </w:p>
        </w:tc>
        <w:tc>
          <w:tcPr>
            <w:tcW w:w="604" w:type="dxa"/>
            <w:gridSpan w:val="2"/>
            <w:tcBorders>
              <w:top w:val="nil"/>
              <w:left w:val="nil"/>
              <w:bottom w:val="single" w:sz="4" w:space="0" w:color="auto"/>
              <w:right w:val="single" w:sz="4" w:space="0" w:color="auto"/>
            </w:tcBorders>
            <w:noWrap/>
            <w:vAlign w:val="bottom"/>
            <w:hideMark/>
          </w:tcPr>
          <w:p w14:paraId="53DCAC21"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mb</w:t>
            </w:r>
          </w:p>
        </w:tc>
      </w:tr>
      <w:tr w:rsidR="00001BC6" w:rsidRPr="0001544F" w14:paraId="76890FBF" w14:textId="77777777" w:rsidTr="002061C0">
        <w:trPr>
          <w:gridAfter w:val="1"/>
          <w:wAfter w:w="6" w:type="dxa"/>
          <w:trHeight w:val="576"/>
        </w:trPr>
        <w:tc>
          <w:tcPr>
            <w:tcW w:w="421" w:type="dxa"/>
            <w:tcBorders>
              <w:top w:val="nil"/>
              <w:left w:val="single" w:sz="4" w:space="0" w:color="auto"/>
              <w:bottom w:val="single" w:sz="4" w:space="0" w:color="auto"/>
              <w:right w:val="single" w:sz="4" w:space="0" w:color="auto"/>
            </w:tcBorders>
            <w:vAlign w:val="bottom"/>
            <w:hideMark/>
          </w:tcPr>
          <w:p w14:paraId="2DEA2BD5"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4</w:t>
            </w:r>
          </w:p>
        </w:tc>
        <w:tc>
          <w:tcPr>
            <w:tcW w:w="1129" w:type="dxa"/>
            <w:tcBorders>
              <w:top w:val="nil"/>
              <w:left w:val="nil"/>
              <w:bottom w:val="single" w:sz="4" w:space="0" w:color="auto"/>
              <w:right w:val="single" w:sz="4" w:space="0" w:color="auto"/>
            </w:tcBorders>
            <w:vAlign w:val="bottom"/>
            <w:hideMark/>
          </w:tcPr>
          <w:p w14:paraId="0BA05DDA"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SR02</w:t>
            </w:r>
          </w:p>
        </w:tc>
        <w:tc>
          <w:tcPr>
            <w:tcW w:w="4116" w:type="dxa"/>
            <w:tcBorders>
              <w:top w:val="nil"/>
              <w:left w:val="nil"/>
              <w:bottom w:val="single" w:sz="4" w:space="0" w:color="auto"/>
              <w:right w:val="single" w:sz="4" w:space="0" w:color="auto"/>
            </w:tcBorders>
            <w:vAlign w:val="bottom"/>
            <w:hideMark/>
          </w:tcPr>
          <w:p w14:paraId="223D3503"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studnia żelbetonowa sanitarna z kinetą dn1200, właz dn600, D400</w:t>
            </w:r>
          </w:p>
        </w:tc>
        <w:tc>
          <w:tcPr>
            <w:tcW w:w="567" w:type="dxa"/>
            <w:tcBorders>
              <w:top w:val="nil"/>
              <w:left w:val="nil"/>
              <w:bottom w:val="single" w:sz="4" w:space="0" w:color="auto"/>
              <w:right w:val="single" w:sz="4" w:space="0" w:color="auto"/>
            </w:tcBorders>
            <w:vAlign w:val="bottom"/>
            <w:hideMark/>
          </w:tcPr>
          <w:p w14:paraId="21276C23"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w:t>
            </w:r>
          </w:p>
        </w:tc>
        <w:tc>
          <w:tcPr>
            <w:tcW w:w="734" w:type="dxa"/>
            <w:tcBorders>
              <w:top w:val="nil"/>
              <w:left w:val="nil"/>
              <w:bottom w:val="single" w:sz="4" w:space="0" w:color="auto"/>
              <w:right w:val="single" w:sz="4" w:space="0" w:color="auto"/>
            </w:tcBorders>
            <w:vAlign w:val="bottom"/>
            <w:hideMark/>
          </w:tcPr>
          <w:p w14:paraId="006C4F77" w14:textId="77777777" w:rsidR="00001BC6" w:rsidRPr="00001BC6" w:rsidRDefault="00001BC6" w:rsidP="00001BC6">
            <w:pPr>
              <w:spacing w:after="0" w:line="240" w:lineRule="auto"/>
              <w:rPr>
                <w:rFonts w:ascii="Arial Narrow" w:eastAsia="Times New Roman" w:hAnsi="Arial Narrow" w:cs="Calibri"/>
                <w:color w:val="000000"/>
                <w:lang w:eastAsia="pl-PL"/>
              </w:rPr>
            </w:pPr>
            <w:proofErr w:type="spellStart"/>
            <w:r w:rsidRPr="00001BC6">
              <w:rPr>
                <w:rFonts w:ascii="Arial Narrow" w:eastAsia="Times New Roman" w:hAnsi="Arial Narrow" w:cs="Calibri"/>
                <w:color w:val="000000"/>
                <w:lang w:eastAsia="pl-PL"/>
              </w:rPr>
              <w:t>kpl</w:t>
            </w:r>
            <w:proofErr w:type="spellEnd"/>
            <w:r w:rsidRPr="00001BC6">
              <w:rPr>
                <w:rFonts w:ascii="Arial Narrow" w:eastAsia="Times New Roman" w:hAnsi="Arial Narrow" w:cs="Calibri"/>
                <w:color w:val="000000"/>
                <w:lang w:eastAsia="pl-PL"/>
              </w:rPr>
              <w:t>.</w:t>
            </w:r>
          </w:p>
        </w:tc>
        <w:tc>
          <w:tcPr>
            <w:tcW w:w="1276" w:type="dxa"/>
            <w:gridSpan w:val="2"/>
            <w:tcBorders>
              <w:top w:val="nil"/>
              <w:left w:val="nil"/>
              <w:bottom w:val="single" w:sz="4" w:space="0" w:color="auto"/>
              <w:right w:val="single" w:sz="4" w:space="0" w:color="auto"/>
            </w:tcBorders>
            <w:vAlign w:val="bottom"/>
            <w:hideMark/>
          </w:tcPr>
          <w:p w14:paraId="5631260D"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H całkowite wewnętrzne</w:t>
            </w:r>
          </w:p>
        </w:tc>
        <w:tc>
          <w:tcPr>
            <w:tcW w:w="530" w:type="dxa"/>
            <w:gridSpan w:val="2"/>
            <w:tcBorders>
              <w:top w:val="nil"/>
              <w:left w:val="nil"/>
              <w:bottom w:val="single" w:sz="4" w:space="0" w:color="auto"/>
              <w:right w:val="single" w:sz="4" w:space="0" w:color="auto"/>
            </w:tcBorders>
            <w:noWrap/>
            <w:vAlign w:val="bottom"/>
            <w:hideMark/>
          </w:tcPr>
          <w:p w14:paraId="368DA5CE"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1,93</w:t>
            </w:r>
          </w:p>
        </w:tc>
        <w:tc>
          <w:tcPr>
            <w:tcW w:w="604" w:type="dxa"/>
            <w:gridSpan w:val="2"/>
            <w:tcBorders>
              <w:top w:val="nil"/>
              <w:left w:val="nil"/>
              <w:bottom w:val="single" w:sz="4" w:space="0" w:color="auto"/>
              <w:right w:val="single" w:sz="4" w:space="0" w:color="auto"/>
            </w:tcBorders>
            <w:vAlign w:val="bottom"/>
            <w:hideMark/>
          </w:tcPr>
          <w:p w14:paraId="731E900C"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mb</w:t>
            </w:r>
          </w:p>
        </w:tc>
      </w:tr>
      <w:tr w:rsidR="00001BC6" w:rsidRPr="0001544F" w14:paraId="49A9D4FD" w14:textId="77777777" w:rsidTr="002061C0">
        <w:trPr>
          <w:gridAfter w:val="1"/>
          <w:wAfter w:w="6" w:type="dxa"/>
          <w:trHeight w:val="576"/>
        </w:trPr>
        <w:tc>
          <w:tcPr>
            <w:tcW w:w="421" w:type="dxa"/>
            <w:tcBorders>
              <w:top w:val="nil"/>
              <w:left w:val="single" w:sz="4" w:space="0" w:color="auto"/>
              <w:bottom w:val="single" w:sz="4" w:space="0" w:color="auto"/>
              <w:right w:val="single" w:sz="4" w:space="0" w:color="auto"/>
            </w:tcBorders>
            <w:vAlign w:val="bottom"/>
            <w:hideMark/>
          </w:tcPr>
          <w:p w14:paraId="032E081A"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5</w:t>
            </w:r>
          </w:p>
        </w:tc>
        <w:tc>
          <w:tcPr>
            <w:tcW w:w="1129" w:type="dxa"/>
            <w:tcBorders>
              <w:top w:val="nil"/>
              <w:left w:val="nil"/>
              <w:bottom w:val="single" w:sz="4" w:space="0" w:color="auto"/>
              <w:right w:val="single" w:sz="4" w:space="0" w:color="auto"/>
            </w:tcBorders>
            <w:vAlign w:val="bottom"/>
            <w:hideMark/>
          </w:tcPr>
          <w:p w14:paraId="17F98EB6"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SR01</w:t>
            </w:r>
          </w:p>
        </w:tc>
        <w:tc>
          <w:tcPr>
            <w:tcW w:w="4116" w:type="dxa"/>
            <w:tcBorders>
              <w:top w:val="nil"/>
              <w:left w:val="nil"/>
              <w:bottom w:val="single" w:sz="4" w:space="0" w:color="auto"/>
              <w:right w:val="single" w:sz="4" w:space="0" w:color="auto"/>
            </w:tcBorders>
            <w:vAlign w:val="bottom"/>
            <w:hideMark/>
          </w:tcPr>
          <w:p w14:paraId="5BE4979C" w14:textId="1B48E26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xml:space="preserve">studnia </w:t>
            </w:r>
            <w:r w:rsidRPr="0001544F">
              <w:rPr>
                <w:rFonts w:ascii="Arial Narrow" w:eastAsia="Times New Roman" w:hAnsi="Arial Narrow" w:cs="Calibri"/>
                <w:color w:val="000000"/>
                <w:lang w:eastAsia="pl-PL"/>
              </w:rPr>
              <w:t>istniejąca</w:t>
            </w:r>
            <w:r w:rsidRPr="00001BC6">
              <w:rPr>
                <w:rFonts w:ascii="Arial Narrow" w:eastAsia="Times New Roman" w:hAnsi="Arial Narrow" w:cs="Calibri"/>
                <w:color w:val="000000"/>
                <w:lang w:eastAsia="pl-PL"/>
              </w:rPr>
              <w:t>, wykonanie wpięcia do studni, wykonanie otwory, wykonanie kinety</w:t>
            </w:r>
          </w:p>
        </w:tc>
        <w:tc>
          <w:tcPr>
            <w:tcW w:w="567" w:type="dxa"/>
            <w:tcBorders>
              <w:top w:val="nil"/>
              <w:left w:val="nil"/>
              <w:bottom w:val="single" w:sz="4" w:space="0" w:color="auto"/>
              <w:right w:val="single" w:sz="4" w:space="0" w:color="auto"/>
            </w:tcBorders>
            <w:vAlign w:val="bottom"/>
            <w:hideMark/>
          </w:tcPr>
          <w:p w14:paraId="6B99350E"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1</w:t>
            </w:r>
          </w:p>
        </w:tc>
        <w:tc>
          <w:tcPr>
            <w:tcW w:w="734" w:type="dxa"/>
            <w:tcBorders>
              <w:top w:val="nil"/>
              <w:left w:val="nil"/>
              <w:bottom w:val="single" w:sz="4" w:space="0" w:color="auto"/>
              <w:right w:val="single" w:sz="4" w:space="0" w:color="auto"/>
            </w:tcBorders>
            <w:vAlign w:val="bottom"/>
            <w:hideMark/>
          </w:tcPr>
          <w:p w14:paraId="6F953DD0" w14:textId="77777777" w:rsidR="00001BC6" w:rsidRPr="00001BC6" w:rsidRDefault="00001BC6" w:rsidP="00001BC6">
            <w:pPr>
              <w:spacing w:after="0" w:line="240" w:lineRule="auto"/>
              <w:rPr>
                <w:rFonts w:ascii="Arial Narrow" w:eastAsia="Times New Roman" w:hAnsi="Arial Narrow" w:cs="Calibri"/>
                <w:color w:val="000000"/>
                <w:lang w:eastAsia="pl-PL"/>
              </w:rPr>
            </w:pPr>
            <w:proofErr w:type="spellStart"/>
            <w:r w:rsidRPr="00001BC6">
              <w:rPr>
                <w:rFonts w:ascii="Arial Narrow" w:eastAsia="Times New Roman" w:hAnsi="Arial Narrow" w:cs="Calibri"/>
                <w:color w:val="000000"/>
                <w:lang w:eastAsia="pl-PL"/>
              </w:rPr>
              <w:t>kpl</w:t>
            </w:r>
            <w:proofErr w:type="spellEnd"/>
            <w:r w:rsidRPr="00001BC6">
              <w:rPr>
                <w:rFonts w:ascii="Arial Narrow" w:eastAsia="Times New Roman" w:hAnsi="Arial Narrow" w:cs="Calibri"/>
                <w:color w:val="000000"/>
                <w:lang w:eastAsia="pl-PL"/>
              </w:rPr>
              <w:t>.</w:t>
            </w:r>
          </w:p>
        </w:tc>
        <w:tc>
          <w:tcPr>
            <w:tcW w:w="1276" w:type="dxa"/>
            <w:gridSpan w:val="2"/>
            <w:tcBorders>
              <w:top w:val="nil"/>
              <w:left w:val="nil"/>
              <w:bottom w:val="single" w:sz="4" w:space="0" w:color="auto"/>
              <w:right w:val="single" w:sz="4" w:space="0" w:color="auto"/>
            </w:tcBorders>
            <w:vAlign w:val="bottom"/>
            <w:hideMark/>
          </w:tcPr>
          <w:p w14:paraId="4B714BC6"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H całkowite wewnętrzne</w:t>
            </w:r>
          </w:p>
        </w:tc>
        <w:tc>
          <w:tcPr>
            <w:tcW w:w="530" w:type="dxa"/>
            <w:gridSpan w:val="2"/>
            <w:tcBorders>
              <w:top w:val="nil"/>
              <w:left w:val="nil"/>
              <w:bottom w:val="single" w:sz="4" w:space="0" w:color="auto"/>
              <w:right w:val="single" w:sz="4" w:space="0" w:color="auto"/>
            </w:tcBorders>
            <w:noWrap/>
            <w:vAlign w:val="bottom"/>
            <w:hideMark/>
          </w:tcPr>
          <w:p w14:paraId="5474C478"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2,32</w:t>
            </w:r>
          </w:p>
        </w:tc>
        <w:tc>
          <w:tcPr>
            <w:tcW w:w="604" w:type="dxa"/>
            <w:gridSpan w:val="2"/>
            <w:tcBorders>
              <w:top w:val="nil"/>
              <w:left w:val="nil"/>
              <w:bottom w:val="single" w:sz="4" w:space="0" w:color="auto"/>
              <w:right w:val="single" w:sz="4" w:space="0" w:color="auto"/>
            </w:tcBorders>
            <w:vAlign w:val="bottom"/>
            <w:hideMark/>
          </w:tcPr>
          <w:p w14:paraId="1EA20BC2"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mb</w:t>
            </w:r>
          </w:p>
        </w:tc>
      </w:tr>
      <w:tr w:rsidR="00001BC6" w:rsidRPr="0001544F" w14:paraId="74D104CB" w14:textId="77777777" w:rsidTr="002061C0">
        <w:trPr>
          <w:gridAfter w:val="1"/>
          <w:wAfter w:w="6" w:type="dxa"/>
          <w:trHeight w:val="288"/>
        </w:trPr>
        <w:tc>
          <w:tcPr>
            <w:tcW w:w="421" w:type="dxa"/>
            <w:tcBorders>
              <w:top w:val="nil"/>
              <w:left w:val="single" w:sz="4" w:space="0" w:color="auto"/>
              <w:bottom w:val="single" w:sz="4" w:space="0" w:color="auto"/>
              <w:right w:val="single" w:sz="4" w:space="0" w:color="auto"/>
            </w:tcBorders>
            <w:vAlign w:val="bottom"/>
            <w:hideMark/>
          </w:tcPr>
          <w:p w14:paraId="135CBAA4"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6</w:t>
            </w:r>
          </w:p>
        </w:tc>
        <w:tc>
          <w:tcPr>
            <w:tcW w:w="1129" w:type="dxa"/>
            <w:tcBorders>
              <w:top w:val="nil"/>
              <w:left w:val="nil"/>
              <w:bottom w:val="single" w:sz="4" w:space="0" w:color="auto"/>
              <w:right w:val="single" w:sz="4" w:space="0" w:color="auto"/>
            </w:tcBorders>
            <w:vAlign w:val="bottom"/>
            <w:hideMark/>
          </w:tcPr>
          <w:p w14:paraId="6770D90D"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S09</w:t>
            </w:r>
          </w:p>
        </w:tc>
        <w:tc>
          <w:tcPr>
            <w:tcW w:w="4116" w:type="dxa"/>
            <w:tcBorders>
              <w:top w:val="nil"/>
              <w:left w:val="nil"/>
              <w:bottom w:val="single" w:sz="4" w:space="0" w:color="auto"/>
              <w:right w:val="single" w:sz="4" w:space="0" w:color="auto"/>
            </w:tcBorders>
            <w:vAlign w:val="bottom"/>
            <w:hideMark/>
          </w:tcPr>
          <w:p w14:paraId="6F43BFC1" w14:textId="18C2E54D"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xml:space="preserve">rura osłonowa </w:t>
            </w:r>
            <w:r w:rsidR="0001544F" w:rsidRPr="0001544F">
              <w:rPr>
                <w:rFonts w:ascii="Arial Narrow" w:eastAsia="Times New Roman" w:hAnsi="Arial Narrow" w:cs="Calibri"/>
                <w:color w:val="000000"/>
                <w:lang w:eastAsia="pl-PL"/>
              </w:rPr>
              <w:t>stalowa</w:t>
            </w:r>
            <w:r w:rsidRPr="0001544F">
              <w:rPr>
                <w:rFonts w:ascii="Arial Narrow" w:eastAsia="Times New Roman" w:hAnsi="Arial Narrow" w:cs="Calibri"/>
                <w:color w:val="000000"/>
                <w:lang w:eastAsia="pl-PL"/>
              </w:rPr>
              <w:t xml:space="preserve">, </w:t>
            </w:r>
            <w:r w:rsidRPr="00001BC6">
              <w:rPr>
                <w:rFonts w:ascii="Arial Narrow" w:eastAsia="Times New Roman" w:hAnsi="Arial Narrow" w:cs="Calibri"/>
                <w:color w:val="000000"/>
                <w:lang w:eastAsia="pl-PL"/>
              </w:rPr>
              <w:t>płozy manszety, dn300</w:t>
            </w:r>
          </w:p>
        </w:tc>
        <w:tc>
          <w:tcPr>
            <w:tcW w:w="567" w:type="dxa"/>
            <w:tcBorders>
              <w:top w:val="nil"/>
              <w:left w:val="nil"/>
              <w:bottom w:val="single" w:sz="4" w:space="0" w:color="auto"/>
              <w:right w:val="single" w:sz="4" w:space="0" w:color="auto"/>
            </w:tcBorders>
            <w:vAlign w:val="bottom"/>
            <w:hideMark/>
          </w:tcPr>
          <w:p w14:paraId="15204EDE"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2</w:t>
            </w:r>
          </w:p>
        </w:tc>
        <w:tc>
          <w:tcPr>
            <w:tcW w:w="734" w:type="dxa"/>
            <w:tcBorders>
              <w:top w:val="nil"/>
              <w:left w:val="nil"/>
              <w:bottom w:val="single" w:sz="4" w:space="0" w:color="auto"/>
              <w:right w:val="single" w:sz="4" w:space="0" w:color="auto"/>
            </w:tcBorders>
            <w:vAlign w:val="bottom"/>
            <w:hideMark/>
          </w:tcPr>
          <w:p w14:paraId="137E68F4"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mb</w:t>
            </w:r>
          </w:p>
        </w:tc>
        <w:tc>
          <w:tcPr>
            <w:tcW w:w="1276" w:type="dxa"/>
            <w:gridSpan w:val="2"/>
            <w:tcBorders>
              <w:top w:val="nil"/>
              <w:left w:val="nil"/>
              <w:bottom w:val="single" w:sz="4" w:space="0" w:color="auto"/>
              <w:right w:val="single" w:sz="4" w:space="0" w:color="auto"/>
            </w:tcBorders>
            <w:noWrap/>
            <w:vAlign w:val="bottom"/>
            <w:hideMark/>
          </w:tcPr>
          <w:p w14:paraId="738D04FF"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30" w:type="dxa"/>
            <w:gridSpan w:val="2"/>
            <w:tcBorders>
              <w:top w:val="nil"/>
              <w:left w:val="nil"/>
              <w:bottom w:val="single" w:sz="4" w:space="0" w:color="auto"/>
              <w:right w:val="single" w:sz="4" w:space="0" w:color="auto"/>
            </w:tcBorders>
            <w:noWrap/>
            <w:vAlign w:val="bottom"/>
            <w:hideMark/>
          </w:tcPr>
          <w:p w14:paraId="040598DC"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604" w:type="dxa"/>
            <w:gridSpan w:val="2"/>
            <w:tcBorders>
              <w:top w:val="nil"/>
              <w:left w:val="nil"/>
              <w:bottom w:val="single" w:sz="4" w:space="0" w:color="auto"/>
              <w:right w:val="single" w:sz="4" w:space="0" w:color="auto"/>
            </w:tcBorders>
            <w:noWrap/>
            <w:vAlign w:val="bottom"/>
            <w:hideMark/>
          </w:tcPr>
          <w:p w14:paraId="65C5EAE3"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001BC6" w:rsidRPr="0001544F" w14:paraId="7B55D335" w14:textId="77777777" w:rsidTr="002061C0">
        <w:trPr>
          <w:gridAfter w:val="1"/>
          <w:wAfter w:w="6" w:type="dxa"/>
          <w:trHeight w:val="576"/>
        </w:trPr>
        <w:tc>
          <w:tcPr>
            <w:tcW w:w="421" w:type="dxa"/>
            <w:tcBorders>
              <w:top w:val="nil"/>
              <w:left w:val="single" w:sz="4" w:space="0" w:color="auto"/>
              <w:bottom w:val="single" w:sz="4" w:space="0" w:color="auto"/>
              <w:right w:val="single" w:sz="4" w:space="0" w:color="auto"/>
            </w:tcBorders>
            <w:noWrap/>
            <w:vAlign w:val="bottom"/>
            <w:hideMark/>
          </w:tcPr>
          <w:p w14:paraId="11B1C307"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7</w:t>
            </w:r>
          </w:p>
        </w:tc>
        <w:tc>
          <w:tcPr>
            <w:tcW w:w="1129" w:type="dxa"/>
            <w:tcBorders>
              <w:top w:val="nil"/>
              <w:left w:val="nil"/>
              <w:bottom w:val="single" w:sz="4" w:space="0" w:color="auto"/>
              <w:right w:val="single" w:sz="4" w:space="0" w:color="auto"/>
            </w:tcBorders>
            <w:noWrap/>
            <w:vAlign w:val="bottom"/>
            <w:hideMark/>
          </w:tcPr>
          <w:p w14:paraId="6B93B0F1"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4116" w:type="dxa"/>
            <w:tcBorders>
              <w:top w:val="nil"/>
              <w:left w:val="nil"/>
              <w:bottom w:val="single" w:sz="4" w:space="0" w:color="auto"/>
              <w:right w:val="single" w:sz="4" w:space="0" w:color="auto"/>
            </w:tcBorders>
            <w:vAlign w:val="bottom"/>
            <w:hideMark/>
          </w:tcPr>
          <w:p w14:paraId="1BF7FFBE" w14:textId="28A4FB31" w:rsidR="00001BC6" w:rsidRPr="00001BC6" w:rsidRDefault="00001BC6" w:rsidP="00001BC6">
            <w:pPr>
              <w:spacing w:after="0" w:line="240" w:lineRule="auto"/>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głębokość</w:t>
            </w:r>
            <w:r w:rsidRPr="00001BC6">
              <w:rPr>
                <w:rFonts w:ascii="Arial Narrow" w:eastAsia="Times New Roman" w:hAnsi="Arial Narrow" w:cs="Calibri"/>
                <w:color w:val="000000"/>
                <w:lang w:eastAsia="pl-PL"/>
              </w:rPr>
              <w:t xml:space="preserve"> ułożenia rury, </w:t>
            </w:r>
            <w:r w:rsidRPr="0001544F">
              <w:rPr>
                <w:rFonts w:ascii="Arial Narrow" w:eastAsia="Times New Roman" w:hAnsi="Arial Narrow" w:cs="Calibri"/>
                <w:color w:val="000000"/>
                <w:lang w:eastAsia="pl-PL"/>
              </w:rPr>
              <w:t>długość</w:t>
            </w:r>
            <w:r w:rsidRPr="00001BC6">
              <w:rPr>
                <w:rFonts w:ascii="Arial Narrow" w:eastAsia="Times New Roman" w:hAnsi="Arial Narrow" w:cs="Calibri"/>
                <w:color w:val="000000"/>
                <w:lang w:eastAsia="pl-PL"/>
              </w:rPr>
              <w:t xml:space="preserve"> rury,  L=5,47 m, </w:t>
            </w:r>
            <w:r w:rsidRPr="0001544F">
              <w:rPr>
                <w:rFonts w:ascii="Arial Narrow" w:eastAsia="Times New Roman" w:hAnsi="Arial Narrow" w:cs="Calibri"/>
                <w:color w:val="000000"/>
                <w:lang w:eastAsia="pl-PL"/>
              </w:rPr>
              <w:t>głębokość</w:t>
            </w:r>
            <w:r w:rsidRPr="00001BC6">
              <w:rPr>
                <w:rFonts w:ascii="Arial Narrow" w:eastAsia="Times New Roman" w:hAnsi="Arial Narrow" w:cs="Calibri"/>
                <w:color w:val="000000"/>
                <w:lang w:eastAsia="pl-PL"/>
              </w:rPr>
              <w:t xml:space="preserve"> do kinety od 1,35 do 1,38 mb</w:t>
            </w:r>
          </w:p>
        </w:tc>
        <w:tc>
          <w:tcPr>
            <w:tcW w:w="567" w:type="dxa"/>
            <w:tcBorders>
              <w:top w:val="nil"/>
              <w:left w:val="nil"/>
              <w:bottom w:val="single" w:sz="4" w:space="0" w:color="auto"/>
              <w:right w:val="single" w:sz="4" w:space="0" w:color="auto"/>
            </w:tcBorders>
            <w:noWrap/>
            <w:vAlign w:val="bottom"/>
            <w:hideMark/>
          </w:tcPr>
          <w:p w14:paraId="141AEEF9"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734" w:type="dxa"/>
            <w:tcBorders>
              <w:top w:val="nil"/>
              <w:left w:val="nil"/>
              <w:bottom w:val="single" w:sz="4" w:space="0" w:color="auto"/>
              <w:right w:val="single" w:sz="4" w:space="0" w:color="auto"/>
            </w:tcBorders>
            <w:noWrap/>
            <w:vAlign w:val="bottom"/>
            <w:hideMark/>
          </w:tcPr>
          <w:p w14:paraId="684E7CDA"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1276" w:type="dxa"/>
            <w:gridSpan w:val="2"/>
            <w:tcBorders>
              <w:top w:val="nil"/>
              <w:left w:val="nil"/>
              <w:bottom w:val="single" w:sz="4" w:space="0" w:color="auto"/>
              <w:right w:val="single" w:sz="4" w:space="0" w:color="auto"/>
            </w:tcBorders>
            <w:noWrap/>
            <w:vAlign w:val="bottom"/>
            <w:hideMark/>
          </w:tcPr>
          <w:p w14:paraId="2618B274"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30" w:type="dxa"/>
            <w:gridSpan w:val="2"/>
            <w:tcBorders>
              <w:top w:val="nil"/>
              <w:left w:val="nil"/>
              <w:bottom w:val="single" w:sz="4" w:space="0" w:color="auto"/>
              <w:right w:val="single" w:sz="4" w:space="0" w:color="auto"/>
            </w:tcBorders>
            <w:noWrap/>
            <w:vAlign w:val="bottom"/>
            <w:hideMark/>
          </w:tcPr>
          <w:p w14:paraId="1C82DE44"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604" w:type="dxa"/>
            <w:gridSpan w:val="2"/>
            <w:tcBorders>
              <w:top w:val="nil"/>
              <w:left w:val="nil"/>
              <w:bottom w:val="single" w:sz="4" w:space="0" w:color="auto"/>
              <w:right w:val="single" w:sz="4" w:space="0" w:color="auto"/>
            </w:tcBorders>
            <w:noWrap/>
            <w:vAlign w:val="bottom"/>
            <w:hideMark/>
          </w:tcPr>
          <w:p w14:paraId="63958D2D"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001BC6" w:rsidRPr="0001544F" w14:paraId="7F8836F2" w14:textId="77777777" w:rsidTr="002061C0">
        <w:trPr>
          <w:gridAfter w:val="1"/>
          <w:wAfter w:w="6" w:type="dxa"/>
          <w:trHeight w:val="576"/>
        </w:trPr>
        <w:tc>
          <w:tcPr>
            <w:tcW w:w="421" w:type="dxa"/>
            <w:tcBorders>
              <w:top w:val="nil"/>
              <w:left w:val="single" w:sz="4" w:space="0" w:color="auto"/>
              <w:bottom w:val="single" w:sz="4" w:space="0" w:color="auto"/>
              <w:right w:val="single" w:sz="4" w:space="0" w:color="auto"/>
            </w:tcBorders>
            <w:noWrap/>
            <w:vAlign w:val="bottom"/>
            <w:hideMark/>
          </w:tcPr>
          <w:p w14:paraId="26948C9F"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8</w:t>
            </w:r>
          </w:p>
        </w:tc>
        <w:tc>
          <w:tcPr>
            <w:tcW w:w="1129" w:type="dxa"/>
            <w:tcBorders>
              <w:top w:val="nil"/>
              <w:left w:val="nil"/>
              <w:bottom w:val="single" w:sz="4" w:space="0" w:color="auto"/>
              <w:right w:val="single" w:sz="4" w:space="0" w:color="auto"/>
            </w:tcBorders>
            <w:noWrap/>
            <w:vAlign w:val="bottom"/>
            <w:hideMark/>
          </w:tcPr>
          <w:p w14:paraId="2BE366B0"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4116" w:type="dxa"/>
            <w:tcBorders>
              <w:top w:val="nil"/>
              <w:left w:val="nil"/>
              <w:bottom w:val="single" w:sz="4" w:space="0" w:color="auto"/>
              <w:right w:val="single" w:sz="4" w:space="0" w:color="auto"/>
            </w:tcBorders>
            <w:vAlign w:val="bottom"/>
            <w:hideMark/>
          </w:tcPr>
          <w:p w14:paraId="4DE726E2" w14:textId="4E9CD9A1" w:rsidR="00001BC6" w:rsidRPr="00001BC6" w:rsidRDefault="00001BC6" w:rsidP="00001BC6">
            <w:pPr>
              <w:spacing w:after="0" w:line="240" w:lineRule="auto"/>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głębokość</w:t>
            </w:r>
            <w:r w:rsidRPr="00001BC6">
              <w:rPr>
                <w:rFonts w:ascii="Arial Narrow" w:eastAsia="Times New Roman" w:hAnsi="Arial Narrow" w:cs="Calibri"/>
                <w:color w:val="000000"/>
                <w:lang w:eastAsia="pl-PL"/>
              </w:rPr>
              <w:t xml:space="preserve"> ułożenia rury, </w:t>
            </w:r>
            <w:r w:rsidRPr="0001544F">
              <w:rPr>
                <w:rFonts w:ascii="Arial Narrow" w:eastAsia="Times New Roman" w:hAnsi="Arial Narrow" w:cs="Calibri"/>
                <w:color w:val="000000"/>
                <w:lang w:eastAsia="pl-PL"/>
              </w:rPr>
              <w:t>długość</w:t>
            </w:r>
            <w:r w:rsidRPr="00001BC6">
              <w:rPr>
                <w:rFonts w:ascii="Arial Narrow" w:eastAsia="Times New Roman" w:hAnsi="Arial Narrow" w:cs="Calibri"/>
                <w:color w:val="000000"/>
                <w:lang w:eastAsia="pl-PL"/>
              </w:rPr>
              <w:t xml:space="preserve"> rury,  L=10,90m, </w:t>
            </w:r>
            <w:r w:rsidRPr="0001544F">
              <w:rPr>
                <w:rFonts w:ascii="Arial Narrow" w:eastAsia="Times New Roman" w:hAnsi="Arial Narrow" w:cs="Calibri"/>
                <w:color w:val="000000"/>
                <w:lang w:eastAsia="pl-PL"/>
              </w:rPr>
              <w:t>głębokość</w:t>
            </w:r>
            <w:r w:rsidRPr="00001BC6">
              <w:rPr>
                <w:rFonts w:ascii="Arial Narrow" w:eastAsia="Times New Roman" w:hAnsi="Arial Narrow" w:cs="Calibri"/>
                <w:color w:val="000000"/>
                <w:lang w:eastAsia="pl-PL"/>
              </w:rPr>
              <w:t xml:space="preserve"> do kinety od 1,49 do 1,93 mb</w:t>
            </w:r>
          </w:p>
        </w:tc>
        <w:tc>
          <w:tcPr>
            <w:tcW w:w="567" w:type="dxa"/>
            <w:tcBorders>
              <w:top w:val="nil"/>
              <w:left w:val="nil"/>
              <w:bottom w:val="single" w:sz="4" w:space="0" w:color="auto"/>
              <w:right w:val="single" w:sz="4" w:space="0" w:color="auto"/>
            </w:tcBorders>
            <w:noWrap/>
            <w:vAlign w:val="bottom"/>
            <w:hideMark/>
          </w:tcPr>
          <w:p w14:paraId="37CB87BD"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734" w:type="dxa"/>
            <w:tcBorders>
              <w:top w:val="nil"/>
              <w:left w:val="nil"/>
              <w:bottom w:val="single" w:sz="4" w:space="0" w:color="auto"/>
              <w:right w:val="single" w:sz="4" w:space="0" w:color="auto"/>
            </w:tcBorders>
            <w:noWrap/>
            <w:vAlign w:val="bottom"/>
            <w:hideMark/>
          </w:tcPr>
          <w:p w14:paraId="16233D1F"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1276" w:type="dxa"/>
            <w:gridSpan w:val="2"/>
            <w:tcBorders>
              <w:top w:val="nil"/>
              <w:left w:val="nil"/>
              <w:bottom w:val="single" w:sz="4" w:space="0" w:color="auto"/>
              <w:right w:val="single" w:sz="4" w:space="0" w:color="auto"/>
            </w:tcBorders>
            <w:noWrap/>
            <w:vAlign w:val="bottom"/>
            <w:hideMark/>
          </w:tcPr>
          <w:p w14:paraId="60EC9179"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30" w:type="dxa"/>
            <w:gridSpan w:val="2"/>
            <w:tcBorders>
              <w:top w:val="nil"/>
              <w:left w:val="nil"/>
              <w:bottom w:val="single" w:sz="4" w:space="0" w:color="auto"/>
              <w:right w:val="single" w:sz="4" w:space="0" w:color="auto"/>
            </w:tcBorders>
            <w:noWrap/>
            <w:vAlign w:val="bottom"/>
            <w:hideMark/>
          </w:tcPr>
          <w:p w14:paraId="6E95A62C"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604" w:type="dxa"/>
            <w:gridSpan w:val="2"/>
            <w:tcBorders>
              <w:top w:val="nil"/>
              <w:left w:val="nil"/>
              <w:bottom w:val="single" w:sz="4" w:space="0" w:color="auto"/>
              <w:right w:val="single" w:sz="4" w:space="0" w:color="auto"/>
            </w:tcBorders>
            <w:noWrap/>
            <w:vAlign w:val="bottom"/>
            <w:hideMark/>
          </w:tcPr>
          <w:p w14:paraId="7E14D04E"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r w:rsidR="00001BC6" w:rsidRPr="0001544F" w14:paraId="36EC1E01" w14:textId="77777777" w:rsidTr="002061C0">
        <w:trPr>
          <w:gridAfter w:val="1"/>
          <w:wAfter w:w="6" w:type="dxa"/>
          <w:trHeight w:val="576"/>
        </w:trPr>
        <w:tc>
          <w:tcPr>
            <w:tcW w:w="421" w:type="dxa"/>
            <w:tcBorders>
              <w:top w:val="nil"/>
              <w:left w:val="single" w:sz="4" w:space="0" w:color="auto"/>
              <w:bottom w:val="single" w:sz="4" w:space="0" w:color="auto"/>
              <w:right w:val="single" w:sz="4" w:space="0" w:color="auto"/>
            </w:tcBorders>
            <w:noWrap/>
            <w:vAlign w:val="bottom"/>
            <w:hideMark/>
          </w:tcPr>
          <w:p w14:paraId="27B0D06F" w14:textId="77777777" w:rsidR="00001BC6" w:rsidRPr="00001BC6" w:rsidRDefault="00001BC6" w:rsidP="00001BC6">
            <w:pPr>
              <w:spacing w:after="0" w:line="240" w:lineRule="auto"/>
              <w:jc w:val="right"/>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9</w:t>
            </w:r>
          </w:p>
        </w:tc>
        <w:tc>
          <w:tcPr>
            <w:tcW w:w="1129" w:type="dxa"/>
            <w:tcBorders>
              <w:top w:val="nil"/>
              <w:left w:val="nil"/>
              <w:bottom w:val="single" w:sz="4" w:space="0" w:color="auto"/>
              <w:right w:val="single" w:sz="4" w:space="0" w:color="auto"/>
            </w:tcBorders>
            <w:noWrap/>
            <w:vAlign w:val="bottom"/>
            <w:hideMark/>
          </w:tcPr>
          <w:p w14:paraId="4539092B"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4116" w:type="dxa"/>
            <w:tcBorders>
              <w:top w:val="nil"/>
              <w:left w:val="nil"/>
              <w:bottom w:val="single" w:sz="4" w:space="0" w:color="auto"/>
              <w:right w:val="single" w:sz="4" w:space="0" w:color="auto"/>
            </w:tcBorders>
            <w:vAlign w:val="bottom"/>
            <w:hideMark/>
          </w:tcPr>
          <w:p w14:paraId="38217E1A" w14:textId="1EF246DE" w:rsidR="00001BC6" w:rsidRPr="00001BC6" w:rsidRDefault="00001BC6" w:rsidP="00001BC6">
            <w:pPr>
              <w:spacing w:after="0" w:line="240" w:lineRule="auto"/>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głębokość</w:t>
            </w:r>
            <w:r w:rsidRPr="00001BC6">
              <w:rPr>
                <w:rFonts w:ascii="Arial Narrow" w:eastAsia="Times New Roman" w:hAnsi="Arial Narrow" w:cs="Calibri"/>
                <w:color w:val="000000"/>
                <w:lang w:eastAsia="pl-PL"/>
              </w:rPr>
              <w:t xml:space="preserve"> ułożenia rury, </w:t>
            </w:r>
            <w:r w:rsidRPr="0001544F">
              <w:rPr>
                <w:rFonts w:ascii="Arial Narrow" w:eastAsia="Times New Roman" w:hAnsi="Arial Narrow" w:cs="Calibri"/>
                <w:color w:val="000000"/>
                <w:lang w:eastAsia="pl-PL"/>
              </w:rPr>
              <w:t>długość</w:t>
            </w:r>
            <w:r w:rsidRPr="00001BC6">
              <w:rPr>
                <w:rFonts w:ascii="Arial Narrow" w:eastAsia="Times New Roman" w:hAnsi="Arial Narrow" w:cs="Calibri"/>
                <w:color w:val="000000"/>
                <w:lang w:eastAsia="pl-PL"/>
              </w:rPr>
              <w:t xml:space="preserve"> rury,  L=9,65 m, </w:t>
            </w:r>
            <w:r w:rsidRPr="0001544F">
              <w:rPr>
                <w:rFonts w:ascii="Arial Narrow" w:eastAsia="Times New Roman" w:hAnsi="Arial Narrow" w:cs="Calibri"/>
                <w:color w:val="000000"/>
                <w:lang w:eastAsia="pl-PL"/>
              </w:rPr>
              <w:t>głębokość</w:t>
            </w:r>
            <w:r w:rsidRPr="00001BC6">
              <w:rPr>
                <w:rFonts w:ascii="Arial Narrow" w:eastAsia="Times New Roman" w:hAnsi="Arial Narrow" w:cs="Calibri"/>
                <w:color w:val="000000"/>
                <w:lang w:eastAsia="pl-PL"/>
              </w:rPr>
              <w:t xml:space="preserve"> do kinety od 1,93 do 2,32 mb</w:t>
            </w:r>
          </w:p>
        </w:tc>
        <w:tc>
          <w:tcPr>
            <w:tcW w:w="567" w:type="dxa"/>
            <w:tcBorders>
              <w:top w:val="nil"/>
              <w:left w:val="nil"/>
              <w:bottom w:val="single" w:sz="4" w:space="0" w:color="auto"/>
              <w:right w:val="single" w:sz="4" w:space="0" w:color="auto"/>
            </w:tcBorders>
            <w:noWrap/>
            <w:vAlign w:val="bottom"/>
            <w:hideMark/>
          </w:tcPr>
          <w:p w14:paraId="77EF9039"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734" w:type="dxa"/>
            <w:tcBorders>
              <w:top w:val="nil"/>
              <w:left w:val="nil"/>
              <w:bottom w:val="single" w:sz="4" w:space="0" w:color="auto"/>
              <w:right w:val="single" w:sz="4" w:space="0" w:color="auto"/>
            </w:tcBorders>
            <w:noWrap/>
            <w:vAlign w:val="bottom"/>
            <w:hideMark/>
          </w:tcPr>
          <w:p w14:paraId="3C7CC04F"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1276" w:type="dxa"/>
            <w:gridSpan w:val="2"/>
            <w:tcBorders>
              <w:top w:val="nil"/>
              <w:left w:val="nil"/>
              <w:bottom w:val="single" w:sz="4" w:space="0" w:color="auto"/>
              <w:right w:val="single" w:sz="4" w:space="0" w:color="auto"/>
            </w:tcBorders>
            <w:noWrap/>
            <w:vAlign w:val="bottom"/>
            <w:hideMark/>
          </w:tcPr>
          <w:p w14:paraId="18EA7C3B"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530" w:type="dxa"/>
            <w:gridSpan w:val="2"/>
            <w:tcBorders>
              <w:top w:val="nil"/>
              <w:left w:val="nil"/>
              <w:bottom w:val="single" w:sz="4" w:space="0" w:color="auto"/>
              <w:right w:val="single" w:sz="4" w:space="0" w:color="auto"/>
            </w:tcBorders>
            <w:noWrap/>
            <w:vAlign w:val="bottom"/>
            <w:hideMark/>
          </w:tcPr>
          <w:p w14:paraId="76AC9BA0"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c>
          <w:tcPr>
            <w:tcW w:w="604" w:type="dxa"/>
            <w:gridSpan w:val="2"/>
            <w:tcBorders>
              <w:top w:val="nil"/>
              <w:left w:val="nil"/>
              <w:bottom w:val="single" w:sz="4" w:space="0" w:color="auto"/>
              <w:right w:val="single" w:sz="4" w:space="0" w:color="auto"/>
            </w:tcBorders>
            <w:noWrap/>
            <w:vAlign w:val="bottom"/>
            <w:hideMark/>
          </w:tcPr>
          <w:p w14:paraId="56DB522B" w14:textId="77777777" w:rsidR="00001BC6" w:rsidRPr="00001BC6" w:rsidRDefault="00001BC6" w:rsidP="00001BC6">
            <w:pPr>
              <w:spacing w:after="0" w:line="240" w:lineRule="auto"/>
              <w:rPr>
                <w:rFonts w:ascii="Arial Narrow" w:eastAsia="Times New Roman" w:hAnsi="Arial Narrow" w:cs="Calibri"/>
                <w:color w:val="000000"/>
                <w:lang w:eastAsia="pl-PL"/>
              </w:rPr>
            </w:pPr>
            <w:r w:rsidRPr="00001BC6">
              <w:rPr>
                <w:rFonts w:ascii="Arial Narrow" w:eastAsia="Times New Roman" w:hAnsi="Arial Narrow" w:cs="Calibri"/>
                <w:color w:val="000000"/>
                <w:lang w:eastAsia="pl-PL"/>
              </w:rPr>
              <w:t> </w:t>
            </w:r>
          </w:p>
        </w:tc>
      </w:tr>
    </w:tbl>
    <w:p w14:paraId="53F16482" w14:textId="556CAC43" w:rsidR="002321E6" w:rsidRPr="0001544F" w:rsidRDefault="002321E6">
      <w:pPr>
        <w:spacing w:after="160"/>
        <w:rPr>
          <w:rFonts w:ascii="Arial Narrow" w:hAnsi="Arial Narrow" w:cstheme="minorHAnsi"/>
          <w:b/>
        </w:rPr>
      </w:pPr>
    </w:p>
    <w:p w14:paraId="40618609" w14:textId="5D50A03B" w:rsidR="00ED2F8F" w:rsidRPr="0001544F" w:rsidRDefault="00ED2F8F" w:rsidP="002061C0">
      <w:pPr>
        <w:pStyle w:val="ALL1"/>
        <w:numPr>
          <w:ilvl w:val="1"/>
          <w:numId w:val="39"/>
        </w:numPr>
        <w:spacing w:line="240" w:lineRule="auto"/>
        <w:rPr>
          <w:rFonts w:ascii="Arial Narrow" w:hAnsi="Arial Narrow" w:cstheme="minorHAnsi"/>
        </w:rPr>
      </w:pPr>
      <w:bookmarkStart w:id="117" w:name="_Toc223434741"/>
      <w:r w:rsidRPr="0001544F">
        <w:rPr>
          <w:rFonts w:ascii="Arial Narrow" w:hAnsi="Arial Narrow" w:cstheme="minorHAnsi"/>
        </w:rPr>
        <w:t>Zestawienie elementów dla wodociągu zewnętrznej</w:t>
      </w:r>
      <w:bookmarkEnd w:id="117"/>
    </w:p>
    <w:tbl>
      <w:tblPr>
        <w:tblW w:w="7840" w:type="dxa"/>
        <w:tblCellMar>
          <w:left w:w="70" w:type="dxa"/>
          <w:right w:w="70" w:type="dxa"/>
        </w:tblCellMar>
        <w:tblLook w:val="04A0" w:firstRow="1" w:lastRow="0" w:firstColumn="1" w:lastColumn="0" w:noHBand="0" w:noVBand="1"/>
      </w:tblPr>
      <w:tblGrid>
        <w:gridCol w:w="680"/>
        <w:gridCol w:w="5240"/>
        <w:gridCol w:w="960"/>
        <w:gridCol w:w="960"/>
      </w:tblGrid>
      <w:tr w:rsidR="00BE2B97" w:rsidRPr="00BE2B97" w14:paraId="647E11C1" w14:textId="77777777" w:rsidTr="00BE2B97">
        <w:trPr>
          <w:trHeight w:val="288"/>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5E450F65" w14:textId="324CA36A" w:rsidR="00BE2B97" w:rsidRPr="00BE2B97" w:rsidRDefault="0001544F" w:rsidP="00BE2B97">
            <w:pPr>
              <w:spacing w:after="0" w:line="240" w:lineRule="auto"/>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L.P.</w:t>
            </w:r>
          </w:p>
        </w:tc>
        <w:tc>
          <w:tcPr>
            <w:tcW w:w="5240" w:type="dxa"/>
            <w:tcBorders>
              <w:top w:val="single" w:sz="4" w:space="0" w:color="auto"/>
              <w:left w:val="nil"/>
              <w:bottom w:val="single" w:sz="4" w:space="0" w:color="auto"/>
              <w:right w:val="single" w:sz="4" w:space="0" w:color="auto"/>
            </w:tcBorders>
            <w:vAlign w:val="bottom"/>
            <w:hideMark/>
          </w:tcPr>
          <w:p w14:paraId="1A6C6CC3"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opis</w:t>
            </w:r>
          </w:p>
        </w:tc>
        <w:tc>
          <w:tcPr>
            <w:tcW w:w="960" w:type="dxa"/>
            <w:tcBorders>
              <w:top w:val="single" w:sz="4" w:space="0" w:color="auto"/>
              <w:left w:val="nil"/>
              <w:bottom w:val="single" w:sz="4" w:space="0" w:color="auto"/>
              <w:right w:val="single" w:sz="4" w:space="0" w:color="auto"/>
            </w:tcBorders>
            <w:noWrap/>
            <w:vAlign w:val="bottom"/>
            <w:hideMark/>
          </w:tcPr>
          <w:p w14:paraId="4C952ADD" w14:textId="6834AC28" w:rsidR="00BE2B97" w:rsidRPr="00BE2B97" w:rsidRDefault="0001544F" w:rsidP="00BE2B97">
            <w:pPr>
              <w:spacing w:after="0" w:line="240" w:lineRule="auto"/>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ilość</w:t>
            </w:r>
          </w:p>
        </w:tc>
        <w:tc>
          <w:tcPr>
            <w:tcW w:w="960" w:type="dxa"/>
            <w:tcBorders>
              <w:top w:val="single" w:sz="4" w:space="0" w:color="auto"/>
              <w:left w:val="nil"/>
              <w:bottom w:val="single" w:sz="4" w:space="0" w:color="auto"/>
              <w:right w:val="single" w:sz="4" w:space="0" w:color="auto"/>
            </w:tcBorders>
            <w:noWrap/>
            <w:vAlign w:val="bottom"/>
            <w:hideMark/>
          </w:tcPr>
          <w:p w14:paraId="119A38B4"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jednostka</w:t>
            </w:r>
          </w:p>
        </w:tc>
      </w:tr>
      <w:tr w:rsidR="00BE2B97" w:rsidRPr="00BE2B97" w14:paraId="554F6A5F" w14:textId="77777777" w:rsidTr="00BE2B97">
        <w:trPr>
          <w:trHeight w:val="288"/>
        </w:trPr>
        <w:tc>
          <w:tcPr>
            <w:tcW w:w="7840" w:type="dxa"/>
            <w:gridSpan w:val="4"/>
            <w:tcBorders>
              <w:top w:val="single" w:sz="4" w:space="0" w:color="auto"/>
              <w:left w:val="single" w:sz="4" w:space="0" w:color="auto"/>
              <w:bottom w:val="single" w:sz="4" w:space="0" w:color="auto"/>
              <w:right w:val="single" w:sz="4" w:space="0" w:color="auto"/>
            </w:tcBorders>
            <w:noWrap/>
            <w:vAlign w:val="bottom"/>
            <w:hideMark/>
          </w:tcPr>
          <w:p w14:paraId="537BF413"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zestawienie instalacja zewnętrzna wodociągowa</w:t>
            </w:r>
          </w:p>
        </w:tc>
      </w:tr>
      <w:tr w:rsidR="00BE2B97" w:rsidRPr="00BE2B97" w14:paraId="674F4463" w14:textId="77777777" w:rsidTr="00BE2B97">
        <w:trPr>
          <w:trHeight w:val="288"/>
        </w:trPr>
        <w:tc>
          <w:tcPr>
            <w:tcW w:w="680" w:type="dxa"/>
            <w:tcBorders>
              <w:top w:val="nil"/>
              <w:left w:val="single" w:sz="4" w:space="0" w:color="auto"/>
              <w:bottom w:val="single" w:sz="4" w:space="0" w:color="auto"/>
              <w:right w:val="single" w:sz="4" w:space="0" w:color="auto"/>
            </w:tcBorders>
            <w:noWrap/>
            <w:vAlign w:val="bottom"/>
            <w:hideMark/>
          </w:tcPr>
          <w:p w14:paraId="62B0A6CF"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5240" w:type="dxa"/>
            <w:tcBorders>
              <w:top w:val="nil"/>
              <w:left w:val="nil"/>
              <w:bottom w:val="single" w:sz="4" w:space="0" w:color="auto"/>
              <w:right w:val="single" w:sz="4" w:space="0" w:color="auto"/>
            </w:tcBorders>
            <w:vAlign w:val="bottom"/>
            <w:hideMark/>
          </w:tcPr>
          <w:p w14:paraId="2DFC4D69"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trójnik żeliwny 100/80</w:t>
            </w:r>
          </w:p>
        </w:tc>
        <w:tc>
          <w:tcPr>
            <w:tcW w:w="960" w:type="dxa"/>
            <w:tcBorders>
              <w:top w:val="nil"/>
              <w:left w:val="nil"/>
              <w:bottom w:val="single" w:sz="4" w:space="0" w:color="auto"/>
              <w:right w:val="single" w:sz="4" w:space="0" w:color="auto"/>
            </w:tcBorders>
            <w:noWrap/>
            <w:vAlign w:val="bottom"/>
            <w:hideMark/>
          </w:tcPr>
          <w:p w14:paraId="43327270"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960" w:type="dxa"/>
            <w:tcBorders>
              <w:top w:val="nil"/>
              <w:left w:val="nil"/>
              <w:bottom w:val="single" w:sz="4" w:space="0" w:color="auto"/>
              <w:right w:val="single" w:sz="4" w:space="0" w:color="auto"/>
            </w:tcBorders>
            <w:noWrap/>
            <w:vAlign w:val="bottom"/>
            <w:hideMark/>
          </w:tcPr>
          <w:p w14:paraId="015CFC7F"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r w:rsidR="00BE2B97" w:rsidRPr="00BE2B97" w14:paraId="1382FF25" w14:textId="77777777" w:rsidTr="00BE2B97">
        <w:trPr>
          <w:trHeight w:val="288"/>
        </w:trPr>
        <w:tc>
          <w:tcPr>
            <w:tcW w:w="680" w:type="dxa"/>
            <w:tcBorders>
              <w:top w:val="nil"/>
              <w:left w:val="single" w:sz="4" w:space="0" w:color="auto"/>
              <w:bottom w:val="single" w:sz="4" w:space="0" w:color="auto"/>
              <w:right w:val="single" w:sz="4" w:space="0" w:color="auto"/>
            </w:tcBorders>
            <w:noWrap/>
            <w:vAlign w:val="bottom"/>
            <w:hideMark/>
          </w:tcPr>
          <w:p w14:paraId="66FF8944"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2</w:t>
            </w:r>
          </w:p>
        </w:tc>
        <w:tc>
          <w:tcPr>
            <w:tcW w:w="5240" w:type="dxa"/>
            <w:tcBorders>
              <w:top w:val="nil"/>
              <w:left w:val="nil"/>
              <w:bottom w:val="single" w:sz="4" w:space="0" w:color="auto"/>
              <w:right w:val="single" w:sz="4" w:space="0" w:color="auto"/>
            </w:tcBorders>
            <w:vAlign w:val="bottom"/>
            <w:hideMark/>
          </w:tcPr>
          <w:p w14:paraId="7441F24E"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złącze RK dn100, PE90</w:t>
            </w:r>
          </w:p>
        </w:tc>
        <w:tc>
          <w:tcPr>
            <w:tcW w:w="960" w:type="dxa"/>
            <w:tcBorders>
              <w:top w:val="nil"/>
              <w:left w:val="nil"/>
              <w:bottom w:val="single" w:sz="4" w:space="0" w:color="auto"/>
              <w:right w:val="single" w:sz="4" w:space="0" w:color="auto"/>
            </w:tcBorders>
            <w:noWrap/>
            <w:vAlign w:val="bottom"/>
            <w:hideMark/>
          </w:tcPr>
          <w:p w14:paraId="20F99D2A"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960" w:type="dxa"/>
            <w:tcBorders>
              <w:top w:val="nil"/>
              <w:left w:val="nil"/>
              <w:bottom w:val="single" w:sz="4" w:space="0" w:color="auto"/>
              <w:right w:val="single" w:sz="4" w:space="0" w:color="auto"/>
            </w:tcBorders>
            <w:noWrap/>
            <w:vAlign w:val="bottom"/>
            <w:hideMark/>
          </w:tcPr>
          <w:p w14:paraId="230F0D6E"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r w:rsidR="00BE2B97" w:rsidRPr="00BE2B97" w14:paraId="2D6B7537" w14:textId="77777777" w:rsidTr="00BE2B97">
        <w:trPr>
          <w:trHeight w:val="288"/>
        </w:trPr>
        <w:tc>
          <w:tcPr>
            <w:tcW w:w="680" w:type="dxa"/>
            <w:tcBorders>
              <w:top w:val="nil"/>
              <w:left w:val="single" w:sz="4" w:space="0" w:color="auto"/>
              <w:bottom w:val="single" w:sz="4" w:space="0" w:color="auto"/>
              <w:right w:val="single" w:sz="4" w:space="0" w:color="auto"/>
            </w:tcBorders>
            <w:noWrap/>
            <w:vAlign w:val="bottom"/>
            <w:hideMark/>
          </w:tcPr>
          <w:p w14:paraId="2382DB2D"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3</w:t>
            </w:r>
          </w:p>
        </w:tc>
        <w:tc>
          <w:tcPr>
            <w:tcW w:w="5240" w:type="dxa"/>
            <w:tcBorders>
              <w:top w:val="nil"/>
              <w:left w:val="nil"/>
              <w:bottom w:val="single" w:sz="4" w:space="0" w:color="auto"/>
              <w:right w:val="single" w:sz="4" w:space="0" w:color="auto"/>
            </w:tcBorders>
            <w:vAlign w:val="bottom"/>
            <w:hideMark/>
          </w:tcPr>
          <w:p w14:paraId="6E1F11AE" w14:textId="48F268CD"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xml:space="preserve">kolano </w:t>
            </w:r>
            <w:r w:rsidR="0001544F" w:rsidRPr="0001544F">
              <w:rPr>
                <w:rFonts w:ascii="Arial Narrow" w:eastAsia="Times New Roman" w:hAnsi="Arial Narrow" w:cs="Calibri"/>
                <w:color w:val="000000"/>
                <w:lang w:eastAsia="pl-PL"/>
              </w:rPr>
              <w:t>żeliwne</w:t>
            </w:r>
            <w:r w:rsidRPr="00BE2B97">
              <w:rPr>
                <w:rFonts w:ascii="Arial Narrow" w:eastAsia="Times New Roman" w:hAnsi="Arial Narrow" w:cs="Calibri"/>
                <w:color w:val="000000"/>
                <w:lang w:eastAsia="pl-PL"/>
              </w:rPr>
              <w:t xml:space="preserve"> dn80</w:t>
            </w:r>
          </w:p>
        </w:tc>
        <w:tc>
          <w:tcPr>
            <w:tcW w:w="960" w:type="dxa"/>
            <w:tcBorders>
              <w:top w:val="nil"/>
              <w:left w:val="nil"/>
              <w:bottom w:val="single" w:sz="4" w:space="0" w:color="auto"/>
              <w:right w:val="single" w:sz="4" w:space="0" w:color="auto"/>
            </w:tcBorders>
            <w:noWrap/>
            <w:vAlign w:val="bottom"/>
            <w:hideMark/>
          </w:tcPr>
          <w:p w14:paraId="38F6333A"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960" w:type="dxa"/>
            <w:tcBorders>
              <w:top w:val="nil"/>
              <w:left w:val="nil"/>
              <w:bottom w:val="single" w:sz="4" w:space="0" w:color="auto"/>
              <w:right w:val="single" w:sz="4" w:space="0" w:color="auto"/>
            </w:tcBorders>
            <w:noWrap/>
            <w:vAlign w:val="bottom"/>
            <w:hideMark/>
          </w:tcPr>
          <w:p w14:paraId="58180B04"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r w:rsidR="00BE2B97" w:rsidRPr="00BE2B97" w14:paraId="135209CB" w14:textId="77777777" w:rsidTr="00BE2B97">
        <w:trPr>
          <w:trHeight w:val="288"/>
        </w:trPr>
        <w:tc>
          <w:tcPr>
            <w:tcW w:w="680" w:type="dxa"/>
            <w:tcBorders>
              <w:top w:val="nil"/>
              <w:left w:val="single" w:sz="4" w:space="0" w:color="auto"/>
              <w:bottom w:val="single" w:sz="4" w:space="0" w:color="auto"/>
              <w:right w:val="single" w:sz="4" w:space="0" w:color="auto"/>
            </w:tcBorders>
            <w:noWrap/>
            <w:vAlign w:val="bottom"/>
            <w:hideMark/>
          </w:tcPr>
          <w:p w14:paraId="0E7C93E1"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4</w:t>
            </w:r>
          </w:p>
        </w:tc>
        <w:tc>
          <w:tcPr>
            <w:tcW w:w="5240" w:type="dxa"/>
            <w:tcBorders>
              <w:top w:val="nil"/>
              <w:left w:val="nil"/>
              <w:bottom w:val="single" w:sz="4" w:space="0" w:color="auto"/>
              <w:right w:val="single" w:sz="4" w:space="0" w:color="auto"/>
            </w:tcBorders>
            <w:vAlign w:val="bottom"/>
            <w:hideMark/>
          </w:tcPr>
          <w:p w14:paraId="5C41CA7F"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zasuwa dn80, żeliwna, skrzynka uliczna</w:t>
            </w:r>
          </w:p>
        </w:tc>
        <w:tc>
          <w:tcPr>
            <w:tcW w:w="960" w:type="dxa"/>
            <w:tcBorders>
              <w:top w:val="nil"/>
              <w:left w:val="nil"/>
              <w:bottom w:val="single" w:sz="4" w:space="0" w:color="auto"/>
              <w:right w:val="single" w:sz="4" w:space="0" w:color="auto"/>
            </w:tcBorders>
            <w:noWrap/>
            <w:vAlign w:val="bottom"/>
            <w:hideMark/>
          </w:tcPr>
          <w:p w14:paraId="630246F9"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960" w:type="dxa"/>
            <w:tcBorders>
              <w:top w:val="nil"/>
              <w:left w:val="nil"/>
              <w:bottom w:val="single" w:sz="4" w:space="0" w:color="auto"/>
              <w:right w:val="single" w:sz="4" w:space="0" w:color="auto"/>
            </w:tcBorders>
            <w:noWrap/>
            <w:vAlign w:val="bottom"/>
            <w:hideMark/>
          </w:tcPr>
          <w:p w14:paraId="69699A51"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r w:rsidR="00BE2B97" w:rsidRPr="00BE2B97" w14:paraId="6D8CEBD6" w14:textId="77777777" w:rsidTr="00BE2B97">
        <w:trPr>
          <w:trHeight w:val="288"/>
        </w:trPr>
        <w:tc>
          <w:tcPr>
            <w:tcW w:w="680" w:type="dxa"/>
            <w:tcBorders>
              <w:top w:val="nil"/>
              <w:left w:val="single" w:sz="4" w:space="0" w:color="auto"/>
              <w:bottom w:val="single" w:sz="4" w:space="0" w:color="auto"/>
              <w:right w:val="single" w:sz="4" w:space="0" w:color="auto"/>
            </w:tcBorders>
            <w:noWrap/>
            <w:vAlign w:val="bottom"/>
            <w:hideMark/>
          </w:tcPr>
          <w:p w14:paraId="4D4E6798"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5</w:t>
            </w:r>
          </w:p>
        </w:tc>
        <w:tc>
          <w:tcPr>
            <w:tcW w:w="5240" w:type="dxa"/>
            <w:tcBorders>
              <w:top w:val="nil"/>
              <w:left w:val="nil"/>
              <w:bottom w:val="single" w:sz="4" w:space="0" w:color="auto"/>
              <w:right w:val="single" w:sz="4" w:space="0" w:color="auto"/>
            </w:tcBorders>
            <w:vAlign w:val="bottom"/>
            <w:hideMark/>
          </w:tcPr>
          <w:p w14:paraId="53E90A8F"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złącze RK (PE/stal) 80/90</w:t>
            </w:r>
          </w:p>
        </w:tc>
        <w:tc>
          <w:tcPr>
            <w:tcW w:w="960" w:type="dxa"/>
            <w:tcBorders>
              <w:top w:val="nil"/>
              <w:left w:val="nil"/>
              <w:bottom w:val="single" w:sz="4" w:space="0" w:color="auto"/>
              <w:right w:val="single" w:sz="4" w:space="0" w:color="auto"/>
            </w:tcBorders>
            <w:noWrap/>
            <w:vAlign w:val="bottom"/>
            <w:hideMark/>
          </w:tcPr>
          <w:p w14:paraId="2E46EFB5"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960" w:type="dxa"/>
            <w:tcBorders>
              <w:top w:val="nil"/>
              <w:left w:val="nil"/>
              <w:bottom w:val="single" w:sz="4" w:space="0" w:color="auto"/>
              <w:right w:val="single" w:sz="4" w:space="0" w:color="auto"/>
            </w:tcBorders>
            <w:noWrap/>
            <w:vAlign w:val="bottom"/>
            <w:hideMark/>
          </w:tcPr>
          <w:p w14:paraId="7266D1D6"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r w:rsidR="00BE2B97" w:rsidRPr="00BE2B97" w14:paraId="74095E1A" w14:textId="77777777" w:rsidTr="00BE2B97">
        <w:trPr>
          <w:trHeight w:val="288"/>
        </w:trPr>
        <w:tc>
          <w:tcPr>
            <w:tcW w:w="680" w:type="dxa"/>
            <w:tcBorders>
              <w:top w:val="nil"/>
              <w:left w:val="single" w:sz="4" w:space="0" w:color="auto"/>
              <w:bottom w:val="single" w:sz="4" w:space="0" w:color="auto"/>
              <w:right w:val="single" w:sz="4" w:space="0" w:color="auto"/>
            </w:tcBorders>
            <w:noWrap/>
            <w:vAlign w:val="bottom"/>
            <w:hideMark/>
          </w:tcPr>
          <w:p w14:paraId="52405C90"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6</w:t>
            </w:r>
          </w:p>
        </w:tc>
        <w:tc>
          <w:tcPr>
            <w:tcW w:w="5240" w:type="dxa"/>
            <w:tcBorders>
              <w:top w:val="nil"/>
              <w:left w:val="nil"/>
              <w:bottom w:val="single" w:sz="4" w:space="0" w:color="auto"/>
              <w:right w:val="single" w:sz="4" w:space="0" w:color="auto"/>
            </w:tcBorders>
            <w:vAlign w:val="bottom"/>
            <w:hideMark/>
          </w:tcPr>
          <w:p w14:paraId="0A2BE8D7"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rura PERC 90, SDR11</w:t>
            </w:r>
          </w:p>
        </w:tc>
        <w:tc>
          <w:tcPr>
            <w:tcW w:w="960" w:type="dxa"/>
            <w:tcBorders>
              <w:top w:val="nil"/>
              <w:left w:val="nil"/>
              <w:bottom w:val="single" w:sz="4" w:space="0" w:color="auto"/>
              <w:right w:val="single" w:sz="4" w:space="0" w:color="auto"/>
            </w:tcBorders>
            <w:noWrap/>
            <w:vAlign w:val="bottom"/>
            <w:hideMark/>
          </w:tcPr>
          <w:p w14:paraId="5190427E"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19,2</w:t>
            </w:r>
          </w:p>
        </w:tc>
        <w:tc>
          <w:tcPr>
            <w:tcW w:w="960" w:type="dxa"/>
            <w:tcBorders>
              <w:top w:val="nil"/>
              <w:left w:val="nil"/>
              <w:bottom w:val="single" w:sz="4" w:space="0" w:color="auto"/>
              <w:right w:val="single" w:sz="4" w:space="0" w:color="auto"/>
            </w:tcBorders>
            <w:noWrap/>
            <w:vAlign w:val="bottom"/>
            <w:hideMark/>
          </w:tcPr>
          <w:p w14:paraId="2653B311"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mb</w:t>
            </w:r>
          </w:p>
        </w:tc>
      </w:tr>
      <w:tr w:rsidR="00BE2B97" w:rsidRPr="00BE2B97" w14:paraId="0EAB1F9B" w14:textId="77777777" w:rsidTr="00BE2B97">
        <w:trPr>
          <w:trHeight w:val="288"/>
        </w:trPr>
        <w:tc>
          <w:tcPr>
            <w:tcW w:w="680" w:type="dxa"/>
            <w:tcBorders>
              <w:top w:val="nil"/>
              <w:left w:val="single" w:sz="4" w:space="0" w:color="auto"/>
              <w:bottom w:val="single" w:sz="4" w:space="0" w:color="auto"/>
              <w:right w:val="single" w:sz="4" w:space="0" w:color="auto"/>
            </w:tcBorders>
            <w:noWrap/>
            <w:vAlign w:val="bottom"/>
            <w:hideMark/>
          </w:tcPr>
          <w:p w14:paraId="266BFDDD"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7</w:t>
            </w:r>
          </w:p>
        </w:tc>
        <w:tc>
          <w:tcPr>
            <w:tcW w:w="5240" w:type="dxa"/>
            <w:tcBorders>
              <w:top w:val="nil"/>
              <w:left w:val="nil"/>
              <w:bottom w:val="single" w:sz="4" w:space="0" w:color="auto"/>
              <w:right w:val="single" w:sz="4" w:space="0" w:color="auto"/>
            </w:tcBorders>
            <w:vAlign w:val="bottom"/>
            <w:hideMark/>
          </w:tcPr>
          <w:p w14:paraId="17F6C8DA"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rura stalowa w hydroizolacji, dn80</w:t>
            </w:r>
          </w:p>
        </w:tc>
        <w:tc>
          <w:tcPr>
            <w:tcW w:w="960" w:type="dxa"/>
            <w:tcBorders>
              <w:top w:val="nil"/>
              <w:left w:val="nil"/>
              <w:bottom w:val="single" w:sz="4" w:space="0" w:color="auto"/>
              <w:right w:val="single" w:sz="4" w:space="0" w:color="auto"/>
            </w:tcBorders>
            <w:noWrap/>
            <w:vAlign w:val="bottom"/>
            <w:hideMark/>
          </w:tcPr>
          <w:p w14:paraId="71840432"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1,5</w:t>
            </w:r>
          </w:p>
        </w:tc>
        <w:tc>
          <w:tcPr>
            <w:tcW w:w="960" w:type="dxa"/>
            <w:tcBorders>
              <w:top w:val="nil"/>
              <w:left w:val="nil"/>
              <w:bottom w:val="single" w:sz="4" w:space="0" w:color="auto"/>
              <w:right w:val="single" w:sz="4" w:space="0" w:color="auto"/>
            </w:tcBorders>
            <w:noWrap/>
            <w:vAlign w:val="bottom"/>
            <w:hideMark/>
          </w:tcPr>
          <w:p w14:paraId="70A1EA6C"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mb</w:t>
            </w:r>
          </w:p>
        </w:tc>
      </w:tr>
      <w:tr w:rsidR="00BE2B97" w:rsidRPr="00BE2B97" w14:paraId="6BD59D53" w14:textId="77777777" w:rsidTr="00BE2B97">
        <w:trPr>
          <w:trHeight w:val="288"/>
        </w:trPr>
        <w:tc>
          <w:tcPr>
            <w:tcW w:w="680" w:type="dxa"/>
            <w:tcBorders>
              <w:top w:val="nil"/>
              <w:left w:val="single" w:sz="4" w:space="0" w:color="auto"/>
              <w:bottom w:val="single" w:sz="4" w:space="0" w:color="auto"/>
              <w:right w:val="single" w:sz="4" w:space="0" w:color="auto"/>
            </w:tcBorders>
            <w:noWrap/>
            <w:vAlign w:val="bottom"/>
            <w:hideMark/>
          </w:tcPr>
          <w:p w14:paraId="55E84636"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8</w:t>
            </w:r>
          </w:p>
        </w:tc>
        <w:tc>
          <w:tcPr>
            <w:tcW w:w="5240" w:type="dxa"/>
            <w:tcBorders>
              <w:top w:val="nil"/>
              <w:left w:val="nil"/>
              <w:bottom w:val="single" w:sz="4" w:space="0" w:color="auto"/>
              <w:right w:val="single" w:sz="4" w:space="0" w:color="auto"/>
            </w:tcBorders>
            <w:vAlign w:val="bottom"/>
            <w:hideMark/>
          </w:tcPr>
          <w:p w14:paraId="4ADA7BB4"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rura osłonowa, płozy, manszety, rura osłonowa dn200</w:t>
            </w:r>
          </w:p>
        </w:tc>
        <w:tc>
          <w:tcPr>
            <w:tcW w:w="960" w:type="dxa"/>
            <w:tcBorders>
              <w:top w:val="nil"/>
              <w:left w:val="nil"/>
              <w:bottom w:val="single" w:sz="4" w:space="0" w:color="auto"/>
              <w:right w:val="single" w:sz="4" w:space="0" w:color="auto"/>
            </w:tcBorders>
            <w:noWrap/>
            <w:vAlign w:val="bottom"/>
            <w:hideMark/>
          </w:tcPr>
          <w:p w14:paraId="3AC88C6C"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2</w:t>
            </w:r>
          </w:p>
        </w:tc>
        <w:tc>
          <w:tcPr>
            <w:tcW w:w="960" w:type="dxa"/>
            <w:tcBorders>
              <w:top w:val="nil"/>
              <w:left w:val="nil"/>
              <w:bottom w:val="single" w:sz="4" w:space="0" w:color="auto"/>
              <w:right w:val="single" w:sz="4" w:space="0" w:color="auto"/>
            </w:tcBorders>
            <w:noWrap/>
            <w:vAlign w:val="bottom"/>
            <w:hideMark/>
          </w:tcPr>
          <w:p w14:paraId="3ABFD185"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mb</w:t>
            </w:r>
          </w:p>
        </w:tc>
      </w:tr>
      <w:tr w:rsidR="00BE2B97" w:rsidRPr="00BE2B97" w14:paraId="6BAD58D3" w14:textId="77777777" w:rsidTr="00BE2B97">
        <w:trPr>
          <w:trHeight w:val="288"/>
        </w:trPr>
        <w:tc>
          <w:tcPr>
            <w:tcW w:w="680" w:type="dxa"/>
            <w:tcBorders>
              <w:top w:val="nil"/>
              <w:left w:val="single" w:sz="4" w:space="0" w:color="auto"/>
              <w:bottom w:val="single" w:sz="4" w:space="0" w:color="auto"/>
              <w:right w:val="single" w:sz="4" w:space="0" w:color="auto"/>
            </w:tcBorders>
            <w:noWrap/>
            <w:vAlign w:val="bottom"/>
            <w:hideMark/>
          </w:tcPr>
          <w:p w14:paraId="7D017A53"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9</w:t>
            </w:r>
          </w:p>
        </w:tc>
        <w:tc>
          <w:tcPr>
            <w:tcW w:w="5240" w:type="dxa"/>
            <w:tcBorders>
              <w:top w:val="nil"/>
              <w:left w:val="nil"/>
              <w:bottom w:val="single" w:sz="4" w:space="0" w:color="auto"/>
              <w:right w:val="single" w:sz="4" w:space="0" w:color="auto"/>
            </w:tcBorders>
            <w:vAlign w:val="bottom"/>
            <w:hideMark/>
          </w:tcPr>
          <w:p w14:paraId="3CBEC80D" w14:textId="4CAFEC83" w:rsidR="00BE2B97" w:rsidRPr="00BE2B97" w:rsidRDefault="00BE2B97" w:rsidP="00BE2B97">
            <w:pPr>
              <w:spacing w:after="0" w:line="240" w:lineRule="auto"/>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głębokość</w:t>
            </w:r>
            <w:r w:rsidRPr="00BE2B97">
              <w:rPr>
                <w:rFonts w:ascii="Arial Narrow" w:eastAsia="Times New Roman" w:hAnsi="Arial Narrow" w:cs="Calibri"/>
                <w:color w:val="000000"/>
                <w:lang w:eastAsia="pl-PL"/>
              </w:rPr>
              <w:t xml:space="preserve"> ułożenia rur</w:t>
            </w:r>
            <w:r w:rsidRPr="0001544F">
              <w:rPr>
                <w:rFonts w:ascii="Arial Narrow" w:eastAsia="Times New Roman" w:hAnsi="Arial Narrow" w:cs="Calibri"/>
                <w:color w:val="000000"/>
                <w:lang w:eastAsia="pl-PL"/>
              </w:rPr>
              <w:t>y</w:t>
            </w:r>
            <w:r w:rsidRPr="00BE2B97">
              <w:rPr>
                <w:rFonts w:ascii="Arial Narrow" w:eastAsia="Times New Roman" w:hAnsi="Arial Narrow" w:cs="Calibri"/>
                <w:color w:val="000000"/>
                <w:lang w:eastAsia="pl-PL"/>
              </w:rPr>
              <w:t>, 2,22 mb</w:t>
            </w:r>
          </w:p>
        </w:tc>
        <w:tc>
          <w:tcPr>
            <w:tcW w:w="960" w:type="dxa"/>
            <w:tcBorders>
              <w:top w:val="nil"/>
              <w:left w:val="nil"/>
              <w:bottom w:val="single" w:sz="4" w:space="0" w:color="auto"/>
              <w:right w:val="single" w:sz="4" w:space="0" w:color="auto"/>
            </w:tcBorders>
            <w:noWrap/>
            <w:vAlign w:val="bottom"/>
            <w:hideMark/>
          </w:tcPr>
          <w:p w14:paraId="7E0D64F9"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w:t>
            </w:r>
          </w:p>
        </w:tc>
        <w:tc>
          <w:tcPr>
            <w:tcW w:w="960" w:type="dxa"/>
            <w:tcBorders>
              <w:top w:val="nil"/>
              <w:left w:val="nil"/>
              <w:bottom w:val="single" w:sz="4" w:space="0" w:color="auto"/>
              <w:right w:val="single" w:sz="4" w:space="0" w:color="auto"/>
            </w:tcBorders>
            <w:noWrap/>
            <w:vAlign w:val="bottom"/>
            <w:hideMark/>
          </w:tcPr>
          <w:p w14:paraId="62E7A4E2"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w:t>
            </w:r>
          </w:p>
        </w:tc>
      </w:tr>
    </w:tbl>
    <w:p w14:paraId="26F5D7B8" w14:textId="77777777" w:rsidR="00ED2F8F" w:rsidRPr="0001544F" w:rsidRDefault="00ED2F8F" w:rsidP="00050DF5">
      <w:pPr>
        <w:pStyle w:val="ALL11"/>
        <w:numPr>
          <w:ilvl w:val="0"/>
          <w:numId w:val="0"/>
        </w:numPr>
        <w:spacing w:line="240" w:lineRule="auto"/>
        <w:ind w:left="680" w:hanging="680"/>
        <w:rPr>
          <w:rFonts w:ascii="Arial Narrow" w:hAnsi="Arial Narrow" w:cstheme="minorHAnsi"/>
          <w:sz w:val="22"/>
        </w:rPr>
      </w:pPr>
    </w:p>
    <w:p w14:paraId="5151407D" w14:textId="6D4DBED1" w:rsidR="00ED2F8F" w:rsidRPr="0001544F" w:rsidRDefault="00ED2F8F" w:rsidP="002061C0">
      <w:pPr>
        <w:pStyle w:val="ALL1"/>
        <w:numPr>
          <w:ilvl w:val="1"/>
          <w:numId w:val="39"/>
        </w:numPr>
        <w:spacing w:line="240" w:lineRule="auto"/>
        <w:rPr>
          <w:rFonts w:ascii="Arial Narrow" w:hAnsi="Arial Narrow" w:cstheme="minorHAnsi"/>
        </w:rPr>
      </w:pPr>
      <w:bookmarkStart w:id="118" w:name="_Toc223434742"/>
      <w:r w:rsidRPr="0001544F">
        <w:rPr>
          <w:rFonts w:ascii="Arial Narrow" w:hAnsi="Arial Narrow" w:cstheme="minorHAnsi"/>
        </w:rPr>
        <w:t>Zestawienie elementów dla wentylacji</w:t>
      </w:r>
      <w:bookmarkEnd w:id="118"/>
    </w:p>
    <w:tbl>
      <w:tblPr>
        <w:tblW w:w="9351" w:type="dxa"/>
        <w:tblCellMar>
          <w:left w:w="70" w:type="dxa"/>
          <w:right w:w="70" w:type="dxa"/>
        </w:tblCellMar>
        <w:tblLook w:val="04A0" w:firstRow="1" w:lastRow="0" w:firstColumn="1" w:lastColumn="0" w:noHBand="0" w:noVBand="1"/>
      </w:tblPr>
      <w:tblGrid>
        <w:gridCol w:w="476"/>
        <w:gridCol w:w="5756"/>
        <w:gridCol w:w="1460"/>
        <w:gridCol w:w="695"/>
        <w:gridCol w:w="964"/>
      </w:tblGrid>
      <w:tr w:rsidR="00BE2B97" w:rsidRPr="00BE2B97" w14:paraId="51B65EFC" w14:textId="77777777" w:rsidTr="00BE2B97">
        <w:trPr>
          <w:trHeight w:val="288"/>
        </w:trPr>
        <w:tc>
          <w:tcPr>
            <w:tcW w:w="9351" w:type="dxa"/>
            <w:gridSpan w:val="5"/>
            <w:tcBorders>
              <w:top w:val="single" w:sz="4" w:space="0" w:color="auto"/>
              <w:left w:val="single" w:sz="4" w:space="0" w:color="auto"/>
              <w:bottom w:val="single" w:sz="4" w:space="0" w:color="auto"/>
              <w:right w:val="single" w:sz="4" w:space="0" w:color="auto"/>
            </w:tcBorders>
            <w:noWrap/>
            <w:vAlign w:val="bottom"/>
            <w:hideMark/>
          </w:tcPr>
          <w:p w14:paraId="717C8990"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zestawienie dla wentylacji</w:t>
            </w:r>
          </w:p>
        </w:tc>
      </w:tr>
      <w:tr w:rsidR="00BE2B97" w:rsidRPr="00BE2B97" w14:paraId="08223B4E" w14:textId="77777777" w:rsidTr="00BE2B97">
        <w:trPr>
          <w:trHeight w:val="288"/>
        </w:trPr>
        <w:tc>
          <w:tcPr>
            <w:tcW w:w="476" w:type="dxa"/>
            <w:tcBorders>
              <w:top w:val="nil"/>
              <w:left w:val="single" w:sz="4" w:space="0" w:color="auto"/>
              <w:bottom w:val="single" w:sz="4" w:space="0" w:color="auto"/>
              <w:right w:val="single" w:sz="4" w:space="0" w:color="auto"/>
            </w:tcBorders>
            <w:noWrap/>
            <w:vAlign w:val="bottom"/>
            <w:hideMark/>
          </w:tcPr>
          <w:p w14:paraId="5C66C52F"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LP.</w:t>
            </w:r>
          </w:p>
        </w:tc>
        <w:tc>
          <w:tcPr>
            <w:tcW w:w="5756" w:type="dxa"/>
            <w:tcBorders>
              <w:top w:val="nil"/>
              <w:left w:val="nil"/>
              <w:bottom w:val="single" w:sz="4" w:space="0" w:color="auto"/>
              <w:right w:val="single" w:sz="4" w:space="0" w:color="auto"/>
            </w:tcBorders>
            <w:vAlign w:val="bottom"/>
            <w:hideMark/>
          </w:tcPr>
          <w:p w14:paraId="6DA77B88"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opis</w:t>
            </w:r>
          </w:p>
        </w:tc>
        <w:tc>
          <w:tcPr>
            <w:tcW w:w="1460" w:type="dxa"/>
            <w:tcBorders>
              <w:top w:val="nil"/>
              <w:left w:val="nil"/>
              <w:bottom w:val="single" w:sz="4" w:space="0" w:color="auto"/>
              <w:right w:val="single" w:sz="4" w:space="0" w:color="auto"/>
            </w:tcBorders>
            <w:noWrap/>
            <w:vAlign w:val="bottom"/>
            <w:hideMark/>
          </w:tcPr>
          <w:p w14:paraId="4D3AF9FB"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wymiar</w:t>
            </w:r>
          </w:p>
        </w:tc>
        <w:tc>
          <w:tcPr>
            <w:tcW w:w="695" w:type="dxa"/>
            <w:tcBorders>
              <w:top w:val="nil"/>
              <w:left w:val="nil"/>
              <w:bottom w:val="single" w:sz="4" w:space="0" w:color="auto"/>
              <w:right w:val="single" w:sz="4" w:space="0" w:color="auto"/>
            </w:tcBorders>
            <w:noWrap/>
            <w:vAlign w:val="bottom"/>
            <w:hideMark/>
          </w:tcPr>
          <w:p w14:paraId="6A94E979" w14:textId="35A2DB36" w:rsidR="00BE2B97" w:rsidRPr="00BE2B97" w:rsidRDefault="00BE2B97" w:rsidP="00BE2B97">
            <w:pPr>
              <w:spacing w:after="0" w:line="240" w:lineRule="auto"/>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ilość</w:t>
            </w:r>
          </w:p>
        </w:tc>
        <w:tc>
          <w:tcPr>
            <w:tcW w:w="964" w:type="dxa"/>
            <w:tcBorders>
              <w:top w:val="nil"/>
              <w:left w:val="nil"/>
              <w:bottom w:val="single" w:sz="4" w:space="0" w:color="auto"/>
              <w:right w:val="single" w:sz="4" w:space="0" w:color="auto"/>
            </w:tcBorders>
            <w:noWrap/>
            <w:vAlign w:val="bottom"/>
            <w:hideMark/>
          </w:tcPr>
          <w:p w14:paraId="6DCDB83F"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jednostka</w:t>
            </w:r>
          </w:p>
        </w:tc>
      </w:tr>
      <w:tr w:rsidR="00BE2B97" w:rsidRPr="00BE2B97" w14:paraId="70FE01FA" w14:textId="77777777" w:rsidTr="00BE2B97">
        <w:trPr>
          <w:trHeight w:val="288"/>
        </w:trPr>
        <w:tc>
          <w:tcPr>
            <w:tcW w:w="476" w:type="dxa"/>
            <w:tcBorders>
              <w:top w:val="nil"/>
              <w:left w:val="single" w:sz="4" w:space="0" w:color="auto"/>
              <w:bottom w:val="single" w:sz="4" w:space="0" w:color="auto"/>
              <w:right w:val="single" w:sz="4" w:space="0" w:color="auto"/>
            </w:tcBorders>
            <w:noWrap/>
            <w:vAlign w:val="bottom"/>
            <w:hideMark/>
          </w:tcPr>
          <w:p w14:paraId="2449E0E6"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5756" w:type="dxa"/>
            <w:tcBorders>
              <w:top w:val="nil"/>
              <w:left w:val="nil"/>
              <w:bottom w:val="single" w:sz="4" w:space="0" w:color="auto"/>
              <w:right w:val="single" w:sz="4" w:space="0" w:color="auto"/>
            </w:tcBorders>
            <w:vAlign w:val="bottom"/>
            <w:hideMark/>
          </w:tcPr>
          <w:p w14:paraId="4145AEEC"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kanał nawiewny do hali, stal 400x200 mm, bez izolacji</w:t>
            </w:r>
          </w:p>
        </w:tc>
        <w:tc>
          <w:tcPr>
            <w:tcW w:w="1460" w:type="dxa"/>
            <w:tcBorders>
              <w:top w:val="nil"/>
              <w:left w:val="nil"/>
              <w:bottom w:val="single" w:sz="4" w:space="0" w:color="auto"/>
              <w:right w:val="single" w:sz="4" w:space="0" w:color="auto"/>
            </w:tcBorders>
            <w:vAlign w:val="bottom"/>
            <w:hideMark/>
          </w:tcPr>
          <w:p w14:paraId="295465A2"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400x200</w:t>
            </w:r>
          </w:p>
        </w:tc>
        <w:tc>
          <w:tcPr>
            <w:tcW w:w="695" w:type="dxa"/>
            <w:tcBorders>
              <w:top w:val="nil"/>
              <w:left w:val="nil"/>
              <w:bottom w:val="single" w:sz="4" w:space="0" w:color="auto"/>
              <w:right w:val="single" w:sz="4" w:space="0" w:color="auto"/>
            </w:tcBorders>
            <w:noWrap/>
            <w:vAlign w:val="bottom"/>
            <w:hideMark/>
          </w:tcPr>
          <w:p w14:paraId="25CBBFC9"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8</w:t>
            </w:r>
          </w:p>
        </w:tc>
        <w:tc>
          <w:tcPr>
            <w:tcW w:w="964" w:type="dxa"/>
            <w:tcBorders>
              <w:top w:val="nil"/>
              <w:left w:val="nil"/>
              <w:bottom w:val="single" w:sz="4" w:space="0" w:color="auto"/>
              <w:right w:val="single" w:sz="4" w:space="0" w:color="auto"/>
            </w:tcBorders>
            <w:noWrap/>
            <w:vAlign w:val="bottom"/>
            <w:hideMark/>
          </w:tcPr>
          <w:p w14:paraId="148943E2"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mb</w:t>
            </w:r>
          </w:p>
        </w:tc>
      </w:tr>
      <w:tr w:rsidR="00BE2B97" w:rsidRPr="00BE2B97" w14:paraId="49964A94" w14:textId="77777777" w:rsidTr="00BE2B97">
        <w:trPr>
          <w:trHeight w:val="288"/>
        </w:trPr>
        <w:tc>
          <w:tcPr>
            <w:tcW w:w="476" w:type="dxa"/>
            <w:tcBorders>
              <w:top w:val="nil"/>
              <w:left w:val="single" w:sz="4" w:space="0" w:color="auto"/>
              <w:bottom w:val="single" w:sz="4" w:space="0" w:color="auto"/>
              <w:right w:val="single" w:sz="4" w:space="0" w:color="auto"/>
            </w:tcBorders>
            <w:noWrap/>
            <w:vAlign w:val="bottom"/>
            <w:hideMark/>
          </w:tcPr>
          <w:p w14:paraId="5B9EBB98"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2</w:t>
            </w:r>
          </w:p>
        </w:tc>
        <w:tc>
          <w:tcPr>
            <w:tcW w:w="5756" w:type="dxa"/>
            <w:tcBorders>
              <w:top w:val="nil"/>
              <w:left w:val="nil"/>
              <w:bottom w:val="single" w:sz="4" w:space="0" w:color="auto"/>
              <w:right w:val="single" w:sz="4" w:space="0" w:color="auto"/>
            </w:tcBorders>
            <w:vAlign w:val="bottom"/>
            <w:hideMark/>
          </w:tcPr>
          <w:p w14:paraId="738FA615"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kolano stal, kanał nawiewny, 400x200</w:t>
            </w:r>
          </w:p>
        </w:tc>
        <w:tc>
          <w:tcPr>
            <w:tcW w:w="1460" w:type="dxa"/>
            <w:tcBorders>
              <w:top w:val="nil"/>
              <w:left w:val="nil"/>
              <w:bottom w:val="single" w:sz="4" w:space="0" w:color="auto"/>
              <w:right w:val="single" w:sz="4" w:space="0" w:color="auto"/>
            </w:tcBorders>
            <w:vAlign w:val="bottom"/>
            <w:hideMark/>
          </w:tcPr>
          <w:p w14:paraId="68E37B19"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400x200</w:t>
            </w:r>
          </w:p>
        </w:tc>
        <w:tc>
          <w:tcPr>
            <w:tcW w:w="695" w:type="dxa"/>
            <w:tcBorders>
              <w:top w:val="nil"/>
              <w:left w:val="nil"/>
              <w:bottom w:val="single" w:sz="4" w:space="0" w:color="auto"/>
              <w:right w:val="single" w:sz="4" w:space="0" w:color="auto"/>
            </w:tcBorders>
            <w:noWrap/>
            <w:vAlign w:val="bottom"/>
            <w:hideMark/>
          </w:tcPr>
          <w:p w14:paraId="79F65781"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8</w:t>
            </w:r>
          </w:p>
        </w:tc>
        <w:tc>
          <w:tcPr>
            <w:tcW w:w="964" w:type="dxa"/>
            <w:tcBorders>
              <w:top w:val="nil"/>
              <w:left w:val="nil"/>
              <w:bottom w:val="single" w:sz="4" w:space="0" w:color="auto"/>
              <w:right w:val="single" w:sz="4" w:space="0" w:color="auto"/>
            </w:tcBorders>
            <w:noWrap/>
            <w:vAlign w:val="bottom"/>
            <w:hideMark/>
          </w:tcPr>
          <w:p w14:paraId="7A87DF81"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r w:rsidR="00BE2B97" w:rsidRPr="00BE2B97" w14:paraId="0DB39903" w14:textId="77777777" w:rsidTr="00BE2B97">
        <w:trPr>
          <w:trHeight w:val="288"/>
        </w:trPr>
        <w:tc>
          <w:tcPr>
            <w:tcW w:w="476" w:type="dxa"/>
            <w:tcBorders>
              <w:top w:val="nil"/>
              <w:left w:val="single" w:sz="4" w:space="0" w:color="auto"/>
              <w:bottom w:val="single" w:sz="4" w:space="0" w:color="auto"/>
              <w:right w:val="single" w:sz="4" w:space="0" w:color="auto"/>
            </w:tcBorders>
            <w:noWrap/>
            <w:vAlign w:val="bottom"/>
            <w:hideMark/>
          </w:tcPr>
          <w:p w14:paraId="25B7ED34"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3</w:t>
            </w:r>
          </w:p>
        </w:tc>
        <w:tc>
          <w:tcPr>
            <w:tcW w:w="5756" w:type="dxa"/>
            <w:tcBorders>
              <w:top w:val="nil"/>
              <w:left w:val="nil"/>
              <w:bottom w:val="single" w:sz="4" w:space="0" w:color="auto"/>
              <w:right w:val="single" w:sz="4" w:space="0" w:color="auto"/>
            </w:tcBorders>
            <w:vAlign w:val="bottom"/>
            <w:hideMark/>
          </w:tcPr>
          <w:p w14:paraId="1C13AAC6"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czerpnia ścienna, kratka 400x200</w:t>
            </w:r>
          </w:p>
        </w:tc>
        <w:tc>
          <w:tcPr>
            <w:tcW w:w="1460" w:type="dxa"/>
            <w:tcBorders>
              <w:top w:val="nil"/>
              <w:left w:val="nil"/>
              <w:bottom w:val="single" w:sz="4" w:space="0" w:color="auto"/>
              <w:right w:val="single" w:sz="4" w:space="0" w:color="auto"/>
            </w:tcBorders>
            <w:vAlign w:val="bottom"/>
            <w:hideMark/>
          </w:tcPr>
          <w:p w14:paraId="398B4153"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400x200</w:t>
            </w:r>
          </w:p>
        </w:tc>
        <w:tc>
          <w:tcPr>
            <w:tcW w:w="695" w:type="dxa"/>
            <w:tcBorders>
              <w:top w:val="nil"/>
              <w:left w:val="nil"/>
              <w:bottom w:val="single" w:sz="4" w:space="0" w:color="auto"/>
              <w:right w:val="single" w:sz="4" w:space="0" w:color="auto"/>
            </w:tcBorders>
            <w:noWrap/>
            <w:vAlign w:val="bottom"/>
            <w:hideMark/>
          </w:tcPr>
          <w:p w14:paraId="2E55ED5D"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4</w:t>
            </w:r>
          </w:p>
        </w:tc>
        <w:tc>
          <w:tcPr>
            <w:tcW w:w="964" w:type="dxa"/>
            <w:tcBorders>
              <w:top w:val="nil"/>
              <w:left w:val="nil"/>
              <w:bottom w:val="single" w:sz="4" w:space="0" w:color="auto"/>
              <w:right w:val="single" w:sz="4" w:space="0" w:color="auto"/>
            </w:tcBorders>
            <w:noWrap/>
            <w:vAlign w:val="bottom"/>
            <w:hideMark/>
          </w:tcPr>
          <w:p w14:paraId="317FC4F4"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r w:rsidR="00BE2B97" w:rsidRPr="00BE2B97" w14:paraId="341DA6FC" w14:textId="77777777" w:rsidTr="00BE2B97">
        <w:trPr>
          <w:trHeight w:val="288"/>
        </w:trPr>
        <w:tc>
          <w:tcPr>
            <w:tcW w:w="476" w:type="dxa"/>
            <w:tcBorders>
              <w:top w:val="nil"/>
              <w:left w:val="single" w:sz="4" w:space="0" w:color="auto"/>
              <w:bottom w:val="single" w:sz="4" w:space="0" w:color="auto"/>
              <w:right w:val="single" w:sz="4" w:space="0" w:color="auto"/>
            </w:tcBorders>
            <w:noWrap/>
            <w:vAlign w:val="bottom"/>
            <w:hideMark/>
          </w:tcPr>
          <w:p w14:paraId="3E01CFCC"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4</w:t>
            </w:r>
          </w:p>
        </w:tc>
        <w:tc>
          <w:tcPr>
            <w:tcW w:w="5756" w:type="dxa"/>
            <w:tcBorders>
              <w:top w:val="nil"/>
              <w:left w:val="nil"/>
              <w:bottom w:val="single" w:sz="4" w:space="0" w:color="auto"/>
              <w:right w:val="single" w:sz="4" w:space="0" w:color="auto"/>
            </w:tcBorders>
            <w:vAlign w:val="bottom"/>
            <w:hideMark/>
          </w:tcPr>
          <w:p w14:paraId="668D986D"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kratka ochronna 400x200</w:t>
            </w:r>
          </w:p>
        </w:tc>
        <w:tc>
          <w:tcPr>
            <w:tcW w:w="1460" w:type="dxa"/>
            <w:tcBorders>
              <w:top w:val="nil"/>
              <w:left w:val="nil"/>
              <w:bottom w:val="single" w:sz="4" w:space="0" w:color="auto"/>
              <w:right w:val="single" w:sz="4" w:space="0" w:color="auto"/>
            </w:tcBorders>
            <w:vAlign w:val="bottom"/>
            <w:hideMark/>
          </w:tcPr>
          <w:p w14:paraId="611D8D33"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400x200</w:t>
            </w:r>
          </w:p>
        </w:tc>
        <w:tc>
          <w:tcPr>
            <w:tcW w:w="695" w:type="dxa"/>
            <w:tcBorders>
              <w:top w:val="nil"/>
              <w:left w:val="nil"/>
              <w:bottom w:val="single" w:sz="4" w:space="0" w:color="auto"/>
              <w:right w:val="single" w:sz="4" w:space="0" w:color="auto"/>
            </w:tcBorders>
            <w:noWrap/>
            <w:vAlign w:val="bottom"/>
            <w:hideMark/>
          </w:tcPr>
          <w:p w14:paraId="45BEC42E"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4</w:t>
            </w:r>
          </w:p>
        </w:tc>
        <w:tc>
          <w:tcPr>
            <w:tcW w:w="964" w:type="dxa"/>
            <w:tcBorders>
              <w:top w:val="nil"/>
              <w:left w:val="nil"/>
              <w:bottom w:val="single" w:sz="4" w:space="0" w:color="auto"/>
              <w:right w:val="single" w:sz="4" w:space="0" w:color="auto"/>
            </w:tcBorders>
            <w:noWrap/>
            <w:vAlign w:val="bottom"/>
            <w:hideMark/>
          </w:tcPr>
          <w:p w14:paraId="4278ECB5"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r w:rsidR="00BE2B97" w:rsidRPr="00BE2B97" w14:paraId="24078661" w14:textId="77777777" w:rsidTr="00BE2B97">
        <w:trPr>
          <w:trHeight w:val="288"/>
        </w:trPr>
        <w:tc>
          <w:tcPr>
            <w:tcW w:w="476" w:type="dxa"/>
            <w:tcBorders>
              <w:top w:val="nil"/>
              <w:left w:val="single" w:sz="4" w:space="0" w:color="auto"/>
              <w:bottom w:val="single" w:sz="4" w:space="0" w:color="auto"/>
              <w:right w:val="single" w:sz="4" w:space="0" w:color="auto"/>
            </w:tcBorders>
            <w:noWrap/>
            <w:vAlign w:val="bottom"/>
            <w:hideMark/>
          </w:tcPr>
          <w:p w14:paraId="709BD31B"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5</w:t>
            </w:r>
          </w:p>
        </w:tc>
        <w:tc>
          <w:tcPr>
            <w:tcW w:w="5756" w:type="dxa"/>
            <w:tcBorders>
              <w:top w:val="nil"/>
              <w:left w:val="nil"/>
              <w:bottom w:val="single" w:sz="4" w:space="0" w:color="auto"/>
              <w:right w:val="single" w:sz="4" w:space="0" w:color="auto"/>
            </w:tcBorders>
            <w:vAlign w:val="bottom"/>
            <w:hideMark/>
          </w:tcPr>
          <w:p w14:paraId="24FEB08A"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wywietrzak dachowy fi 500</w:t>
            </w:r>
          </w:p>
        </w:tc>
        <w:tc>
          <w:tcPr>
            <w:tcW w:w="1460" w:type="dxa"/>
            <w:tcBorders>
              <w:top w:val="nil"/>
              <w:left w:val="nil"/>
              <w:bottom w:val="single" w:sz="4" w:space="0" w:color="auto"/>
              <w:right w:val="single" w:sz="4" w:space="0" w:color="auto"/>
            </w:tcBorders>
            <w:vAlign w:val="bottom"/>
            <w:hideMark/>
          </w:tcPr>
          <w:p w14:paraId="59C7702E"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fi500</w:t>
            </w:r>
          </w:p>
        </w:tc>
        <w:tc>
          <w:tcPr>
            <w:tcW w:w="695" w:type="dxa"/>
            <w:tcBorders>
              <w:top w:val="nil"/>
              <w:left w:val="nil"/>
              <w:bottom w:val="single" w:sz="4" w:space="0" w:color="auto"/>
              <w:right w:val="single" w:sz="4" w:space="0" w:color="auto"/>
            </w:tcBorders>
            <w:noWrap/>
            <w:vAlign w:val="bottom"/>
            <w:hideMark/>
          </w:tcPr>
          <w:p w14:paraId="53276A94"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8</w:t>
            </w:r>
          </w:p>
        </w:tc>
        <w:tc>
          <w:tcPr>
            <w:tcW w:w="964" w:type="dxa"/>
            <w:tcBorders>
              <w:top w:val="nil"/>
              <w:left w:val="nil"/>
              <w:bottom w:val="single" w:sz="4" w:space="0" w:color="auto"/>
              <w:right w:val="single" w:sz="4" w:space="0" w:color="auto"/>
            </w:tcBorders>
            <w:noWrap/>
            <w:vAlign w:val="bottom"/>
            <w:hideMark/>
          </w:tcPr>
          <w:p w14:paraId="2A308FC0"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r w:rsidR="00BE2B97" w:rsidRPr="00BE2B97" w14:paraId="75E7AFD0" w14:textId="77777777" w:rsidTr="00BE2B97">
        <w:trPr>
          <w:trHeight w:val="288"/>
        </w:trPr>
        <w:tc>
          <w:tcPr>
            <w:tcW w:w="476" w:type="dxa"/>
            <w:tcBorders>
              <w:top w:val="nil"/>
              <w:left w:val="single" w:sz="4" w:space="0" w:color="auto"/>
              <w:bottom w:val="single" w:sz="4" w:space="0" w:color="auto"/>
              <w:right w:val="single" w:sz="4" w:space="0" w:color="auto"/>
            </w:tcBorders>
            <w:noWrap/>
            <w:vAlign w:val="bottom"/>
            <w:hideMark/>
          </w:tcPr>
          <w:p w14:paraId="4FBAF19B"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6</w:t>
            </w:r>
          </w:p>
        </w:tc>
        <w:tc>
          <w:tcPr>
            <w:tcW w:w="5756" w:type="dxa"/>
            <w:tcBorders>
              <w:top w:val="nil"/>
              <w:left w:val="nil"/>
              <w:bottom w:val="single" w:sz="4" w:space="0" w:color="auto"/>
              <w:right w:val="single" w:sz="4" w:space="0" w:color="auto"/>
            </w:tcBorders>
            <w:vAlign w:val="bottom"/>
            <w:hideMark/>
          </w:tcPr>
          <w:p w14:paraId="51D3B441"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czerpnia ścienna 200x200</w:t>
            </w:r>
          </w:p>
        </w:tc>
        <w:tc>
          <w:tcPr>
            <w:tcW w:w="1460" w:type="dxa"/>
            <w:tcBorders>
              <w:top w:val="nil"/>
              <w:left w:val="nil"/>
              <w:bottom w:val="single" w:sz="4" w:space="0" w:color="auto"/>
              <w:right w:val="single" w:sz="4" w:space="0" w:color="auto"/>
            </w:tcBorders>
            <w:vAlign w:val="bottom"/>
            <w:hideMark/>
          </w:tcPr>
          <w:p w14:paraId="41B6FF80"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200x200</w:t>
            </w:r>
          </w:p>
        </w:tc>
        <w:tc>
          <w:tcPr>
            <w:tcW w:w="695" w:type="dxa"/>
            <w:tcBorders>
              <w:top w:val="nil"/>
              <w:left w:val="nil"/>
              <w:bottom w:val="single" w:sz="4" w:space="0" w:color="auto"/>
              <w:right w:val="single" w:sz="4" w:space="0" w:color="auto"/>
            </w:tcBorders>
            <w:noWrap/>
            <w:vAlign w:val="bottom"/>
            <w:hideMark/>
          </w:tcPr>
          <w:p w14:paraId="24749BD5"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964" w:type="dxa"/>
            <w:tcBorders>
              <w:top w:val="nil"/>
              <w:left w:val="nil"/>
              <w:bottom w:val="single" w:sz="4" w:space="0" w:color="auto"/>
              <w:right w:val="single" w:sz="4" w:space="0" w:color="auto"/>
            </w:tcBorders>
            <w:noWrap/>
            <w:vAlign w:val="bottom"/>
            <w:hideMark/>
          </w:tcPr>
          <w:p w14:paraId="288AF50D"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r w:rsidR="00BE2B97" w:rsidRPr="00BE2B97" w14:paraId="39BDF55C" w14:textId="77777777" w:rsidTr="00BE2B97">
        <w:trPr>
          <w:trHeight w:val="288"/>
        </w:trPr>
        <w:tc>
          <w:tcPr>
            <w:tcW w:w="476" w:type="dxa"/>
            <w:tcBorders>
              <w:top w:val="nil"/>
              <w:left w:val="single" w:sz="4" w:space="0" w:color="auto"/>
              <w:bottom w:val="single" w:sz="4" w:space="0" w:color="auto"/>
              <w:right w:val="single" w:sz="4" w:space="0" w:color="auto"/>
            </w:tcBorders>
            <w:noWrap/>
            <w:vAlign w:val="bottom"/>
            <w:hideMark/>
          </w:tcPr>
          <w:p w14:paraId="5450B253"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7</w:t>
            </w:r>
          </w:p>
        </w:tc>
        <w:tc>
          <w:tcPr>
            <w:tcW w:w="5756" w:type="dxa"/>
            <w:tcBorders>
              <w:top w:val="nil"/>
              <w:left w:val="nil"/>
              <w:bottom w:val="single" w:sz="4" w:space="0" w:color="auto"/>
              <w:right w:val="single" w:sz="4" w:space="0" w:color="auto"/>
            </w:tcBorders>
            <w:vAlign w:val="bottom"/>
            <w:hideMark/>
          </w:tcPr>
          <w:p w14:paraId="36D60C6B" w14:textId="4C154E4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xml:space="preserve">wentylator kanałowy 100 m3/h, fi 125, </w:t>
            </w:r>
            <w:proofErr w:type="spellStart"/>
            <w:r w:rsidRPr="00BE2B97">
              <w:rPr>
                <w:rFonts w:ascii="Arial Narrow" w:eastAsia="Times New Roman" w:hAnsi="Arial Narrow" w:cs="Calibri"/>
                <w:color w:val="000000"/>
                <w:lang w:eastAsia="pl-PL"/>
              </w:rPr>
              <w:t>króćcce</w:t>
            </w:r>
            <w:proofErr w:type="spellEnd"/>
            <w:r w:rsidRPr="00BE2B97">
              <w:rPr>
                <w:rFonts w:ascii="Arial Narrow" w:eastAsia="Times New Roman" w:hAnsi="Arial Narrow" w:cs="Calibri"/>
                <w:color w:val="000000"/>
                <w:lang w:eastAsia="pl-PL"/>
              </w:rPr>
              <w:t xml:space="preserve"> </w:t>
            </w:r>
            <w:r w:rsidRPr="0001544F">
              <w:rPr>
                <w:rFonts w:ascii="Arial Narrow" w:eastAsia="Times New Roman" w:hAnsi="Arial Narrow" w:cs="Calibri"/>
                <w:color w:val="000000"/>
                <w:lang w:eastAsia="pl-PL"/>
              </w:rPr>
              <w:t>elastyczne</w:t>
            </w:r>
            <w:r w:rsidRPr="00BE2B97">
              <w:rPr>
                <w:rFonts w:ascii="Arial Narrow" w:eastAsia="Times New Roman" w:hAnsi="Arial Narrow" w:cs="Calibri"/>
                <w:color w:val="000000"/>
                <w:lang w:eastAsia="pl-PL"/>
              </w:rPr>
              <w:t xml:space="preserve"> 2 sztuki</w:t>
            </w:r>
          </w:p>
        </w:tc>
        <w:tc>
          <w:tcPr>
            <w:tcW w:w="1460" w:type="dxa"/>
            <w:tcBorders>
              <w:top w:val="nil"/>
              <w:left w:val="nil"/>
              <w:bottom w:val="single" w:sz="4" w:space="0" w:color="auto"/>
              <w:right w:val="single" w:sz="4" w:space="0" w:color="auto"/>
            </w:tcBorders>
            <w:vAlign w:val="bottom"/>
            <w:hideMark/>
          </w:tcPr>
          <w:p w14:paraId="4CA73EC9"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w:t>
            </w:r>
          </w:p>
        </w:tc>
        <w:tc>
          <w:tcPr>
            <w:tcW w:w="695" w:type="dxa"/>
            <w:tcBorders>
              <w:top w:val="nil"/>
              <w:left w:val="nil"/>
              <w:bottom w:val="single" w:sz="4" w:space="0" w:color="auto"/>
              <w:right w:val="single" w:sz="4" w:space="0" w:color="auto"/>
            </w:tcBorders>
            <w:noWrap/>
            <w:vAlign w:val="bottom"/>
            <w:hideMark/>
          </w:tcPr>
          <w:p w14:paraId="47207DA9"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964" w:type="dxa"/>
            <w:tcBorders>
              <w:top w:val="nil"/>
              <w:left w:val="nil"/>
              <w:bottom w:val="single" w:sz="4" w:space="0" w:color="auto"/>
              <w:right w:val="single" w:sz="4" w:space="0" w:color="auto"/>
            </w:tcBorders>
            <w:noWrap/>
            <w:vAlign w:val="bottom"/>
            <w:hideMark/>
          </w:tcPr>
          <w:p w14:paraId="448191AA"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r w:rsidR="00BE2B97" w:rsidRPr="00BE2B97" w14:paraId="4D31D005" w14:textId="77777777" w:rsidTr="00BE2B97">
        <w:trPr>
          <w:trHeight w:val="288"/>
        </w:trPr>
        <w:tc>
          <w:tcPr>
            <w:tcW w:w="476" w:type="dxa"/>
            <w:tcBorders>
              <w:top w:val="nil"/>
              <w:left w:val="single" w:sz="4" w:space="0" w:color="auto"/>
              <w:bottom w:val="single" w:sz="4" w:space="0" w:color="auto"/>
              <w:right w:val="single" w:sz="4" w:space="0" w:color="auto"/>
            </w:tcBorders>
            <w:noWrap/>
            <w:vAlign w:val="bottom"/>
            <w:hideMark/>
          </w:tcPr>
          <w:p w14:paraId="477A92A7"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8</w:t>
            </w:r>
          </w:p>
        </w:tc>
        <w:tc>
          <w:tcPr>
            <w:tcW w:w="5756" w:type="dxa"/>
            <w:tcBorders>
              <w:top w:val="nil"/>
              <w:left w:val="nil"/>
              <w:bottom w:val="single" w:sz="4" w:space="0" w:color="auto"/>
              <w:right w:val="single" w:sz="4" w:space="0" w:color="auto"/>
            </w:tcBorders>
            <w:vAlign w:val="bottom"/>
            <w:hideMark/>
          </w:tcPr>
          <w:p w14:paraId="4458EE67"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nagrzewnica elektryczna 1,2 kW, 230 V</w:t>
            </w:r>
          </w:p>
        </w:tc>
        <w:tc>
          <w:tcPr>
            <w:tcW w:w="1460" w:type="dxa"/>
            <w:tcBorders>
              <w:top w:val="nil"/>
              <w:left w:val="nil"/>
              <w:bottom w:val="single" w:sz="4" w:space="0" w:color="auto"/>
              <w:right w:val="single" w:sz="4" w:space="0" w:color="auto"/>
            </w:tcBorders>
            <w:vAlign w:val="bottom"/>
            <w:hideMark/>
          </w:tcPr>
          <w:p w14:paraId="22BEC82D"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w:t>
            </w:r>
          </w:p>
        </w:tc>
        <w:tc>
          <w:tcPr>
            <w:tcW w:w="695" w:type="dxa"/>
            <w:tcBorders>
              <w:top w:val="nil"/>
              <w:left w:val="nil"/>
              <w:bottom w:val="single" w:sz="4" w:space="0" w:color="auto"/>
              <w:right w:val="single" w:sz="4" w:space="0" w:color="auto"/>
            </w:tcBorders>
            <w:noWrap/>
            <w:vAlign w:val="bottom"/>
            <w:hideMark/>
          </w:tcPr>
          <w:p w14:paraId="0C122943"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964" w:type="dxa"/>
            <w:tcBorders>
              <w:top w:val="nil"/>
              <w:left w:val="nil"/>
              <w:bottom w:val="single" w:sz="4" w:space="0" w:color="auto"/>
              <w:right w:val="single" w:sz="4" w:space="0" w:color="auto"/>
            </w:tcBorders>
            <w:noWrap/>
            <w:vAlign w:val="bottom"/>
            <w:hideMark/>
          </w:tcPr>
          <w:p w14:paraId="2FC5AAAF"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r w:rsidR="00BE2B97" w:rsidRPr="00BE2B97" w14:paraId="6D52F479" w14:textId="77777777" w:rsidTr="00BE2B97">
        <w:trPr>
          <w:trHeight w:val="288"/>
        </w:trPr>
        <w:tc>
          <w:tcPr>
            <w:tcW w:w="476" w:type="dxa"/>
            <w:tcBorders>
              <w:top w:val="nil"/>
              <w:left w:val="single" w:sz="4" w:space="0" w:color="auto"/>
              <w:bottom w:val="single" w:sz="4" w:space="0" w:color="auto"/>
              <w:right w:val="single" w:sz="4" w:space="0" w:color="auto"/>
            </w:tcBorders>
            <w:noWrap/>
            <w:vAlign w:val="bottom"/>
            <w:hideMark/>
          </w:tcPr>
          <w:p w14:paraId="0B061E7F"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9</w:t>
            </w:r>
          </w:p>
        </w:tc>
        <w:tc>
          <w:tcPr>
            <w:tcW w:w="5756" w:type="dxa"/>
            <w:tcBorders>
              <w:top w:val="nil"/>
              <w:left w:val="nil"/>
              <w:bottom w:val="single" w:sz="4" w:space="0" w:color="auto"/>
              <w:right w:val="single" w:sz="4" w:space="0" w:color="auto"/>
            </w:tcBorders>
            <w:vAlign w:val="bottom"/>
            <w:hideMark/>
          </w:tcPr>
          <w:p w14:paraId="04CC96FA"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xml:space="preserve">kratka nawiewna </w:t>
            </w:r>
          </w:p>
        </w:tc>
        <w:tc>
          <w:tcPr>
            <w:tcW w:w="1460" w:type="dxa"/>
            <w:tcBorders>
              <w:top w:val="nil"/>
              <w:left w:val="nil"/>
              <w:bottom w:val="single" w:sz="4" w:space="0" w:color="auto"/>
              <w:right w:val="single" w:sz="4" w:space="0" w:color="auto"/>
            </w:tcBorders>
            <w:vAlign w:val="bottom"/>
            <w:hideMark/>
          </w:tcPr>
          <w:p w14:paraId="37C8A812"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fi 125</w:t>
            </w:r>
          </w:p>
        </w:tc>
        <w:tc>
          <w:tcPr>
            <w:tcW w:w="695" w:type="dxa"/>
            <w:tcBorders>
              <w:top w:val="nil"/>
              <w:left w:val="nil"/>
              <w:bottom w:val="single" w:sz="4" w:space="0" w:color="auto"/>
              <w:right w:val="single" w:sz="4" w:space="0" w:color="auto"/>
            </w:tcBorders>
            <w:noWrap/>
            <w:vAlign w:val="bottom"/>
            <w:hideMark/>
          </w:tcPr>
          <w:p w14:paraId="27E49DAC"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964" w:type="dxa"/>
            <w:tcBorders>
              <w:top w:val="nil"/>
              <w:left w:val="nil"/>
              <w:bottom w:val="single" w:sz="4" w:space="0" w:color="auto"/>
              <w:right w:val="single" w:sz="4" w:space="0" w:color="auto"/>
            </w:tcBorders>
            <w:noWrap/>
            <w:vAlign w:val="bottom"/>
            <w:hideMark/>
          </w:tcPr>
          <w:p w14:paraId="08818EE1"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r w:rsidR="00BE2B97" w:rsidRPr="00BE2B97" w14:paraId="03B63C5D" w14:textId="77777777" w:rsidTr="00BE2B97">
        <w:trPr>
          <w:trHeight w:val="288"/>
        </w:trPr>
        <w:tc>
          <w:tcPr>
            <w:tcW w:w="476" w:type="dxa"/>
            <w:tcBorders>
              <w:top w:val="nil"/>
              <w:left w:val="single" w:sz="4" w:space="0" w:color="auto"/>
              <w:bottom w:val="single" w:sz="4" w:space="0" w:color="auto"/>
              <w:right w:val="single" w:sz="4" w:space="0" w:color="auto"/>
            </w:tcBorders>
            <w:noWrap/>
            <w:vAlign w:val="bottom"/>
            <w:hideMark/>
          </w:tcPr>
          <w:p w14:paraId="2279C2A4"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10</w:t>
            </w:r>
          </w:p>
        </w:tc>
        <w:tc>
          <w:tcPr>
            <w:tcW w:w="5756" w:type="dxa"/>
            <w:tcBorders>
              <w:top w:val="nil"/>
              <w:left w:val="nil"/>
              <w:bottom w:val="single" w:sz="4" w:space="0" w:color="auto"/>
              <w:right w:val="single" w:sz="4" w:space="0" w:color="auto"/>
            </w:tcBorders>
            <w:vAlign w:val="bottom"/>
            <w:hideMark/>
          </w:tcPr>
          <w:p w14:paraId="342CCAA5" w14:textId="447B5A5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xml:space="preserve">wentylator ścienny </w:t>
            </w:r>
            <w:r w:rsidR="0001544F" w:rsidRPr="0001544F">
              <w:rPr>
                <w:rFonts w:ascii="Arial Narrow" w:eastAsia="Times New Roman" w:hAnsi="Arial Narrow" w:cs="Calibri"/>
                <w:color w:val="000000"/>
                <w:lang w:eastAsia="pl-PL"/>
              </w:rPr>
              <w:t>wyrzutowy</w:t>
            </w:r>
            <w:r w:rsidRPr="00BE2B97">
              <w:rPr>
                <w:rFonts w:ascii="Arial Narrow" w:eastAsia="Times New Roman" w:hAnsi="Arial Narrow" w:cs="Calibri"/>
                <w:color w:val="000000"/>
                <w:lang w:eastAsia="pl-PL"/>
              </w:rPr>
              <w:t xml:space="preserve"> fi 100, 100 m3/h</w:t>
            </w:r>
          </w:p>
        </w:tc>
        <w:tc>
          <w:tcPr>
            <w:tcW w:w="1460" w:type="dxa"/>
            <w:tcBorders>
              <w:top w:val="nil"/>
              <w:left w:val="nil"/>
              <w:bottom w:val="single" w:sz="4" w:space="0" w:color="auto"/>
              <w:right w:val="single" w:sz="4" w:space="0" w:color="auto"/>
            </w:tcBorders>
            <w:vAlign w:val="bottom"/>
            <w:hideMark/>
          </w:tcPr>
          <w:p w14:paraId="3566F734"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fi100</w:t>
            </w:r>
          </w:p>
        </w:tc>
        <w:tc>
          <w:tcPr>
            <w:tcW w:w="695" w:type="dxa"/>
            <w:tcBorders>
              <w:top w:val="nil"/>
              <w:left w:val="nil"/>
              <w:bottom w:val="single" w:sz="4" w:space="0" w:color="auto"/>
              <w:right w:val="single" w:sz="4" w:space="0" w:color="auto"/>
            </w:tcBorders>
            <w:noWrap/>
            <w:vAlign w:val="bottom"/>
            <w:hideMark/>
          </w:tcPr>
          <w:p w14:paraId="4A2668DF"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964" w:type="dxa"/>
            <w:tcBorders>
              <w:top w:val="nil"/>
              <w:left w:val="nil"/>
              <w:bottom w:val="single" w:sz="4" w:space="0" w:color="auto"/>
              <w:right w:val="single" w:sz="4" w:space="0" w:color="auto"/>
            </w:tcBorders>
            <w:noWrap/>
            <w:vAlign w:val="bottom"/>
            <w:hideMark/>
          </w:tcPr>
          <w:p w14:paraId="3E920AD4"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bl>
    <w:p w14:paraId="3A5CEAFD" w14:textId="14112F57" w:rsidR="003F0271" w:rsidRPr="0001544F" w:rsidRDefault="003F0271">
      <w:pPr>
        <w:spacing w:after="160"/>
        <w:rPr>
          <w:rFonts w:ascii="Arial Narrow" w:hAnsi="Arial Narrow" w:cstheme="minorHAnsi"/>
          <w:b/>
        </w:rPr>
      </w:pPr>
    </w:p>
    <w:p w14:paraId="483467C9" w14:textId="7CE396A1" w:rsidR="00B72CBB" w:rsidRPr="0001544F" w:rsidRDefault="00B72CBB" w:rsidP="002061C0">
      <w:pPr>
        <w:pStyle w:val="ALL1"/>
        <w:numPr>
          <w:ilvl w:val="1"/>
          <w:numId w:val="39"/>
        </w:numPr>
        <w:spacing w:line="240" w:lineRule="auto"/>
        <w:rPr>
          <w:rFonts w:ascii="Arial Narrow" w:hAnsi="Arial Narrow" w:cstheme="minorHAnsi"/>
        </w:rPr>
      </w:pPr>
      <w:bookmarkStart w:id="119" w:name="_Toc223434743"/>
      <w:r w:rsidRPr="0001544F">
        <w:rPr>
          <w:rFonts w:ascii="Arial Narrow" w:hAnsi="Arial Narrow" w:cstheme="minorHAnsi"/>
        </w:rPr>
        <w:t>Zestawienie elementów dla instalacji CO</w:t>
      </w:r>
      <w:bookmarkEnd w:id="119"/>
    </w:p>
    <w:tbl>
      <w:tblPr>
        <w:tblW w:w="8784" w:type="dxa"/>
        <w:tblCellMar>
          <w:left w:w="70" w:type="dxa"/>
          <w:right w:w="70" w:type="dxa"/>
        </w:tblCellMar>
        <w:tblLook w:val="04A0" w:firstRow="1" w:lastRow="0" w:firstColumn="1" w:lastColumn="0" w:noHBand="0" w:noVBand="1"/>
      </w:tblPr>
      <w:tblGrid>
        <w:gridCol w:w="575"/>
        <w:gridCol w:w="439"/>
        <w:gridCol w:w="5785"/>
        <w:gridCol w:w="841"/>
        <w:gridCol w:w="1144"/>
      </w:tblGrid>
      <w:tr w:rsidR="00BE2B97" w:rsidRPr="00BE2B97" w14:paraId="5997F5FF" w14:textId="77777777" w:rsidTr="00BE2B97">
        <w:trPr>
          <w:trHeight w:val="288"/>
        </w:trPr>
        <w:tc>
          <w:tcPr>
            <w:tcW w:w="8784" w:type="dxa"/>
            <w:gridSpan w:val="5"/>
            <w:tcBorders>
              <w:top w:val="single" w:sz="4" w:space="0" w:color="auto"/>
              <w:left w:val="single" w:sz="4" w:space="0" w:color="auto"/>
              <w:bottom w:val="single" w:sz="4" w:space="0" w:color="auto"/>
              <w:right w:val="single" w:sz="4" w:space="0" w:color="auto"/>
            </w:tcBorders>
            <w:noWrap/>
            <w:vAlign w:val="bottom"/>
            <w:hideMark/>
          </w:tcPr>
          <w:p w14:paraId="6FBDA60B" w14:textId="1892BF3F"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xml:space="preserve">zestawienie dla instalacji co </w:t>
            </w:r>
          </w:p>
        </w:tc>
      </w:tr>
      <w:tr w:rsidR="00BE2B97" w:rsidRPr="00BE2B97" w14:paraId="36EA97EA" w14:textId="77777777" w:rsidTr="00BE2B97">
        <w:trPr>
          <w:trHeight w:val="288"/>
        </w:trPr>
        <w:tc>
          <w:tcPr>
            <w:tcW w:w="575" w:type="dxa"/>
            <w:tcBorders>
              <w:top w:val="nil"/>
              <w:left w:val="single" w:sz="4" w:space="0" w:color="auto"/>
              <w:bottom w:val="single" w:sz="4" w:space="0" w:color="auto"/>
              <w:right w:val="single" w:sz="4" w:space="0" w:color="auto"/>
            </w:tcBorders>
            <w:noWrap/>
            <w:vAlign w:val="bottom"/>
            <w:hideMark/>
          </w:tcPr>
          <w:p w14:paraId="35C5172C"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LP.</w:t>
            </w:r>
          </w:p>
        </w:tc>
        <w:tc>
          <w:tcPr>
            <w:tcW w:w="439" w:type="dxa"/>
            <w:tcBorders>
              <w:top w:val="nil"/>
              <w:left w:val="nil"/>
              <w:bottom w:val="single" w:sz="4" w:space="0" w:color="auto"/>
              <w:right w:val="single" w:sz="4" w:space="0" w:color="auto"/>
            </w:tcBorders>
            <w:noWrap/>
            <w:vAlign w:val="bottom"/>
            <w:hideMark/>
          </w:tcPr>
          <w:p w14:paraId="6516BD29"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nr</w:t>
            </w:r>
          </w:p>
        </w:tc>
        <w:tc>
          <w:tcPr>
            <w:tcW w:w="5785" w:type="dxa"/>
            <w:tcBorders>
              <w:top w:val="nil"/>
              <w:left w:val="nil"/>
              <w:bottom w:val="single" w:sz="4" w:space="0" w:color="auto"/>
              <w:right w:val="single" w:sz="4" w:space="0" w:color="auto"/>
            </w:tcBorders>
            <w:vAlign w:val="bottom"/>
            <w:hideMark/>
          </w:tcPr>
          <w:p w14:paraId="3463C75B"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opis</w:t>
            </w:r>
          </w:p>
        </w:tc>
        <w:tc>
          <w:tcPr>
            <w:tcW w:w="841" w:type="dxa"/>
            <w:tcBorders>
              <w:top w:val="nil"/>
              <w:left w:val="nil"/>
              <w:bottom w:val="single" w:sz="4" w:space="0" w:color="auto"/>
              <w:right w:val="single" w:sz="4" w:space="0" w:color="auto"/>
            </w:tcBorders>
            <w:noWrap/>
            <w:vAlign w:val="bottom"/>
            <w:hideMark/>
          </w:tcPr>
          <w:p w14:paraId="72E3B264" w14:textId="48FE7704" w:rsidR="00BE2B97" w:rsidRPr="00BE2B97" w:rsidRDefault="0001544F" w:rsidP="00BE2B97">
            <w:pPr>
              <w:spacing w:after="0" w:line="240" w:lineRule="auto"/>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ilość</w:t>
            </w:r>
          </w:p>
        </w:tc>
        <w:tc>
          <w:tcPr>
            <w:tcW w:w="1144" w:type="dxa"/>
            <w:tcBorders>
              <w:top w:val="nil"/>
              <w:left w:val="nil"/>
              <w:bottom w:val="single" w:sz="4" w:space="0" w:color="auto"/>
              <w:right w:val="single" w:sz="4" w:space="0" w:color="auto"/>
            </w:tcBorders>
            <w:noWrap/>
            <w:vAlign w:val="bottom"/>
            <w:hideMark/>
          </w:tcPr>
          <w:p w14:paraId="243F9958"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jednostka</w:t>
            </w:r>
          </w:p>
        </w:tc>
      </w:tr>
      <w:tr w:rsidR="00BE2B97" w:rsidRPr="00BE2B97" w14:paraId="63DAAC40" w14:textId="77777777" w:rsidTr="00BE2B97">
        <w:trPr>
          <w:trHeight w:val="288"/>
        </w:trPr>
        <w:tc>
          <w:tcPr>
            <w:tcW w:w="575" w:type="dxa"/>
            <w:tcBorders>
              <w:top w:val="nil"/>
              <w:left w:val="single" w:sz="4" w:space="0" w:color="auto"/>
              <w:bottom w:val="single" w:sz="4" w:space="0" w:color="auto"/>
              <w:right w:val="single" w:sz="4" w:space="0" w:color="auto"/>
            </w:tcBorders>
            <w:noWrap/>
            <w:vAlign w:val="bottom"/>
            <w:hideMark/>
          </w:tcPr>
          <w:p w14:paraId="60D2C8C4"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lastRenderedPageBreak/>
              <w:t>1</w:t>
            </w:r>
          </w:p>
        </w:tc>
        <w:tc>
          <w:tcPr>
            <w:tcW w:w="439" w:type="dxa"/>
            <w:tcBorders>
              <w:top w:val="nil"/>
              <w:left w:val="nil"/>
              <w:bottom w:val="single" w:sz="4" w:space="0" w:color="auto"/>
              <w:right w:val="single" w:sz="4" w:space="0" w:color="auto"/>
            </w:tcBorders>
            <w:noWrap/>
            <w:vAlign w:val="bottom"/>
            <w:hideMark/>
          </w:tcPr>
          <w:p w14:paraId="116D0277"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w:t>
            </w:r>
          </w:p>
        </w:tc>
        <w:tc>
          <w:tcPr>
            <w:tcW w:w="5785" w:type="dxa"/>
            <w:tcBorders>
              <w:top w:val="nil"/>
              <w:left w:val="nil"/>
              <w:bottom w:val="single" w:sz="4" w:space="0" w:color="auto"/>
              <w:right w:val="single" w:sz="4" w:space="0" w:color="auto"/>
            </w:tcBorders>
            <w:vAlign w:val="bottom"/>
            <w:hideMark/>
          </w:tcPr>
          <w:p w14:paraId="1E043AFE"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grzejnik elektryczny 1500W, 230 V, L=950 mm, h -= 500 mm</w:t>
            </w:r>
          </w:p>
        </w:tc>
        <w:tc>
          <w:tcPr>
            <w:tcW w:w="841" w:type="dxa"/>
            <w:tcBorders>
              <w:top w:val="nil"/>
              <w:left w:val="nil"/>
              <w:bottom w:val="single" w:sz="4" w:space="0" w:color="auto"/>
              <w:right w:val="single" w:sz="4" w:space="0" w:color="auto"/>
            </w:tcBorders>
            <w:noWrap/>
            <w:vAlign w:val="bottom"/>
            <w:hideMark/>
          </w:tcPr>
          <w:p w14:paraId="2357D8C0"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1144" w:type="dxa"/>
            <w:tcBorders>
              <w:top w:val="nil"/>
              <w:left w:val="nil"/>
              <w:bottom w:val="single" w:sz="4" w:space="0" w:color="auto"/>
              <w:right w:val="single" w:sz="4" w:space="0" w:color="auto"/>
            </w:tcBorders>
            <w:noWrap/>
            <w:vAlign w:val="bottom"/>
            <w:hideMark/>
          </w:tcPr>
          <w:p w14:paraId="7C22F33F"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szt.</w:t>
            </w:r>
          </w:p>
        </w:tc>
      </w:tr>
      <w:tr w:rsidR="00BE2B97" w:rsidRPr="00BE2B97" w14:paraId="5992C6E2" w14:textId="77777777" w:rsidTr="00BE2B97">
        <w:trPr>
          <w:trHeight w:val="288"/>
        </w:trPr>
        <w:tc>
          <w:tcPr>
            <w:tcW w:w="575" w:type="dxa"/>
            <w:tcBorders>
              <w:top w:val="nil"/>
              <w:left w:val="single" w:sz="4" w:space="0" w:color="auto"/>
              <w:bottom w:val="single" w:sz="4" w:space="0" w:color="auto"/>
              <w:right w:val="single" w:sz="4" w:space="0" w:color="auto"/>
            </w:tcBorders>
            <w:noWrap/>
            <w:vAlign w:val="bottom"/>
            <w:hideMark/>
          </w:tcPr>
          <w:p w14:paraId="570EF089"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2</w:t>
            </w:r>
          </w:p>
        </w:tc>
        <w:tc>
          <w:tcPr>
            <w:tcW w:w="439" w:type="dxa"/>
            <w:tcBorders>
              <w:top w:val="nil"/>
              <w:left w:val="nil"/>
              <w:bottom w:val="single" w:sz="4" w:space="0" w:color="auto"/>
              <w:right w:val="single" w:sz="4" w:space="0" w:color="auto"/>
            </w:tcBorders>
            <w:noWrap/>
            <w:vAlign w:val="bottom"/>
            <w:hideMark/>
          </w:tcPr>
          <w:p w14:paraId="732E9713"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w:t>
            </w:r>
          </w:p>
        </w:tc>
        <w:tc>
          <w:tcPr>
            <w:tcW w:w="5785" w:type="dxa"/>
            <w:tcBorders>
              <w:top w:val="nil"/>
              <w:left w:val="nil"/>
              <w:bottom w:val="single" w:sz="4" w:space="0" w:color="auto"/>
              <w:right w:val="single" w:sz="4" w:space="0" w:color="auto"/>
            </w:tcBorders>
            <w:vAlign w:val="bottom"/>
            <w:hideMark/>
          </w:tcPr>
          <w:p w14:paraId="5D66B5E7"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grzejnik elektryczny 2000W, 230 V, L=1250 mm, h -= 500 mm</w:t>
            </w:r>
          </w:p>
        </w:tc>
        <w:tc>
          <w:tcPr>
            <w:tcW w:w="841" w:type="dxa"/>
            <w:tcBorders>
              <w:top w:val="nil"/>
              <w:left w:val="nil"/>
              <w:bottom w:val="single" w:sz="4" w:space="0" w:color="auto"/>
              <w:right w:val="single" w:sz="4" w:space="0" w:color="auto"/>
            </w:tcBorders>
            <w:noWrap/>
            <w:vAlign w:val="bottom"/>
            <w:hideMark/>
          </w:tcPr>
          <w:p w14:paraId="485D3E74"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1144" w:type="dxa"/>
            <w:tcBorders>
              <w:top w:val="nil"/>
              <w:left w:val="nil"/>
              <w:bottom w:val="single" w:sz="4" w:space="0" w:color="auto"/>
              <w:right w:val="single" w:sz="4" w:space="0" w:color="auto"/>
            </w:tcBorders>
            <w:noWrap/>
            <w:vAlign w:val="bottom"/>
            <w:hideMark/>
          </w:tcPr>
          <w:p w14:paraId="3C31B252"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szt.</w:t>
            </w:r>
          </w:p>
        </w:tc>
      </w:tr>
    </w:tbl>
    <w:p w14:paraId="7C8ABD3C" w14:textId="77777777" w:rsidR="00B72CBB" w:rsidRPr="0001544F" w:rsidRDefault="00B72CBB" w:rsidP="00050DF5">
      <w:pPr>
        <w:pStyle w:val="ALL11"/>
        <w:numPr>
          <w:ilvl w:val="0"/>
          <w:numId w:val="0"/>
        </w:numPr>
        <w:spacing w:line="240" w:lineRule="auto"/>
        <w:ind w:left="680" w:hanging="680"/>
        <w:rPr>
          <w:rFonts w:ascii="Arial Narrow" w:hAnsi="Arial Narrow" w:cstheme="minorHAnsi"/>
          <w:sz w:val="22"/>
        </w:rPr>
      </w:pPr>
    </w:p>
    <w:p w14:paraId="3A5E137C" w14:textId="4342BBB8" w:rsidR="00353C89" w:rsidRPr="0001544F" w:rsidRDefault="00353C89" w:rsidP="002061C0">
      <w:pPr>
        <w:pStyle w:val="ALL1"/>
        <w:numPr>
          <w:ilvl w:val="1"/>
          <w:numId w:val="39"/>
        </w:numPr>
        <w:spacing w:line="240" w:lineRule="auto"/>
        <w:rPr>
          <w:rFonts w:ascii="Arial Narrow" w:hAnsi="Arial Narrow" w:cstheme="minorHAnsi"/>
        </w:rPr>
      </w:pPr>
      <w:bookmarkStart w:id="120" w:name="_Toc223434744"/>
      <w:r w:rsidRPr="0001544F">
        <w:rPr>
          <w:rFonts w:ascii="Arial Narrow" w:hAnsi="Arial Narrow" w:cstheme="minorHAnsi"/>
        </w:rPr>
        <w:t>Zestawienie elementów dla instalacji wodociągowej i hydrantowej</w:t>
      </w:r>
      <w:bookmarkEnd w:id="120"/>
    </w:p>
    <w:tbl>
      <w:tblPr>
        <w:tblW w:w="9207" w:type="dxa"/>
        <w:tblCellMar>
          <w:left w:w="70" w:type="dxa"/>
          <w:right w:w="70" w:type="dxa"/>
        </w:tblCellMar>
        <w:tblLook w:val="04A0" w:firstRow="1" w:lastRow="0" w:firstColumn="1" w:lastColumn="0" w:noHBand="0" w:noVBand="1"/>
      </w:tblPr>
      <w:tblGrid>
        <w:gridCol w:w="620"/>
        <w:gridCol w:w="6852"/>
        <w:gridCol w:w="720"/>
        <w:gridCol w:w="1015"/>
      </w:tblGrid>
      <w:tr w:rsidR="00BE2B97" w:rsidRPr="0001544F" w14:paraId="12F41C0E" w14:textId="77777777" w:rsidTr="00BE2B97">
        <w:trPr>
          <w:trHeight w:val="288"/>
        </w:trPr>
        <w:tc>
          <w:tcPr>
            <w:tcW w:w="620" w:type="dxa"/>
            <w:tcBorders>
              <w:top w:val="single" w:sz="4" w:space="0" w:color="auto"/>
              <w:left w:val="single" w:sz="4" w:space="0" w:color="auto"/>
              <w:bottom w:val="single" w:sz="4" w:space="0" w:color="auto"/>
              <w:right w:val="single" w:sz="4" w:space="0" w:color="auto"/>
            </w:tcBorders>
            <w:noWrap/>
            <w:vAlign w:val="bottom"/>
            <w:hideMark/>
          </w:tcPr>
          <w:p w14:paraId="11F7F59B" w14:textId="77777777" w:rsidR="00BE2B97" w:rsidRPr="0001544F" w:rsidRDefault="00BE2B97" w:rsidP="00BE2B97">
            <w:pPr>
              <w:spacing w:after="0" w:line="240" w:lineRule="auto"/>
              <w:rPr>
                <w:rFonts w:ascii="Arial Narrow" w:hAnsi="Arial Narrow" w:cs="Calibri"/>
              </w:rPr>
            </w:pPr>
            <w:r w:rsidRPr="0001544F">
              <w:rPr>
                <w:rFonts w:ascii="Arial Narrow" w:hAnsi="Arial Narrow" w:cs="Calibri"/>
              </w:rPr>
              <w:t>LP.</w:t>
            </w:r>
          </w:p>
        </w:tc>
        <w:tc>
          <w:tcPr>
            <w:tcW w:w="6852" w:type="dxa"/>
            <w:tcBorders>
              <w:top w:val="single" w:sz="4" w:space="0" w:color="auto"/>
              <w:left w:val="nil"/>
              <w:bottom w:val="single" w:sz="4" w:space="0" w:color="auto"/>
              <w:right w:val="single" w:sz="4" w:space="0" w:color="auto"/>
            </w:tcBorders>
            <w:vAlign w:val="bottom"/>
            <w:hideMark/>
          </w:tcPr>
          <w:p w14:paraId="43E21C16"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opis</w:t>
            </w:r>
          </w:p>
        </w:tc>
        <w:tc>
          <w:tcPr>
            <w:tcW w:w="720" w:type="dxa"/>
            <w:tcBorders>
              <w:top w:val="single" w:sz="4" w:space="0" w:color="auto"/>
              <w:left w:val="nil"/>
              <w:bottom w:val="single" w:sz="4" w:space="0" w:color="auto"/>
              <w:right w:val="single" w:sz="4" w:space="0" w:color="auto"/>
            </w:tcBorders>
            <w:noWrap/>
            <w:vAlign w:val="bottom"/>
            <w:hideMark/>
          </w:tcPr>
          <w:p w14:paraId="545C58B9" w14:textId="7386E319" w:rsidR="00BE2B97" w:rsidRPr="0001544F" w:rsidRDefault="00BE2B97" w:rsidP="00BE2B97">
            <w:pPr>
              <w:spacing w:line="240" w:lineRule="auto"/>
              <w:rPr>
                <w:rFonts w:ascii="Arial Narrow" w:hAnsi="Arial Narrow" w:cs="Calibri"/>
              </w:rPr>
            </w:pPr>
            <w:r w:rsidRPr="0001544F">
              <w:rPr>
                <w:rFonts w:ascii="Arial Narrow" w:hAnsi="Arial Narrow" w:cs="Calibri"/>
              </w:rPr>
              <w:t>ilość</w:t>
            </w:r>
          </w:p>
        </w:tc>
        <w:tc>
          <w:tcPr>
            <w:tcW w:w="1015" w:type="dxa"/>
            <w:tcBorders>
              <w:top w:val="single" w:sz="4" w:space="0" w:color="auto"/>
              <w:left w:val="nil"/>
              <w:bottom w:val="single" w:sz="4" w:space="0" w:color="auto"/>
              <w:right w:val="single" w:sz="4" w:space="0" w:color="auto"/>
            </w:tcBorders>
            <w:noWrap/>
            <w:vAlign w:val="bottom"/>
            <w:hideMark/>
          </w:tcPr>
          <w:p w14:paraId="75C49E26"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jednostka</w:t>
            </w:r>
          </w:p>
        </w:tc>
      </w:tr>
      <w:tr w:rsidR="00BE2B97" w:rsidRPr="0001544F" w14:paraId="28FBCBB1"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39E50F7E"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6852" w:type="dxa"/>
            <w:tcBorders>
              <w:top w:val="nil"/>
              <w:left w:val="nil"/>
              <w:bottom w:val="single" w:sz="4" w:space="0" w:color="auto"/>
              <w:right w:val="single" w:sz="4" w:space="0" w:color="auto"/>
            </w:tcBorders>
            <w:vAlign w:val="bottom"/>
            <w:hideMark/>
          </w:tcPr>
          <w:p w14:paraId="69B8987A" w14:textId="7BC37659" w:rsidR="00BE2B97" w:rsidRPr="0001544F" w:rsidRDefault="00BE2B97" w:rsidP="00BE2B97">
            <w:pPr>
              <w:spacing w:line="240" w:lineRule="auto"/>
              <w:rPr>
                <w:rFonts w:ascii="Arial Narrow" w:hAnsi="Arial Narrow" w:cs="Calibri"/>
              </w:rPr>
            </w:pPr>
            <w:r w:rsidRPr="0001544F">
              <w:rPr>
                <w:rFonts w:ascii="Arial Narrow" w:hAnsi="Arial Narrow" w:cs="Calibri"/>
              </w:rPr>
              <w:t xml:space="preserve">HP-52, hydrant dn52, natynkowy, wąż </w:t>
            </w:r>
            <w:proofErr w:type="spellStart"/>
            <w:r w:rsidRPr="0001544F">
              <w:rPr>
                <w:rFonts w:ascii="Arial Narrow" w:hAnsi="Arial Narrow" w:cs="Calibri"/>
              </w:rPr>
              <w:t>płaskoskładany</w:t>
            </w:r>
            <w:proofErr w:type="spellEnd"/>
            <w:r w:rsidRPr="0001544F">
              <w:rPr>
                <w:rFonts w:ascii="Arial Narrow" w:hAnsi="Arial Narrow" w:cs="Calibri"/>
              </w:rPr>
              <w:t>, L=20 mb</w:t>
            </w:r>
          </w:p>
        </w:tc>
        <w:tc>
          <w:tcPr>
            <w:tcW w:w="720" w:type="dxa"/>
            <w:tcBorders>
              <w:top w:val="nil"/>
              <w:left w:val="nil"/>
              <w:bottom w:val="single" w:sz="4" w:space="0" w:color="auto"/>
              <w:right w:val="single" w:sz="4" w:space="0" w:color="auto"/>
            </w:tcBorders>
            <w:noWrap/>
            <w:vAlign w:val="bottom"/>
            <w:hideMark/>
          </w:tcPr>
          <w:p w14:paraId="69BE7475"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4</w:t>
            </w:r>
          </w:p>
        </w:tc>
        <w:tc>
          <w:tcPr>
            <w:tcW w:w="1015" w:type="dxa"/>
            <w:tcBorders>
              <w:top w:val="nil"/>
              <w:left w:val="nil"/>
              <w:bottom w:val="single" w:sz="4" w:space="0" w:color="auto"/>
              <w:right w:val="single" w:sz="4" w:space="0" w:color="auto"/>
            </w:tcBorders>
            <w:noWrap/>
            <w:vAlign w:val="bottom"/>
            <w:hideMark/>
          </w:tcPr>
          <w:p w14:paraId="4A869B2C"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szt.</w:t>
            </w:r>
          </w:p>
        </w:tc>
      </w:tr>
      <w:tr w:rsidR="00BE2B97" w:rsidRPr="0001544F" w14:paraId="41743A40" w14:textId="77777777" w:rsidTr="00BE2B97">
        <w:trPr>
          <w:trHeight w:val="420"/>
        </w:trPr>
        <w:tc>
          <w:tcPr>
            <w:tcW w:w="620" w:type="dxa"/>
            <w:tcBorders>
              <w:top w:val="nil"/>
              <w:left w:val="single" w:sz="4" w:space="0" w:color="auto"/>
              <w:bottom w:val="single" w:sz="4" w:space="0" w:color="auto"/>
              <w:right w:val="single" w:sz="4" w:space="0" w:color="auto"/>
            </w:tcBorders>
            <w:noWrap/>
            <w:vAlign w:val="bottom"/>
            <w:hideMark/>
          </w:tcPr>
          <w:p w14:paraId="5EC1FD92"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2</w:t>
            </w:r>
          </w:p>
        </w:tc>
        <w:tc>
          <w:tcPr>
            <w:tcW w:w="6852" w:type="dxa"/>
            <w:tcBorders>
              <w:top w:val="nil"/>
              <w:left w:val="nil"/>
              <w:bottom w:val="single" w:sz="4" w:space="0" w:color="auto"/>
              <w:right w:val="single" w:sz="4" w:space="0" w:color="auto"/>
            </w:tcBorders>
            <w:vAlign w:val="bottom"/>
            <w:hideMark/>
          </w:tcPr>
          <w:p w14:paraId="01DF4520"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zawór pierwszeństwa dn 25, z serwosterowaniem i presostatem</w:t>
            </w:r>
          </w:p>
        </w:tc>
        <w:tc>
          <w:tcPr>
            <w:tcW w:w="720" w:type="dxa"/>
            <w:tcBorders>
              <w:top w:val="nil"/>
              <w:left w:val="nil"/>
              <w:bottom w:val="single" w:sz="4" w:space="0" w:color="auto"/>
              <w:right w:val="single" w:sz="4" w:space="0" w:color="auto"/>
            </w:tcBorders>
            <w:noWrap/>
            <w:vAlign w:val="bottom"/>
            <w:hideMark/>
          </w:tcPr>
          <w:p w14:paraId="6D6B9C76"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545E51C8"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szt.</w:t>
            </w:r>
          </w:p>
        </w:tc>
      </w:tr>
      <w:tr w:rsidR="00BE2B97" w:rsidRPr="0001544F" w14:paraId="0D12E0D7"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22EB85DD"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3</w:t>
            </w:r>
          </w:p>
        </w:tc>
        <w:tc>
          <w:tcPr>
            <w:tcW w:w="6852" w:type="dxa"/>
            <w:tcBorders>
              <w:top w:val="nil"/>
              <w:left w:val="nil"/>
              <w:bottom w:val="single" w:sz="4" w:space="0" w:color="auto"/>
              <w:right w:val="single" w:sz="4" w:space="0" w:color="auto"/>
            </w:tcBorders>
            <w:vAlign w:val="bottom"/>
            <w:hideMark/>
          </w:tcPr>
          <w:p w14:paraId="51DCC2E3"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wodomierz dla instalacji hydrantowej dn40</w:t>
            </w:r>
          </w:p>
        </w:tc>
        <w:tc>
          <w:tcPr>
            <w:tcW w:w="720" w:type="dxa"/>
            <w:tcBorders>
              <w:top w:val="nil"/>
              <w:left w:val="nil"/>
              <w:bottom w:val="single" w:sz="4" w:space="0" w:color="auto"/>
              <w:right w:val="single" w:sz="4" w:space="0" w:color="auto"/>
            </w:tcBorders>
            <w:noWrap/>
            <w:vAlign w:val="bottom"/>
            <w:hideMark/>
          </w:tcPr>
          <w:p w14:paraId="1D2D5A8E"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6FF7B620"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szt.</w:t>
            </w:r>
          </w:p>
        </w:tc>
      </w:tr>
      <w:tr w:rsidR="00BE2B97" w:rsidRPr="0001544F" w14:paraId="40BEB836"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28484B49"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4</w:t>
            </w:r>
          </w:p>
        </w:tc>
        <w:tc>
          <w:tcPr>
            <w:tcW w:w="6852" w:type="dxa"/>
            <w:tcBorders>
              <w:top w:val="nil"/>
              <w:left w:val="nil"/>
              <w:bottom w:val="single" w:sz="4" w:space="0" w:color="auto"/>
              <w:right w:val="single" w:sz="4" w:space="0" w:color="auto"/>
            </w:tcBorders>
            <w:vAlign w:val="bottom"/>
            <w:hideMark/>
          </w:tcPr>
          <w:p w14:paraId="6A763E4C"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wodomierz dla instalacji bytowej dn15</w:t>
            </w:r>
          </w:p>
        </w:tc>
        <w:tc>
          <w:tcPr>
            <w:tcW w:w="720" w:type="dxa"/>
            <w:tcBorders>
              <w:top w:val="nil"/>
              <w:left w:val="nil"/>
              <w:bottom w:val="single" w:sz="4" w:space="0" w:color="auto"/>
              <w:right w:val="single" w:sz="4" w:space="0" w:color="auto"/>
            </w:tcBorders>
            <w:noWrap/>
            <w:vAlign w:val="bottom"/>
            <w:hideMark/>
          </w:tcPr>
          <w:p w14:paraId="5540DCC6"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346278BD"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szt.</w:t>
            </w:r>
          </w:p>
        </w:tc>
      </w:tr>
      <w:tr w:rsidR="00BE2B97" w:rsidRPr="0001544F" w14:paraId="7B9C646B"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2A6295FC" w14:textId="677A1DD3"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5</w:t>
            </w:r>
          </w:p>
        </w:tc>
        <w:tc>
          <w:tcPr>
            <w:tcW w:w="6852" w:type="dxa"/>
            <w:tcBorders>
              <w:top w:val="nil"/>
              <w:left w:val="nil"/>
              <w:bottom w:val="single" w:sz="4" w:space="0" w:color="auto"/>
              <w:right w:val="single" w:sz="4" w:space="0" w:color="auto"/>
            </w:tcBorders>
            <w:vAlign w:val="bottom"/>
            <w:hideMark/>
          </w:tcPr>
          <w:p w14:paraId="362F9BF0" w14:textId="5E6B9BC7" w:rsidR="00BE2B97" w:rsidRPr="0001544F" w:rsidRDefault="00BE2B97" w:rsidP="00BE2B97">
            <w:pPr>
              <w:spacing w:line="240" w:lineRule="auto"/>
              <w:rPr>
                <w:rFonts w:ascii="Arial Narrow" w:hAnsi="Arial Narrow" w:cs="Calibri"/>
              </w:rPr>
            </w:pPr>
            <w:r w:rsidRPr="0001544F">
              <w:rPr>
                <w:rFonts w:ascii="Arial Narrow" w:hAnsi="Arial Narrow" w:cs="Calibri"/>
              </w:rPr>
              <w:t>zawór odcinający kołnierzowy dn80</w:t>
            </w:r>
          </w:p>
        </w:tc>
        <w:tc>
          <w:tcPr>
            <w:tcW w:w="720" w:type="dxa"/>
            <w:tcBorders>
              <w:top w:val="nil"/>
              <w:left w:val="nil"/>
              <w:bottom w:val="single" w:sz="4" w:space="0" w:color="auto"/>
              <w:right w:val="single" w:sz="4" w:space="0" w:color="auto"/>
            </w:tcBorders>
            <w:noWrap/>
            <w:vAlign w:val="bottom"/>
            <w:hideMark/>
          </w:tcPr>
          <w:p w14:paraId="5B7E0ABF"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2</w:t>
            </w:r>
          </w:p>
        </w:tc>
        <w:tc>
          <w:tcPr>
            <w:tcW w:w="1015" w:type="dxa"/>
            <w:tcBorders>
              <w:top w:val="nil"/>
              <w:left w:val="nil"/>
              <w:bottom w:val="single" w:sz="4" w:space="0" w:color="auto"/>
              <w:right w:val="single" w:sz="4" w:space="0" w:color="auto"/>
            </w:tcBorders>
            <w:noWrap/>
            <w:vAlign w:val="bottom"/>
            <w:hideMark/>
          </w:tcPr>
          <w:p w14:paraId="0D6F22F2"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szt.</w:t>
            </w:r>
          </w:p>
        </w:tc>
      </w:tr>
      <w:tr w:rsidR="00BE2B97" w:rsidRPr="0001544F" w14:paraId="57C5C21D"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39C55A27" w14:textId="1FFED251"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6</w:t>
            </w:r>
          </w:p>
        </w:tc>
        <w:tc>
          <w:tcPr>
            <w:tcW w:w="6852" w:type="dxa"/>
            <w:tcBorders>
              <w:top w:val="nil"/>
              <w:left w:val="nil"/>
              <w:bottom w:val="single" w:sz="4" w:space="0" w:color="auto"/>
              <w:right w:val="single" w:sz="4" w:space="0" w:color="auto"/>
            </w:tcBorders>
            <w:vAlign w:val="bottom"/>
            <w:hideMark/>
          </w:tcPr>
          <w:p w14:paraId="6AF4860E"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filtr siatkowy dn80, kołnierzowy</w:t>
            </w:r>
          </w:p>
        </w:tc>
        <w:tc>
          <w:tcPr>
            <w:tcW w:w="720" w:type="dxa"/>
            <w:tcBorders>
              <w:top w:val="nil"/>
              <w:left w:val="nil"/>
              <w:bottom w:val="single" w:sz="4" w:space="0" w:color="auto"/>
              <w:right w:val="single" w:sz="4" w:space="0" w:color="auto"/>
            </w:tcBorders>
            <w:noWrap/>
            <w:vAlign w:val="bottom"/>
            <w:hideMark/>
          </w:tcPr>
          <w:p w14:paraId="41C7AD10"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244720E5"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szt.</w:t>
            </w:r>
          </w:p>
        </w:tc>
      </w:tr>
      <w:tr w:rsidR="00BE2B97" w:rsidRPr="0001544F" w14:paraId="179D09B9"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58B4B2F7" w14:textId="10D9B24F"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7</w:t>
            </w:r>
          </w:p>
        </w:tc>
        <w:tc>
          <w:tcPr>
            <w:tcW w:w="6852" w:type="dxa"/>
            <w:tcBorders>
              <w:top w:val="nil"/>
              <w:left w:val="nil"/>
              <w:bottom w:val="single" w:sz="4" w:space="0" w:color="auto"/>
              <w:right w:val="single" w:sz="4" w:space="0" w:color="auto"/>
            </w:tcBorders>
            <w:vAlign w:val="bottom"/>
            <w:hideMark/>
          </w:tcPr>
          <w:p w14:paraId="42C72AA1" w14:textId="09C964B9" w:rsidR="00BE2B97" w:rsidRPr="0001544F" w:rsidRDefault="00BE2B97" w:rsidP="00BE2B97">
            <w:pPr>
              <w:spacing w:line="240" w:lineRule="auto"/>
              <w:rPr>
                <w:rFonts w:ascii="Arial Narrow" w:hAnsi="Arial Narrow" w:cs="Calibri"/>
              </w:rPr>
            </w:pPr>
            <w:r w:rsidRPr="0001544F">
              <w:rPr>
                <w:rFonts w:ascii="Arial Narrow" w:hAnsi="Arial Narrow" w:cs="Calibri"/>
              </w:rPr>
              <w:t>zawór antyskażeniowy EA dn 80</w:t>
            </w:r>
          </w:p>
        </w:tc>
        <w:tc>
          <w:tcPr>
            <w:tcW w:w="720" w:type="dxa"/>
            <w:tcBorders>
              <w:top w:val="nil"/>
              <w:left w:val="nil"/>
              <w:bottom w:val="single" w:sz="4" w:space="0" w:color="auto"/>
              <w:right w:val="single" w:sz="4" w:space="0" w:color="auto"/>
            </w:tcBorders>
            <w:noWrap/>
            <w:vAlign w:val="bottom"/>
            <w:hideMark/>
          </w:tcPr>
          <w:p w14:paraId="6DBB2B51"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4079B18B"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szt.</w:t>
            </w:r>
          </w:p>
        </w:tc>
      </w:tr>
      <w:tr w:rsidR="00BE2B97" w:rsidRPr="0001544F" w14:paraId="74E7E180"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7E8ACB14" w14:textId="5A37C3DA"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8</w:t>
            </w:r>
          </w:p>
        </w:tc>
        <w:tc>
          <w:tcPr>
            <w:tcW w:w="6852" w:type="dxa"/>
            <w:tcBorders>
              <w:top w:val="nil"/>
              <w:left w:val="nil"/>
              <w:bottom w:val="single" w:sz="4" w:space="0" w:color="auto"/>
              <w:right w:val="single" w:sz="4" w:space="0" w:color="auto"/>
            </w:tcBorders>
            <w:vAlign w:val="bottom"/>
            <w:hideMark/>
          </w:tcPr>
          <w:p w14:paraId="19B77B4A" w14:textId="69B843DA" w:rsidR="00BE2B97" w:rsidRPr="0001544F" w:rsidRDefault="00BE2B97" w:rsidP="00BE2B97">
            <w:pPr>
              <w:spacing w:line="240" w:lineRule="auto"/>
              <w:rPr>
                <w:rFonts w:ascii="Arial Narrow" w:hAnsi="Arial Narrow" w:cs="Calibri"/>
              </w:rPr>
            </w:pPr>
            <w:r w:rsidRPr="0001544F">
              <w:rPr>
                <w:rFonts w:ascii="Arial Narrow" w:hAnsi="Arial Narrow" w:cs="Calibri"/>
              </w:rPr>
              <w:t>zawór antyskażeniowy EA dn 25</w:t>
            </w:r>
          </w:p>
        </w:tc>
        <w:tc>
          <w:tcPr>
            <w:tcW w:w="720" w:type="dxa"/>
            <w:tcBorders>
              <w:top w:val="nil"/>
              <w:left w:val="nil"/>
              <w:bottom w:val="single" w:sz="4" w:space="0" w:color="auto"/>
              <w:right w:val="single" w:sz="4" w:space="0" w:color="auto"/>
            </w:tcBorders>
            <w:noWrap/>
            <w:vAlign w:val="bottom"/>
            <w:hideMark/>
          </w:tcPr>
          <w:p w14:paraId="2F0180A1"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67B0638C"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szt.</w:t>
            </w:r>
          </w:p>
        </w:tc>
      </w:tr>
      <w:tr w:rsidR="00BE2B97" w:rsidRPr="0001544F" w14:paraId="5679F13E"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7EC2DE10" w14:textId="3D4D91D3"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9</w:t>
            </w:r>
          </w:p>
        </w:tc>
        <w:tc>
          <w:tcPr>
            <w:tcW w:w="6852" w:type="dxa"/>
            <w:tcBorders>
              <w:top w:val="nil"/>
              <w:left w:val="nil"/>
              <w:bottom w:val="single" w:sz="4" w:space="0" w:color="auto"/>
              <w:right w:val="single" w:sz="4" w:space="0" w:color="auto"/>
            </w:tcBorders>
            <w:vAlign w:val="bottom"/>
            <w:hideMark/>
          </w:tcPr>
          <w:p w14:paraId="3E23190C"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filtr siatkowy na instalacji wody dn 25</w:t>
            </w:r>
          </w:p>
        </w:tc>
        <w:tc>
          <w:tcPr>
            <w:tcW w:w="720" w:type="dxa"/>
            <w:tcBorders>
              <w:top w:val="nil"/>
              <w:left w:val="nil"/>
              <w:bottom w:val="single" w:sz="4" w:space="0" w:color="auto"/>
              <w:right w:val="single" w:sz="4" w:space="0" w:color="auto"/>
            </w:tcBorders>
            <w:noWrap/>
            <w:vAlign w:val="bottom"/>
            <w:hideMark/>
          </w:tcPr>
          <w:p w14:paraId="6384BAF9"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7605C596"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szt.</w:t>
            </w:r>
          </w:p>
        </w:tc>
      </w:tr>
      <w:tr w:rsidR="00BE2B97" w:rsidRPr="0001544F" w14:paraId="7A2EC5CE"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1F28CB24" w14:textId="29F3F9F9"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10</w:t>
            </w:r>
          </w:p>
        </w:tc>
        <w:tc>
          <w:tcPr>
            <w:tcW w:w="6852" w:type="dxa"/>
            <w:tcBorders>
              <w:top w:val="nil"/>
              <w:left w:val="nil"/>
              <w:bottom w:val="single" w:sz="4" w:space="0" w:color="auto"/>
              <w:right w:val="single" w:sz="4" w:space="0" w:color="auto"/>
            </w:tcBorders>
            <w:vAlign w:val="bottom"/>
            <w:hideMark/>
          </w:tcPr>
          <w:p w14:paraId="2BBAC248"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zawór odcinający dn15</w:t>
            </w:r>
          </w:p>
        </w:tc>
        <w:tc>
          <w:tcPr>
            <w:tcW w:w="720" w:type="dxa"/>
            <w:tcBorders>
              <w:top w:val="nil"/>
              <w:left w:val="nil"/>
              <w:bottom w:val="single" w:sz="4" w:space="0" w:color="auto"/>
              <w:right w:val="single" w:sz="4" w:space="0" w:color="auto"/>
            </w:tcBorders>
            <w:noWrap/>
            <w:vAlign w:val="bottom"/>
            <w:hideMark/>
          </w:tcPr>
          <w:p w14:paraId="36BC203E"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6A2DCD6D"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szt.</w:t>
            </w:r>
          </w:p>
        </w:tc>
      </w:tr>
      <w:tr w:rsidR="00BE2B97" w:rsidRPr="0001544F" w14:paraId="3226141E" w14:textId="77777777" w:rsidTr="00BE2B97">
        <w:trPr>
          <w:trHeight w:val="576"/>
        </w:trPr>
        <w:tc>
          <w:tcPr>
            <w:tcW w:w="620" w:type="dxa"/>
            <w:tcBorders>
              <w:top w:val="nil"/>
              <w:left w:val="single" w:sz="4" w:space="0" w:color="auto"/>
              <w:bottom w:val="single" w:sz="4" w:space="0" w:color="auto"/>
              <w:right w:val="single" w:sz="4" w:space="0" w:color="auto"/>
            </w:tcBorders>
            <w:noWrap/>
            <w:vAlign w:val="bottom"/>
            <w:hideMark/>
          </w:tcPr>
          <w:p w14:paraId="787EC5A6" w14:textId="1C8FA0AC"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11</w:t>
            </w:r>
          </w:p>
        </w:tc>
        <w:tc>
          <w:tcPr>
            <w:tcW w:w="6852" w:type="dxa"/>
            <w:tcBorders>
              <w:top w:val="nil"/>
              <w:left w:val="nil"/>
              <w:bottom w:val="single" w:sz="4" w:space="0" w:color="auto"/>
              <w:right w:val="single" w:sz="4" w:space="0" w:color="auto"/>
            </w:tcBorders>
            <w:vAlign w:val="bottom"/>
            <w:hideMark/>
          </w:tcPr>
          <w:p w14:paraId="42C39514"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instalacja hydrantowa, stal podwójnie ocynkowana dn 80, izolacja NRO, 30 mm, kabel grzejny - pion</w:t>
            </w:r>
          </w:p>
        </w:tc>
        <w:tc>
          <w:tcPr>
            <w:tcW w:w="720" w:type="dxa"/>
            <w:tcBorders>
              <w:top w:val="nil"/>
              <w:left w:val="nil"/>
              <w:bottom w:val="single" w:sz="4" w:space="0" w:color="auto"/>
              <w:right w:val="single" w:sz="4" w:space="0" w:color="auto"/>
            </w:tcBorders>
            <w:noWrap/>
            <w:vAlign w:val="bottom"/>
            <w:hideMark/>
          </w:tcPr>
          <w:p w14:paraId="643AF289"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16</w:t>
            </w:r>
          </w:p>
        </w:tc>
        <w:tc>
          <w:tcPr>
            <w:tcW w:w="1015" w:type="dxa"/>
            <w:tcBorders>
              <w:top w:val="nil"/>
              <w:left w:val="nil"/>
              <w:bottom w:val="single" w:sz="4" w:space="0" w:color="auto"/>
              <w:right w:val="single" w:sz="4" w:space="0" w:color="auto"/>
            </w:tcBorders>
            <w:noWrap/>
            <w:vAlign w:val="bottom"/>
            <w:hideMark/>
          </w:tcPr>
          <w:p w14:paraId="44775C8B"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mb</w:t>
            </w:r>
          </w:p>
        </w:tc>
      </w:tr>
      <w:tr w:rsidR="00BE2B97" w:rsidRPr="0001544F" w14:paraId="5C7DCE3A" w14:textId="77777777" w:rsidTr="00BE2B97">
        <w:trPr>
          <w:trHeight w:val="576"/>
        </w:trPr>
        <w:tc>
          <w:tcPr>
            <w:tcW w:w="620" w:type="dxa"/>
            <w:tcBorders>
              <w:top w:val="nil"/>
              <w:left w:val="single" w:sz="4" w:space="0" w:color="auto"/>
              <w:bottom w:val="single" w:sz="4" w:space="0" w:color="auto"/>
              <w:right w:val="single" w:sz="4" w:space="0" w:color="auto"/>
            </w:tcBorders>
            <w:noWrap/>
            <w:vAlign w:val="bottom"/>
            <w:hideMark/>
          </w:tcPr>
          <w:p w14:paraId="79DE91A5" w14:textId="08C34D78"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12</w:t>
            </w:r>
          </w:p>
        </w:tc>
        <w:tc>
          <w:tcPr>
            <w:tcW w:w="6852" w:type="dxa"/>
            <w:tcBorders>
              <w:top w:val="nil"/>
              <w:left w:val="nil"/>
              <w:bottom w:val="single" w:sz="4" w:space="0" w:color="auto"/>
              <w:right w:val="single" w:sz="4" w:space="0" w:color="auto"/>
            </w:tcBorders>
            <w:vAlign w:val="bottom"/>
            <w:hideMark/>
          </w:tcPr>
          <w:p w14:paraId="40A2EE9A"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instalacja hydrantowa, stal podwójnie ocynkowana dn 80, izolacja NRO, 30 mm, kabel grzejny - poziom</w:t>
            </w:r>
          </w:p>
        </w:tc>
        <w:tc>
          <w:tcPr>
            <w:tcW w:w="720" w:type="dxa"/>
            <w:tcBorders>
              <w:top w:val="nil"/>
              <w:left w:val="nil"/>
              <w:bottom w:val="single" w:sz="4" w:space="0" w:color="auto"/>
              <w:right w:val="single" w:sz="4" w:space="0" w:color="auto"/>
            </w:tcBorders>
            <w:noWrap/>
            <w:vAlign w:val="bottom"/>
            <w:hideMark/>
          </w:tcPr>
          <w:p w14:paraId="45A85506"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88</w:t>
            </w:r>
          </w:p>
        </w:tc>
        <w:tc>
          <w:tcPr>
            <w:tcW w:w="1015" w:type="dxa"/>
            <w:tcBorders>
              <w:top w:val="nil"/>
              <w:left w:val="nil"/>
              <w:bottom w:val="single" w:sz="4" w:space="0" w:color="auto"/>
              <w:right w:val="single" w:sz="4" w:space="0" w:color="auto"/>
            </w:tcBorders>
            <w:noWrap/>
            <w:vAlign w:val="bottom"/>
            <w:hideMark/>
          </w:tcPr>
          <w:p w14:paraId="65D2A12B"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mb</w:t>
            </w:r>
          </w:p>
        </w:tc>
      </w:tr>
      <w:tr w:rsidR="00BE2B97" w:rsidRPr="0001544F" w14:paraId="198747AA" w14:textId="77777777" w:rsidTr="00BE2B97">
        <w:trPr>
          <w:trHeight w:val="576"/>
        </w:trPr>
        <w:tc>
          <w:tcPr>
            <w:tcW w:w="620" w:type="dxa"/>
            <w:tcBorders>
              <w:top w:val="nil"/>
              <w:left w:val="single" w:sz="4" w:space="0" w:color="auto"/>
              <w:bottom w:val="single" w:sz="4" w:space="0" w:color="auto"/>
              <w:right w:val="single" w:sz="4" w:space="0" w:color="auto"/>
            </w:tcBorders>
            <w:noWrap/>
            <w:vAlign w:val="bottom"/>
            <w:hideMark/>
          </w:tcPr>
          <w:p w14:paraId="615D7E94" w14:textId="0565A2FA"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13</w:t>
            </w:r>
          </w:p>
        </w:tc>
        <w:tc>
          <w:tcPr>
            <w:tcW w:w="6852" w:type="dxa"/>
            <w:tcBorders>
              <w:top w:val="nil"/>
              <w:left w:val="nil"/>
              <w:bottom w:val="single" w:sz="4" w:space="0" w:color="auto"/>
              <w:right w:val="single" w:sz="4" w:space="0" w:color="auto"/>
            </w:tcBorders>
            <w:vAlign w:val="bottom"/>
            <w:hideMark/>
          </w:tcPr>
          <w:p w14:paraId="28747585"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instalacja hydrantowa, stal podwójnie ocynkowana dn 50, izolacja NRO, 30 mm, kabel grzejny - pion</w:t>
            </w:r>
          </w:p>
        </w:tc>
        <w:tc>
          <w:tcPr>
            <w:tcW w:w="720" w:type="dxa"/>
            <w:tcBorders>
              <w:top w:val="nil"/>
              <w:left w:val="nil"/>
              <w:bottom w:val="single" w:sz="4" w:space="0" w:color="auto"/>
              <w:right w:val="single" w:sz="4" w:space="0" w:color="auto"/>
            </w:tcBorders>
            <w:noWrap/>
            <w:vAlign w:val="bottom"/>
            <w:hideMark/>
          </w:tcPr>
          <w:p w14:paraId="16CD3873"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3</w:t>
            </w:r>
          </w:p>
        </w:tc>
        <w:tc>
          <w:tcPr>
            <w:tcW w:w="1015" w:type="dxa"/>
            <w:tcBorders>
              <w:top w:val="nil"/>
              <w:left w:val="nil"/>
              <w:bottom w:val="single" w:sz="4" w:space="0" w:color="auto"/>
              <w:right w:val="single" w:sz="4" w:space="0" w:color="auto"/>
            </w:tcBorders>
            <w:noWrap/>
            <w:vAlign w:val="bottom"/>
            <w:hideMark/>
          </w:tcPr>
          <w:p w14:paraId="59FB520B"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mb</w:t>
            </w:r>
          </w:p>
        </w:tc>
      </w:tr>
      <w:tr w:rsidR="00BE2B97" w:rsidRPr="0001544F" w14:paraId="08DB59AB" w14:textId="77777777" w:rsidTr="00BE2B97">
        <w:trPr>
          <w:trHeight w:val="576"/>
        </w:trPr>
        <w:tc>
          <w:tcPr>
            <w:tcW w:w="620" w:type="dxa"/>
            <w:tcBorders>
              <w:top w:val="nil"/>
              <w:left w:val="single" w:sz="4" w:space="0" w:color="auto"/>
              <w:bottom w:val="single" w:sz="4" w:space="0" w:color="auto"/>
              <w:right w:val="single" w:sz="4" w:space="0" w:color="auto"/>
            </w:tcBorders>
            <w:noWrap/>
            <w:vAlign w:val="bottom"/>
            <w:hideMark/>
          </w:tcPr>
          <w:p w14:paraId="75D50C29" w14:textId="11587045"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14</w:t>
            </w:r>
          </w:p>
        </w:tc>
        <w:tc>
          <w:tcPr>
            <w:tcW w:w="6852" w:type="dxa"/>
            <w:tcBorders>
              <w:top w:val="nil"/>
              <w:left w:val="nil"/>
              <w:bottom w:val="single" w:sz="4" w:space="0" w:color="auto"/>
              <w:right w:val="single" w:sz="4" w:space="0" w:color="auto"/>
            </w:tcBorders>
            <w:vAlign w:val="bottom"/>
            <w:hideMark/>
          </w:tcPr>
          <w:p w14:paraId="0B3DC6E7"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instalacja hydrantowa, stal podwójnie ocynkowana dn 50, izolacja NRO, 30 mm, kabel grzejny - poziom</w:t>
            </w:r>
          </w:p>
        </w:tc>
        <w:tc>
          <w:tcPr>
            <w:tcW w:w="720" w:type="dxa"/>
            <w:tcBorders>
              <w:top w:val="nil"/>
              <w:left w:val="nil"/>
              <w:bottom w:val="single" w:sz="4" w:space="0" w:color="auto"/>
              <w:right w:val="single" w:sz="4" w:space="0" w:color="auto"/>
            </w:tcBorders>
            <w:noWrap/>
            <w:vAlign w:val="bottom"/>
            <w:hideMark/>
          </w:tcPr>
          <w:p w14:paraId="5C044AB5"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0</w:t>
            </w:r>
          </w:p>
        </w:tc>
        <w:tc>
          <w:tcPr>
            <w:tcW w:w="1015" w:type="dxa"/>
            <w:tcBorders>
              <w:top w:val="nil"/>
              <w:left w:val="nil"/>
              <w:bottom w:val="single" w:sz="4" w:space="0" w:color="auto"/>
              <w:right w:val="single" w:sz="4" w:space="0" w:color="auto"/>
            </w:tcBorders>
            <w:noWrap/>
            <w:vAlign w:val="bottom"/>
            <w:hideMark/>
          </w:tcPr>
          <w:p w14:paraId="2BB2E3D6"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mb</w:t>
            </w:r>
          </w:p>
        </w:tc>
      </w:tr>
      <w:tr w:rsidR="00BE2B97" w:rsidRPr="0001544F" w14:paraId="7462D04E"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620BAF30" w14:textId="55E5C622"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15</w:t>
            </w:r>
          </w:p>
        </w:tc>
        <w:tc>
          <w:tcPr>
            <w:tcW w:w="6852" w:type="dxa"/>
            <w:tcBorders>
              <w:top w:val="nil"/>
              <w:left w:val="nil"/>
              <w:bottom w:val="single" w:sz="4" w:space="0" w:color="auto"/>
              <w:right w:val="single" w:sz="4" w:space="0" w:color="auto"/>
            </w:tcBorders>
            <w:vAlign w:val="bottom"/>
            <w:hideMark/>
          </w:tcPr>
          <w:p w14:paraId="1BD04862"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rura stalowa w gruncie w hydroizolacji, dn 80</w:t>
            </w:r>
          </w:p>
        </w:tc>
        <w:tc>
          <w:tcPr>
            <w:tcW w:w="720" w:type="dxa"/>
            <w:tcBorders>
              <w:top w:val="nil"/>
              <w:left w:val="nil"/>
              <w:bottom w:val="single" w:sz="4" w:space="0" w:color="auto"/>
              <w:right w:val="single" w:sz="4" w:space="0" w:color="auto"/>
            </w:tcBorders>
            <w:noWrap/>
            <w:vAlign w:val="bottom"/>
            <w:hideMark/>
          </w:tcPr>
          <w:p w14:paraId="2075A082"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3</w:t>
            </w:r>
          </w:p>
        </w:tc>
        <w:tc>
          <w:tcPr>
            <w:tcW w:w="1015" w:type="dxa"/>
            <w:tcBorders>
              <w:top w:val="nil"/>
              <w:left w:val="nil"/>
              <w:bottom w:val="single" w:sz="4" w:space="0" w:color="auto"/>
              <w:right w:val="single" w:sz="4" w:space="0" w:color="auto"/>
            </w:tcBorders>
            <w:noWrap/>
            <w:vAlign w:val="bottom"/>
            <w:hideMark/>
          </w:tcPr>
          <w:p w14:paraId="5B9B6AF3"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mb</w:t>
            </w:r>
          </w:p>
        </w:tc>
      </w:tr>
      <w:tr w:rsidR="00BE2B97" w:rsidRPr="0001544F" w14:paraId="104E84EC"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0DDE2CFC" w14:textId="6C7FA26A"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16</w:t>
            </w:r>
          </w:p>
        </w:tc>
        <w:tc>
          <w:tcPr>
            <w:tcW w:w="6852" w:type="dxa"/>
            <w:tcBorders>
              <w:top w:val="nil"/>
              <w:left w:val="nil"/>
              <w:bottom w:val="single" w:sz="4" w:space="0" w:color="auto"/>
              <w:right w:val="single" w:sz="4" w:space="0" w:color="auto"/>
            </w:tcBorders>
            <w:vAlign w:val="bottom"/>
            <w:hideMark/>
          </w:tcPr>
          <w:p w14:paraId="3A2CE581" w14:textId="4872C02A" w:rsidR="00BE2B97" w:rsidRPr="0001544F" w:rsidRDefault="00BE2B97" w:rsidP="00BE2B97">
            <w:pPr>
              <w:spacing w:line="240" w:lineRule="auto"/>
              <w:rPr>
                <w:rFonts w:ascii="Arial Narrow" w:hAnsi="Arial Narrow" w:cs="Calibri"/>
              </w:rPr>
            </w:pPr>
            <w:r w:rsidRPr="0001544F">
              <w:rPr>
                <w:rFonts w:ascii="Arial Narrow" w:hAnsi="Arial Narrow" w:cs="Calibri"/>
              </w:rPr>
              <w:t>rura do instalacji wody, dn 15, izolacja NRO, antyroszeniowa</w:t>
            </w:r>
          </w:p>
        </w:tc>
        <w:tc>
          <w:tcPr>
            <w:tcW w:w="720" w:type="dxa"/>
            <w:tcBorders>
              <w:top w:val="nil"/>
              <w:left w:val="nil"/>
              <w:bottom w:val="single" w:sz="4" w:space="0" w:color="auto"/>
              <w:right w:val="single" w:sz="4" w:space="0" w:color="auto"/>
            </w:tcBorders>
            <w:noWrap/>
            <w:vAlign w:val="bottom"/>
            <w:hideMark/>
          </w:tcPr>
          <w:p w14:paraId="676D5D27"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6</w:t>
            </w:r>
          </w:p>
        </w:tc>
        <w:tc>
          <w:tcPr>
            <w:tcW w:w="1015" w:type="dxa"/>
            <w:tcBorders>
              <w:top w:val="nil"/>
              <w:left w:val="nil"/>
              <w:bottom w:val="single" w:sz="4" w:space="0" w:color="auto"/>
              <w:right w:val="single" w:sz="4" w:space="0" w:color="auto"/>
            </w:tcBorders>
            <w:noWrap/>
            <w:vAlign w:val="bottom"/>
            <w:hideMark/>
          </w:tcPr>
          <w:p w14:paraId="699B9275"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mb</w:t>
            </w:r>
          </w:p>
        </w:tc>
      </w:tr>
      <w:tr w:rsidR="00BE2B97" w:rsidRPr="0001544F" w14:paraId="17D14FA7"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2F4E1339" w14:textId="046781DF"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17</w:t>
            </w:r>
          </w:p>
        </w:tc>
        <w:tc>
          <w:tcPr>
            <w:tcW w:w="6852" w:type="dxa"/>
            <w:tcBorders>
              <w:top w:val="nil"/>
              <w:left w:val="nil"/>
              <w:bottom w:val="single" w:sz="4" w:space="0" w:color="auto"/>
              <w:right w:val="single" w:sz="4" w:space="0" w:color="auto"/>
            </w:tcBorders>
            <w:vAlign w:val="bottom"/>
            <w:hideMark/>
          </w:tcPr>
          <w:p w14:paraId="12A8DBD4" w14:textId="20C673FE" w:rsidR="00BE2B97" w:rsidRPr="0001544F" w:rsidRDefault="00BE2B97" w:rsidP="00BE2B97">
            <w:pPr>
              <w:spacing w:line="240" w:lineRule="auto"/>
              <w:rPr>
                <w:rFonts w:ascii="Arial Narrow" w:hAnsi="Arial Narrow" w:cs="Calibri"/>
              </w:rPr>
            </w:pPr>
            <w:r w:rsidRPr="0001544F">
              <w:rPr>
                <w:rFonts w:ascii="Arial Narrow" w:hAnsi="Arial Narrow" w:cs="Calibri"/>
              </w:rPr>
              <w:t>rura do instalacji wody, dn 20, izolacja NRO, antyroszeniowa</w:t>
            </w:r>
          </w:p>
        </w:tc>
        <w:tc>
          <w:tcPr>
            <w:tcW w:w="720" w:type="dxa"/>
            <w:tcBorders>
              <w:top w:val="nil"/>
              <w:left w:val="nil"/>
              <w:bottom w:val="single" w:sz="4" w:space="0" w:color="auto"/>
              <w:right w:val="single" w:sz="4" w:space="0" w:color="auto"/>
            </w:tcBorders>
            <w:noWrap/>
            <w:vAlign w:val="bottom"/>
            <w:hideMark/>
          </w:tcPr>
          <w:p w14:paraId="73061B92"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2</w:t>
            </w:r>
          </w:p>
        </w:tc>
        <w:tc>
          <w:tcPr>
            <w:tcW w:w="1015" w:type="dxa"/>
            <w:tcBorders>
              <w:top w:val="nil"/>
              <w:left w:val="nil"/>
              <w:bottom w:val="single" w:sz="4" w:space="0" w:color="auto"/>
              <w:right w:val="single" w:sz="4" w:space="0" w:color="auto"/>
            </w:tcBorders>
            <w:noWrap/>
            <w:vAlign w:val="bottom"/>
            <w:hideMark/>
          </w:tcPr>
          <w:p w14:paraId="4C5C9BC9"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mb</w:t>
            </w:r>
          </w:p>
        </w:tc>
      </w:tr>
      <w:tr w:rsidR="00BE2B97" w:rsidRPr="0001544F" w14:paraId="2F5FDCCC" w14:textId="77777777" w:rsidTr="00BE2B97">
        <w:trPr>
          <w:trHeight w:val="288"/>
        </w:trPr>
        <w:tc>
          <w:tcPr>
            <w:tcW w:w="620" w:type="dxa"/>
            <w:tcBorders>
              <w:top w:val="nil"/>
              <w:left w:val="single" w:sz="4" w:space="0" w:color="auto"/>
              <w:bottom w:val="single" w:sz="4" w:space="0" w:color="auto"/>
              <w:right w:val="single" w:sz="4" w:space="0" w:color="auto"/>
            </w:tcBorders>
            <w:noWrap/>
            <w:vAlign w:val="bottom"/>
            <w:hideMark/>
          </w:tcPr>
          <w:p w14:paraId="53E98725" w14:textId="725FB5DF"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18</w:t>
            </w:r>
          </w:p>
        </w:tc>
        <w:tc>
          <w:tcPr>
            <w:tcW w:w="6852" w:type="dxa"/>
            <w:tcBorders>
              <w:top w:val="nil"/>
              <w:left w:val="nil"/>
              <w:bottom w:val="single" w:sz="4" w:space="0" w:color="auto"/>
              <w:right w:val="single" w:sz="4" w:space="0" w:color="auto"/>
            </w:tcBorders>
            <w:vAlign w:val="bottom"/>
            <w:hideMark/>
          </w:tcPr>
          <w:p w14:paraId="2EBC17FC"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rura stalowa dn 25, izolacja NRO 30 mm, pozioma, kabek grzejny</w:t>
            </w:r>
          </w:p>
        </w:tc>
        <w:tc>
          <w:tcPr>
            <w:tcW w:w="720" w:type="dxa"/>
            <w:tcBorders>
              <w:top w:val="nil"/>
              <w:left w:val="nil"/>
              <w:bottom w:val="single" w:sz="4" w:space="0" w:color="auto"/>
              <w:right w:val="single" w:sz="4" w:space="0" w:color="auto"/>
            </w:tcBorders>
            <w:noWrap/>
            <w:vAlign w:val="bottom"/>
            <w:hideMark/>
          </w:tcPr>
          <w:p w14:paraId="00F0FBB0"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3</w:t>
            </w:r>
          </w:p>
        </w:tc>
        <w:tc>
          <w:tcPr>
            <w:tcW w:w="1015" w:type="dxa"/>
            <w:tcBorders>
              <w:top w:val="nil"/>
              <w:left w:val="nil"/>
              <w:bottom w:val="single" w:sz="4" w:space="0" w:color="auto"/>
              <w:right w:val="single" w:sz="4" w:space="0" w:color="auto"/>
            </w:tcBorders>
            <w:noWrap/>
            <w:vAlign w:val="bottom"/>
            <w:hideMark/>
          </w:tcPr>
          <w:p w14:paraId="37F439F2"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mb</w:t>
            </w:r>
          </w:p>
        </w:tc>
      </w:tr>
      <w:tr w:rsidR="00BE2B97" w:rsidRPr="0001544F" w14:paraId="23AB157B" w14:textId="77777777" w:rsidTr="0001544F">
        <w:trPr>
          <w:trHeight w:val="265"/>
        </w:trPr>
        <w:tc>
          <w:tcPr>
            <w:tcW w:w="620" w:type="dxa"/>
            <w:tcBorders>
              <w:top w:val="nil"/>
              <w:left w:val="single" w:sz="4" w:space="0" w:color="auto"/>
              <w:bottom w:val="single" w:sz="4" w:space="0" w:color="auto"/>
              <w:right w:val="single" w:sz="4" w:space="0" w:color="auto"/>
            </w:tcBorders>
            <w:noWrap/>
            <w:vAlign w:val="bottom"/>
            <w:hideMark/>
          </w:tcPr>
          <w:p w14:paraId="0BA641EC" w14:textId="5EA2D6D9"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19</w:t>
            </w:r>
          </w:p>
        </w:tc>
        <w:tc>
          <w:tcPr>
            <w:tcW w:w="6852" w:type="dxa"/>
            <w:tcBorders>
              <w:top w:val="nil"/>
              <w:left w:val="nil"/>
              <w:bottom w:val="single" w:sz="4" w:space="0" w:color="auto"/>
              <w:right w:val="single" w:sz="4" w:space="0" w:color="auto"/>
            </w:tcBorders>
            <w:vAlign w:val="bottom"/>
            <w:hideMark/>
          </w:tcPr>
          <w:p w14:paraId="02CD65D1"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 xml:space="preserve">podgrzewacz </w:t>
            </w:r>
            <w:proofErr w:type="spellStart"/>
            <w:r w:rsidRPr="0001544F">
              <w:rPr>
                <w:rFonts w:ascii="Arial Narrow" w:hAnsi="Arial Narrow" w:cs="Calibri"/>
              </w:rPr>
              <w:t>podumywalkowy</w:t>
            </w:r>
            <w:proofErr w:type="spellEnd"/>
            <w:r w:rsidRPr="0001544F">
              <w:rPr>
                <w:rFonts w:ascii="Arial Narrow" w:hAnsi="Arial Narrow" w:cs="Calibri"/>
              </w:rPr>
              <w:t xml:space="preserve"> elektryczny , dla CWU, przepływowy, 3,6 kW, 230V</w:t>
            </w:r>
          </w:p>
        </w:tc>
        <w:tc>
          <w:tcPr>
            <w:tcW w:w="720" w:type="dxa"/>
            <w:tcBorders>
              <w:top w:val="nil"/>
              <w:left w:val="nil"/>
              <w:bottom w:val="single" w:sz="4" w:space="0" w:color="auto"/>
              <w:right w:val="single" w:sz="4" w:space="0" w:color="auto"/>
            </w:tcBorders>
            <w:noWrap/>
            <w:vAlign w:val="bottom"/>
            <w:hideMark/>
          </w:tcPr>
          <w:p w14:paraId="1CC7AFBC"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2</w:t>
            </w:r>
          </w:p>
        </w:tc>
        <w:tc>
          <w:tcPr>
            <w:tcW w:w="1015" w:type="dxa"/>
            <w:tcBorders>
              <w:top w:val="nil"/>
              <w:left w:val="nil"/>
              <w:bottom w:val="single" w:sz="4" w:space="0" w:color="auto"/>
              <w:right w:val="single" w:sz="4" w:space="0" w:color="auto"/>
            </w:tcBorders>
            <w:noWrap/>
            <w:vAlign w:val="bottom"/>
            <w:hideMark/>
          </w:tcPr>
          <w:p w14:paraId="33AD8A9A"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mb</w:t>
            </w:r>
          </w:p>
        </w:tc>
      </w:tr>
      <w:tr w:rsidR="00BE2B97" w:rsidRPr="0001544F" w14:paraId="113D3ED2" w14:textId="77777777" w:rsidTr="0001544F">
        <w:trPr>
          <w:trHeight w:val="597"/>
        </w:trPr>
        <w:tc>
          <w:tcPr>
            <w:tcW w:w="620" w:type="dxa"/>
            <w:tcBorders>
              <w:top w:val="nil"/>
              <w:left w:val="single" w:sz="4" w:space="0" w:color="auto"/>
              <w:bottom w:val="single" w:sz="4" w:space="0" w:color="auto"/>
              <w:right w:val="single" w:sz="4" w:space="0" w:color="auto"/>
            </w:tcBorders>
            <w:noWrap/>
            <w:vAlign w:val="bottom"/>
            <w:hideMark/>
          </w:tcPr>
          <w:p w14:paraId="7563D9DC" w14:textId="68C68920"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20</w:t>
            </w:r>
          </w:p>
        </w:tc>
        <w:tc>
          <w:tcPr>
            <w:tcW w:w="6852" w:type="dxa"/>
            <w:tcBorders>
              <w:top w:val="nil"/>
              <w:left w:val="nil"/>
              <w:bottom w:val="single" w:sz="4" w:space="0" w:color="auto"/>
              <w:right w:val="single" w:sz="4" w:space="0" w:color="auto"/>
            </w:tcBorders>
            <w:vAlign w:val="bottom"/>
            <w:hideMark/>
          </w:tcPr>
          <w:p w14:paraId="162C6204" w14:textId="156E31F9" w:rsidR="00BE2B97" w:rsidRPr="0001544F" w:rsidRDefault="00BE2B97" w:rsidP="00BE2B97">
            <w:pPr>
              <w:spacing w:line="240" w:lineRule="auto"/>
              <w:rPr>
                <w:rFonts w:ascii="Arial Narrow" w:hAnsi="Arial Narrow" w:cs="Calibri"/>
              </w:rPr>
            </w:pPr>
            <w:r w:rsidRPr="0001544F">
              <w:rPr>
                <w:rFonts w:ascii="Arial Narrow" w:hAnsi="Arial Narrow" w:cs="Calibri"/>
              </w:rPr>
              <w:t>podłączenie baterii umywalkowej, 2 x zaworek odcinający, 2 x wężyk elastyczny  w oplocie stalowym  długości 0,7 m</w:t>
            </w:r>
          </w:p>
        </w:tc>
        <w:tc>
          <w:tcPr>
            <w:tcW w:w="720" w:type="dxa"/>
            <w:tcBorders>
              <w:top w:val="nil"/>
              <w:left w:val="nil"/>
              <w:bottom w:val="single" w:sz="4" w:space="0" w:color="auto"/>
              <w:right w:val="single" w:sz="4" w:space="0" w:color="auto"/>
            </w:tcBorders>
            <w:noWrap/>
            <w:vAlign w:val="bottom"/>
            <w:hideMark/>
          </w:tcPr>
          <w:p w14:paraId="3FB8E0B6"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329174DE" w14:textId="77777777" w:rsidR="00BE2B97" w:rsidRPr="0001544F" w:rsidRDefault="00BE2B97" w:rsidP="00BE2B97">
            <w:pPr>
              <w:spacing w:line="240" w:lineRule="auto"/>
              <w:rPr>
                <w:rFonts w:ascii="Arial Narrow" w:hAnsi="Arial Narrow" w:cs="Calibri"/>
              </w:rPr>
            </w:pPr>
            <w:proofErr w:type="spellStart"/>
            <w:r w:rsidRPr="0001544F">
              <w:rPr>
                <w:rFonts w:ascii="Arial Narrow" w:hAnsi="Arial Narrow" w:cs="Calibri"/>
              </w:rPr>
              <w:t>kpl</w:t>
            </w:r>
            <w:proofErr w:type="spellEnd"/>
            <w:r w:rsidRPr="0001544F">
              <w:rPr>
                <w:rFonts w:ascii="Arial Narrow" w:hAnsi="Arial Narrow" w:cs="Calibri"/>
              </w:rPr>
              <w:t>.</w:t>
            </w:r>
          </w:p>
        </w:tc>
      </w:tr>
      <w:tr w:rsidR="00BE2B97" w:rsidRPr="0001544F" w14:paraId="38CC4EE3" w14:textId="77777777" w:rsidTr="00BE2B97">
        <w:trPr>
          <w:trHeight w:val="373"/>
        </w:trPr>
        <w:tc>
          <w:tcPr>
            <w:tcW w:w="620" w:type="dxa"/>
            <w:tcBorders>
              <w:top w:val="nil"/>
              <w:left w:val="single" w:sz="4" w:space="0" w:color="auto"/>
              <w:bottom w:val="single" w:sz="4" w:space="0" w:color="auto"/>
              <w:right w:val="single" w:sz="4" w:space="0" w:color="auto"/>
            </w:tcBorders>
            <w:noWrap/>
            <w:vAlign w:val="bottom"/>
            <w:hideMark/>
          </w:tcPr>
          <w:p w14:paraId="759FAD6B" w14:textId="2022A55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21</w:t>
            </w:r>
          </w:p>
        </w:tc>
        <w:tc>
          <w:tcPr>
            <w:tcW w:w="6852" w:type="dxa"/>
            <w:tcBorders>
              <w:top w:val="nil"/>
              <w:left w:val="nil"/>
              <w:bottom w:val="single" w:sz="4" w:space="0" w:color="auto"/>
              <w:right w:val="single" w:sz="4" w:space="0" w:color="auto"/>
            </w:tcBorders>
            <w:vAlign w:val="bottom"/>
            <w:hideMark/>
          </w:tcPr>
          <w:p w14:paraId="0FBCD61C" w14:textId="27AFB948" w:rsidR="00BE2B97" w:rsidRPr="0001544F" w:rsidRDefault="00BE2B97" w:rsidP="00BE2B97">
            <w:pPr>
              <w:spacing w:line="240" w:lineRule="auto"/>
              <w:rPr>
                <w:rFonts w:ascii="Arial Narrow" w:hAnsi="Arial Narrow" w:cs="Calibri"/>
              </w:rPr>
            </w:pPr>
            <w:r w:rsidRPr="0001544F">
              <w:rPr>
                <w:rFonts w:ascii="Arial Narrow" w:hAnsi="Arial Narrow" w:cs="Calibri"/>
              </w:rPr>
              <w:t>podłączenie miski ustępowej w zabudowie, 1 x zawór odcinający dn 15</w:t>
            </w:r>
          </w:p>
        </w:tc>
        <w:tc>
          <w:tcPr>
            <w:tcW w:w="720" w:type="dxa"/>
            <w:tcBorders>
              <w:top w:val="nil"/>
              <w:left w:val="nil"/>
              <w:bottom w:val="single" w:sz="4" w:space="0" w:color="auto"/>
              <w:right w:val="single" w:sz="4" w:space="0" w:color="auto"/>
            </w:tcBorders>
            <w:noWrap/>
            <w:vAlign w:val="bottom"/>
            <w:hideMark/>
          </w:tcPr>
          <w:p w14:paraId="5A6EA8AB"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6249804F" w14:textId="77777777" w:rsidR="00BE2B97" w:rsidRPr="0001544F" w:rsidRDefault="00BE2B97" w:rsidP="00BE2B97">
            <w:pPr>
              <w:spacing w:line="240" w:lineRule="auto"/>
              <w:rPr>
                <w:rFonts w:ascii="Arial Narrow" w:hAnsi="Arial Narrow" w:cs="Calibri"/>
              </w:rPr>
            </w:pPr>
            <w:proofErr w:type="spellStart"/>
            <w:r w:rsidRPr="0001544F">
              <w:rPr>
                <w:rFonts w:ascii="Arial Narrow" w:hAnsi="Arial Narrow" w:cs="Calibri"/>
              </w:rPr>
              <w:t>kpl</w:t>
            </w:r>
            <w:proofErr w:type="spellEnd"/>
            <w:r w:rsidRPr="0001544F">
              <w:rPr>
                <w:rFonts w:ascii="Arial Narrow" w:hAnsi="Arial Narrow" w:cs="Calibri"/>
              </w:rPr>
              <w:t>.</w:t>
            </w:r>
          </w:p>
        </w:tc>
      </w:tr>
      <w:tr w:rsidR="00BE2B97" w:rsidRPr="0001544F" w14:paraId="06B9E448" w14:textId="77777777" w:rsidTr="0001544F">
        <w:trPr>
          <w:trHeight w:val="568"/>
        </w:trPr>
        <w:tc>
          <w:tcPr>
            <w:tcW w:w="620" w:type="dxa"/>
            <w:tcBorders>
              <w:top w:val="nil"/>
              <w:left w:val="single" w:sz="4" w:space="0" w:color="auto"/>
              <w:bottom w:val="single" w:sz="4" w:space="0" w:color="auto"/>
              <w:right w:val="single" w:sz="4" w:space="0" w:color="auto"/>
            </w:tcBorders>
            <w:noWrap/>
            <w:vAlign w:val="bottom"/>
            <w:hideMark/>
          </w:tcPr>
          <w:p w14:paraId="10FB1B6E" w14:textId="320E6FB0"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22</w:t>
            </w:r>
          </w:p>
        </w:tc>
        <w:tc>
          <w:tcPr>
            <w:tcW w:w="6852" w:type="dxa"/>
            <w:tcBorders>
              <w:top w:val="nil"/>
              <w:left w:val="nil"/>
              <w:bottom w:val="single" w:sz="4" w:space="0" w:color="auto"/>
              <w:right w:val="single" w:sz="4" w:space="0" w:color="auto"/>
            </w:tcBorders>
            <w:vAlign w:val="bottom"/>
            <w:hideMark/>
          </w:tcPr>
          <w:p w14:paraId="298EE06B"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podłączenie baterii zlewozmywakowej w pomieszczeniu socjalnym, 2 x zaworek odcinający, 2 x wężyk elastyczny  w oplocie stalowym  długości 0,7 m</w:t>
            </w:r>
          </w:p>
        </w:tc>
        <w:tc>
          <w:tcPr>
            <w:tcW w:w="720" w:type="dxa"/>
            <w:tcBorders>
              <w:top w:val="nil"/>
              <w:left w:val="nil"/>
              <w:bottom w:val="single" w:sz="4" w:space="0" w:color="auto"/>
              <w:right w:val="single" w:sz="4" w:space="0" w:color="auto"/>
            </w:tcBorders>
            <w:noWrap/>
            <w:vAlign w:val="bottom"/>
            <w:hideMark/>
          </w:tcPr>
          <w:p w14:paraId="69442DCE"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779E15DE" w14:textId="77777777" w:rsidR="00BE2B97" w:rsidRPr="0001544F" w:rsidRDefault="00BE2B97" w:rsidP="00BE2B97">
            <w:pPr>
              <w:spacing w:line="240" w:lineRule="auto"/>
              <w:rPr>
                <w:rFonts w:ascii="Arial Narrow" w:hAnsi="Arial Narrow" w:cs="Calibri"/>
              </w:rPr>
            </w:pPr>
            <w:proofErr w:type="spellStart"/>
            <w:r w:rsidRPr="0001544F">
              <w:rPr>
                <w:rFonts w:ascii="Arial Narrow" w:hAnsi="Arial Narrow" w:cs="Calibri"/>
              </w:rPr>
              <w:t>kpl</w:t>
            </w:r>
            <w:proofErr w:type="spellEnd"/>
            <w:r w:rsidRPr="0001544F">
              <w:rPr>
                <w:rFonts w:ascii="Arial Narrow" w:hAnsi="Arial Narrow" w:cs="Calibri"/>
              </w:rPr>
              <w:t>.</w:t>
            </w:r>
          </w:p>
        </w:tc>
      </w:tr>
      <w:tr w:rsidR="00BE2B97" w:rsidRPr="0001544F" w14:paraId="79165D2D" w14:textId="77777777" w:rsidTr="0001544F">
        <w:trPr>
          <w:trHeight w:val="493"/>
        </w:trPr>
        <w:tc>
          <w:tcPr>
            <w:tcW w:w="620" w:type="dxa"/>
            <w:tcBorders>
              <w:top w:val="nil"/>
              <w:left w:val="single" w:sz="4" w:space="0" w:color="auto"/>
              <w:bottom w:val="single" w:sz="4" w:space="0" w:color="auto"/>
              <w:right w:val="single" w:sz="4" w:space="0" w:color="auto"/>
            </w:tcBorders>
            <w:noWrap/>
            <w:vAlign w:val="bottom"/>
            <w:hideMark/>
          </w:tcPr>
          <w:p w14:paraId="247750BC" w14:textId="0DA7A851"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23</w:t>
            </w:r>
          </w:p>
        </w:tc>
        <w:tc>
          <w:tcPr>
            <w:tcW w:w="6852" w:type="dxa"/>
            <w:tcBorders>
              <w:top w:val="nil"/>
              <w:left w:val="nil"/>
              <w:bottom w:val="single" w:sz="4" w:space="0" w:color="auto"/>
              <w:right w:val="single" w:sz="4" w:space="0" w:color="auto"/>
            </w:tcBorders>
            <w:vAlign w:val="bottom"/>
            <w:hideMark/>
          </w:tcPr>
          <w:p w14:paraId="75594861" w14:textId="77777777" w:rsidR="00BE2B97" w:rsidRPr="0001544F" w:rsidRDefault="00BE2B97" w:rsidP="00BE2B97">
            <w:pPr>
              <w:spacing w:line="240" w:lineRule="auto"/>
              <w:rPr>
                <w:rFonts w:ascii="Arial Narrow" w:hAnsi="Arial Narrow" w:cs="Calibri"/>
              </w:rPr>
            </w:pPr>
            <w:r w:rsidRPr="0001544F">
              <w:rPr>
                <w:rFonts w:ascii="Arial Narrow" w:hAnsi="Arial Narrow" w:cs="Calibri"/>
              </w:rPr>
              <w:t>wykonanie zabudowy dla instalacji wody na hali, zabudowa stalowa, malowana proszkowo, izolacja 10 cm NRO, wymiar, 3 x 1,4 x 0,5 m</w:t>
            </w:r>
          </w:p>
        </w:tc>
        <w:tc>
          <w:tcPr>
            <w:tcW w:w="720" w:type="dxa"/>
            <w:tcBorders>
              <w:top w:val="nil"/>
              <w:left w:val="nil"/>
              <w:bottom w:val="single" w:sz="4" w:space="0" w:color="auto"/>
              <w:right w:val="single" w:sz="4" w:space="0" w:color="auto"/>
            </w:tcBorders>
            <w:noWrap/>
            <w:vAlign w:val="bottom"/>
            <w:hideMark/>
          </w:tcPr>
          <w:p w14:paraId="7D3AA154" w14:textId="77777777" w:rsidR="00BE2B97" w:rsidRPr="0001544F" w:rsidRDefault="00BE2B97" w:rsidP="00BE2B97">
            <w:pPr>
              <w:spacing w:line="240" w:lineRule="auto"/>
              <w:jc w:val="right"/>
              <w:rPr>
                <w:rFonts w:ascii="Arial Narrow" w:hAnsi="Arial Narrow" w:cs="Calibri"/>
              </w:rPr>
            </w:pPr>
            <w:r w:rsidRPr="0001544F">
              <w:rPr>
                <w:rFonts w:ascii="Arial Narrow" w:hAnsi="Arial Narrow" w:cs="Calibri"/>
              </w:rPr>
              <w:t>1</w:t>
            </w:r>
          </w:p>
        </w:tc>
        <w:tc>
          <w:tcPr>
            <w:tcW w:w="1015" w:type="dxa"/>
            <w:tcBorders>
              <w:top w:val="nil"/>
              <w:left w:val="nil"/>
              <w:bottom w:val="single" w:sz="4" w:space="0" w:color="auto"/>
              <w:right w:val="single" w:sz="4" w:space="0" w:color="auto"/>
            </w:tcBorders>
            <w:noWrap/>
            <w:vAlign w:val="bottom"/>
            <w:hideMark/>
          </w:tcPr>
          <w:p w14:paraId="4D4C0987" w14:textId="77777777" w:rsidR="00BE2B97" w:rsidRPr="0001544F" w:rsidRDefault="00BE2B97" w:rsidP="00BE2B97">
            <w:pPr>
              <w:spacing w:line="240" w:lineRule="auto"/>
              <w:rPr>
                <w:rFonts w:ascii="Arial Narrow" w:hAnsi="Arial Narrow" w:cs="Calibri"/>
              </w:rPr>
            </w:pPr>
            <w:proofErr w:type="spellStart"/>
            <w:r w:rsidRPr="0001544F">
              <w:rPr>
                <w:rFonts w:ascii="Arial Narrow" w:hAnsi="Arial Narrow" w:cs="Calibri"/>
              </w:rPr>
              <w:t>kpl</w:t>
            </w:r>
            <w:proofErr w:type="spellEnd"/>
            <w:r w:rsidRPr="0001544F">
              <w:rPr>
                <w:rFonts w:ascii="Arial Narrow" w:hAnsi="Arial Narrow" w:cs="Calibri"/>
              </w:rPr>
              <w:t>.</w:t>
            </w:r>
          </w:p>
        </w:tc>
      </w:tr>
    </w:tbl>
    <w:p w14:paraId="7795AD5B" w14:textId="1E98E030" w:rsidR="000F7A7C" w:rsidRPr="0001544F" w:rsidRDefault="000F7A7C">
      <w:pPr>
        <w:spacing w:after="160"/>
        <w:rPr>
          <w:rFonts w:ascii="Arial Narrow" w:hAnsi="Arial Narrow" w:cstheme="minorHAnsi"/>
          <w:b/>
        </w:rPr>
      </w:pPr>
    </w:p>
    <w:p w14:paraId="7D7ADAB8" w14:textId="40935FD9" w:rsidR="00BE7132" w:rsidRPr="0001544F" w:rsidRDefault="00BE7132" w:rsidP="002061C0">
      <w:pPr>
        <w:pStyle w:val="ALL1"/>
        <w:numPr>
          <w:ilvl w:val="1"/>
          <w:numId w:val="39"/>
        </w:numPr>
        <w:spacing w:line="240" w:lineRule="auto"/>
        <w:rPr>
          <w:rFonts w:ascii="Arial Narrow" w:hAnsi="Arial Narrow" w:cstheme="minorHAnsi"/>
        </w:rPr>
      </w:pPr>
      <w:bookmarkStart w:id="121" w:name="_Toc223434745"/>
      <w:r w:rsidRPr="0001544F">
        <w:rPr>
          <w:rFonts w:ascii="Arial Narrow" w:hAnsi="Arial Narrow" w:cstheme="minorHAnsi"/>
        </w:rPr>
        <w:t>Zestawienie elementów dla instalacji kanalizacji wewnętrznej</w:t>
      </w:r>
      <w:bookmarkEnd w:id="121"/>
    </w:p>
    <w:tbl>
      <w:tblPr>
        <w:tblW w:w="9067" w:type="dxa"/>
        <w:tblCellMar>
          <w:left w:w="70" w:type="dxa"/>
          <w:right w:w="70" w:type="dxa"/>
        </w:tblCellMar>
        <w:tblLook w:val="04A0" w:firstRow="1" w:lastRow="0" w:firstColumn="1" w:lastColumn="0" w:noHBand="0" w:noVBand="1"/>
      </w:tblPr>
      <w:tblGrid>
        <w:gridCol w:w="424"/>
        <w:gridCol w:w="6517"/>
        <w:gridCol w:w="886"/>
        <w:gridCol w:w="1240"/>
      </w:tblGrid>
      <w:tr w:rsidR="00BE2B97" w:rsidRPr="00BE2B97" w14:paraId="235FC5CA" w14:textId="77777777" w:rsidTr="00BE2B97">
        <w:trPr>
          <w:trHeight w:val="288"/>
        </w:trPr>
        <w:tc>
          <w:tcPr>
            <w:tcW w:w="9067" w:type="dxa"/>
            <w:gridSpan w:val="4"/>
            <w:tcBorders>
              <w:top w:val="single" w:sz="4" w:space="0" w:color="auto"/>
              <w:left w:val="single" w:sz="4" w:space="0" w:color="auto"/>
              <w:bottom w:val="single" w:sz="4" w:space="0" w:color="auto"/>
              <w:right w:val="single" w:sz="4" w:space="0" w:color="auto"/>
            </w:tcBorders>
            <w:noWrap/>
            <w:vAlign w:val="bottom"/>
            <w:hideMark/>
          </w:tcPr>
          <w:p w14:paraId="421B10C9"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zestawienie dla kanalizacji  sanitarnej</w:t>
            </w:r>
          </w:p>
        </w:tc>
      </w:tr>
      <w:tr w:rsidR="00BE2B97" w:rsidRPr="00BE2B97" w14:paraId="3DB1C183"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2C3396E6"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lp.</w:t>
            </w:r>
          </w:p>
        </w:tc>
        <w:tc>
          <w:tcPr>
            <w:tcW w:w="6517" w:type="dxa"/>
            <w:tcBorders>
              <w:top w:val="nil"/>
              <w:left w:val="nil"/>
              <w:bottom w:val="single" w:sz="4" w:space="0" w:color="auto"/>
              <w:right w:val="single" w:sz="4" w:space="0" w:color="auto"/>
            </w:tcBorders>
            <w:vAlign w:val="bottom"/>
            <w:hideMark/>
          </w:tcPr>
          <w:p w14:paraId="5230B817"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opis</w:t>
            </w:r>
          </w:p>
        </w:tc>
        <w:tc>
          <w:tcPr>
            <w:tcW w:w="886" w:type="dxa"/>
            <w:tcBorders>
              <w:top w:val="nil"/>
              <w:left w:val="nil"/>
              <w:bottom w:val="single" w:sz="4" w:space="0" w:color="auto"/>
              <w:right w:val="single" w:sz="4" w:space="0" w:color="auto"/>
            </w:tcBorders>
            <w:noWrap/>
            <w:vAlign w:val="bottom"/>
            <w:hideMark/>
          </w:tcPr>
          <w:p w14:paraId="32132F96" w14:textId="63999197" w:rsidR="00BE2B97" w:rsidRPr="00BE2B97" w:rsidRDefault="0001544F" w:rsidP="00BE2B97">
            <w:pPr>
              <w:spacing w:after="0" w:line="240" w:lineRule="auto"/>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ilość</w:t>
            </w:r>
          </w:p>
        </w:tc>
        <w:tc>
          <w:tcPr>
            <w:tcW w:w="1240" w:type="dxa"/>
            <w:tcBorders>
              <w:top w:val="nil"/>
              <w:left w:val="nil"/>
              <w:bottom w:val="single" w:sz="4" w:space="0" w:color="auto"/>
              <w:right w:val="single" w:sz="4" w:space="0" w:color="auto"/>
            </w:tcBorders>
            <w:noWrap/>
            <w:vAlign w:val="bottom"/>
            <w:hideMark/>
          </w:tcPr>
          <w:p w14:paraId="2515502E"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jednostka</w:t>
            </w:r>
          </w:p>
        </w:tc>
      </w:tr>
      <w:tr w:rsidR="00BE2B97" w:rsidRPr="00BE2B97" w14:paraId="0A01FF90" w14:textId="77777777" w:rsidTr="00BE2B97">
        <w:trPr>
          <w:trHeight w:val="588"/>
        </w:trPr>
        <w:tc>
          <w:tcPr>
            <w:tcW w:w="424" w:type="dxa"/>
            <w:tcBorders>
              <w:top w:val="nil"/>
              <w:left w:val="single" w:sz="4" w:space="0" w:color="auto"/>
              <w:bottom w:val="single" w:sz="4" w:space="0" w:color="auto"/>
              <w:right w:val="single" w:sz="4" w:space="0" w:color="auto"/>
            </w:tcBorders>
            <w:noWrap/>
            <w:vAlign w:val="bottom"/>
            <w:hideMark/>
          </w:tcPr>
          <w:p w14:paraId="67599F65"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lastRenderedPageBreak/>
              <w:t>1</w:t>
            </w:r>
          </w:p>
        </w:tc>
        <w:tc>
          <w:tcPr>
            <w:tcW w:w="6517" w:type="dxa"/>
            <w:tcBorders>
              <w:top w:val="nil"/>
              <w:left w:val="nil"/>
              <w:bottom w:val="single" w:sz="4" w:space="0" w:color="auto"/>
              <w:right w:val="single" w:sz="4" w:space="0" w:color="auto"/>
            </w:tcBorders>
            <w:vAlign w:val="bottom"/>
            <w:hideMark/>
          </w:tcPr>
          <w:p w14:paraId="7444D99A"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PVC 110, SN8, przewód kanalizacji sanitarnej układany pod posadzką</w:t>
            </w:r>
          </w:p>
        </w:tc>
        <w:tc>
          <w:tcPr>
            <w:tcW w:w="886" w:type="dxa"/>
            <w:tcBorders>
              <w:top w:val="nil"/>
              <w:left w:val="nil"/>
              <w:bottom w:val="single" w:sz="4" w:space="0" w:color="auto"/>
              <w:right w:val="single" w:sz="4" w:space="0" w:color="auto"/>
            </w:tcBorders>
            <w:noWrap/>
            <w:vAlign w:val="bottom"/>
            <w:hideMark/>
          </w:tcPr>
          <w:p w14:paraId="105CE913"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4</w:t>
            </w:r>
          </w:p>
        </w:tc>
        <w:tc>
          <w:tcPr>
            <w:tcW w:w="1240" w:type="dxa"/>
            <w:tcBorders>
              <w:top w:val="nil"/>
              <w:left w:val="nil"/>
              <w:bottom w:val="single" w:sz="4" w:space="0" w:color="auto"/>
              <w:right w:val="single" w:sz="4" w:space="0" w:color="auto"/>
            </w:tcBorders>
            <w:noWrap/>
            <w:vAlign w:val="bottom"/>
            <w:hideMark/>
          </w:tcPr>
          <w:p w14:paraId="576648C1"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mb</w:t>
            </w:r>
          </w:p>
        </w:tc>
      </w:tr>
      <w:tr w:rsidR="00BE2B97" w:rsidRPr="00BE2B97" w14:paraId="319BDAE9"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09B5FCED"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2</w:t>
            </w:r>
          </w:p>
        </w:tc>
        <w:tc>
          <w:tcPr>
            <w:tcW w:w="6517" w:type="dxa"/>
            <w:tcBorders>
              <w:top w:val="nil"/>
              <w:left w:val="nil"/>
              <w:bottom w:val="single" w:sz="4" w:space="0" w:color="auto"/>
              <w:right w:val="single" w:sz="4" w:space="0" w:color="auto"/>
            </w:tcBorders>
            <w:vAlign w:val="bottom"/>
            <w:hideMark/>
          </w:tcPr>
          <w:p w14:paraId="25B4B9C2"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PVC 160, SN8, przewód kanalizacji sanitarnej układany pod posadzką</w:t>
            </w:r>
          </w:p>
        </w:tc>
        <w:tc>
          <w:tcPr>
            <w:tcW w:w="886" w:type="dxa"/>
            <w:tcBorders>
              <w:top w:val="nil"/>
              <w:left w:val="nil"/>
              <w:bottom w:val="single" w:sz="4" w:space="0" w:color="auto"/>
              <w:right w:val="single" w:sz="4" w:space="0" w:color="auto"/>
            </w:tcBorders>
            <w:noWrap/>
            <w:vAlign w:val="bottom"/>
            <w:hideMark/>
          </w:tcPr>
          <w:p w14:paraId="21472105"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112,7</w:t>
            </w:r>
          </w:p>
        </w:tc>
        <w:tc>
          <w:tcPr>
            <w:tcW w:w="1240" w:type="dxa"/>
            <w:tcBorders>
              <w:top w:val="nil"/>
              <w:left w:val="nil"/>
              <w:bottom w:val="single" w:sz="4" w:space="0" w:color="auto"/>
              <w:right w:val="single" w:sz="4" w:space="0" w:color="auto"/>
            </w:tcBorders>
            <w:noWrap/>
            <w:vAlign w:val="bottom"/>
            <w:hideMark/>
          </w:tcPr>
          <w:p w14:paraId="40CA729D"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mb</w:t>
            </w:r>
          </w:p>
        </w:tc>
      </w:tr>
      <w:tr w:rsidR="00BE2B97" w:rsidRPr="00BE2B97" w14:paraId="7D4F346E"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4329E95F"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3</w:t>
            </w:r>
          </w:p>
        </w:tc>
        <w:tc>
          <w:tcPr>
            <w:tcW w:w="6517" w:type="dxa"/>
            <w:tcBorders>
              <w:top w:val="nil"/>
              <w:left w:val="nil"/>
              <w:bottom w:val="single" w:sz="4" w:space="0" w:color="auto"/>
              <w:right w:val="single" w:sz="4" w:space="0" w:color="auto"/>
            </w:tcBorders>
            <w:vAlign w:val="bottom"/>
            <w:hideMark/>
          </w:tcPr>
          <w:p w14:paraId="39EABB5A"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przewód PVC układany nad posadzką fi 50</w:t>
            </w:r>
          </w:p>
        </w:tc>
        <w:tc>
          <w:tcPr>
            <w:tcW w:w="886" w:type="dxa"/>
            <w:tcBorders>
              <w:top w:val="nil"/>
              <w:left w:val="nil"/>
              <w:bottom w:val="single" w:sz="4" w:space="0" w:color="auto"/>
              <w:right w:val="single" w:sz="4" w:space="0" w:color="auto"/>
            </w:tcBorders>
            <w:noWrap/>
            <w:vAlign w:val="bottom"/>
            <w:hideMark/>
          </w:tcPr>
          <w:p w14:paraId="7D223D5D"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1240" w:type="dxa"/>
            <w:tcBorders>
              <w:top w:val="nil"/>
              <w:left w:val="nil"/>
              <w:bottom w:val="single" w:sz="4" w:space="0" w:color="auto"/>
              <w:right w:val="single" w:sz="4" w:space="0" w:color="auto"/>
            </w:tcBorders>
            <w:noWrap/>
            <w:vAlign w:val="bottom"/>
            <w:hideMark/>
          </w:tcPr>
          <w:p w14:paraId="2599188A"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mb</w:t>
            </w:r>
          </w:p>
        </w:tc>
      </w:tr>
      <w:tr w:rsidR="00BE2B97" w:rsidRPr="00BE2B97" w14:paraId="39748AAD"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629B590B"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4</w:t>
            </w:r>
          </w:p>
        </w:tc>
        <w:tc>
          <w:tcPr>
            <w:tcW w:w="6517" w:type="dxa"/>
            <w:tcBorders>
              <w:top w:val="nil"/>
              <w:left w:val="nil"/>
              <w:bottom w:val="single" w:sz="4" w:space="0" w:color="auto"/>
              <w:right w:val="single" w:sz="4" w:space="0" w:color="auto"/>
            </w:tcBorders>
            <w:vAlign w:val="bottom"/>
            <w:hideMark/>
          </w:tcPr>
          <w:p w14:paraId="7CB3E936"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przewód PVC układany nad posadzką fi 110</w:t>
            </w:r>
          </w:p>
        </w:tc>
        <w:tc>
          <w:tcPr>
            <w:tcW w:w="886" w:type="dxa"/>
            <w:tcBorders>
              <w:top w:val="nil"/>
              <w:left w:val="nil"/>
              <w:bottom w:val="single" w:sz="4" w:space="0" w:color="auto"/>
              <w:right w:val="single" w:sz="4" w:space="0" w:color="auto"/>
            </w:tcBorders>
            <w:noWrap/>
            <w:vAlign w:val="bottom"/>
            <w:hideMark/>
          </w:tcPr>
          <w:p w14:paraId="1D06C43D"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1240" w:type="dxa"/>
            <w:tcBorders>
              <w:top w:val="nil"/>
              <w:left w:val="nil"/>
              <w:bottom w:val="single" w:sz="4" w:space="0" w:color="auto"/>
              <w:right w:val="single" w:sz="4" w:space="0" w:color="auto"/>
            </w:tcBorders>
            <w:noWrap/>
            <w:vAlign w:val="bottom"/>
            <w:hideMark/>
          </w:tcPr>
          <w:p w14:paraId="27A3294F"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mb</w:t>
            </w:r>
          </w:p>
        </w:tc>
      </w:tr>
      <w:tr w:rsidR="00BE2B97" w:rsidRPr="00BE2B97" w14:paraId="57FBD854"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46F8D38F"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5</w:t>
            </w:r>
          </w:p>
        </w:tc>
        <w:tc>
          <w:tcPr>
            <w:tcW w:w="6517" w:type="dxa"/>
            <w:tcBorders>
              <w:top w:val="nil"/>
              <w:left w:val="nil"/>
              <w:bottom w:val="single" w:sz="4" w:space="0" w:color="auto"/>
              <w:right w:val="single" w:sz="4" w:space="0" w:color="auto"/>
            </w:tcBorders>
            <w:vAlign w:val="bottom"/>
            <w:hideMark/>
          </w:tcPr>
          <w:p w14:paraId="52D8DE14"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przewód PVC pion fi 110</w:t>
            </w:r>
          </w:p>
        </w:tc>
        <w:tc>
          <w:tcPr>
            <w:tcW w:w="886" w:type="dxa"/>
            <w:tcBorders>
              <w:top w:val="nil"/>
              <w:left w:val="nil"/>
              <w:bottom w:val="single" w:sz="4" w:space="0" w:color="auto"/>
              <w:right w:val="single" w:sz="4" w:space="0" w:color="auto"/>
            </w:tcBorders>
            <w:noWrap/>
            <w:vAlign w:val="bottom"/>
            <w:hideMark/>
          </w:tcPr>
          <w:p w14:paraId="64CC89E4"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6</w:t>
            </w:r>
          </w:p>
        </w:tc>
        <w:tc>
          <w:tcPr>
            <w:tcW w:w="1240" w:type="dxa"/>
            <w:tcBorders>
              <w:top w:val="nil"/>
              <w:left w:val="nil"/>
              <w:bottom w:val="single" w:sz="4" w:space="0" w:color="auto"/>
              <w:right w:val="single" w:sz="4" w:space="0" w:color="auto"/>
            </w:tcBorders>
            <w:noWrap/>
            <w:vAlign w:val="bottom"/>
            <w:hideMark/>
          </w:tcPr>
          <w:p w14:paraId="15D2EDDC"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mb</w:t>
            </w:r>
          </w:p>
        </w:tc>
      </w:tr>
      <w:tr w:rsidR="00BE2B97" w:rsidRPr="00BE2B97" w14:paraId="41879E70"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73A6EC53"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6</w:t>
            </w:r>
          </w:p>
        </w:tc>
        <w:tc>
          <w:tcPr>
            <w:tcW w:w="6517" w:type="dxa"/>
            <w:tcBorders>
              <w:top w:val="nil"/>
              <w:left w:val="nil"/>
              <w:bottom w:val="single" w:sz="4" w:space="0" w:color="auto"/>
              <w:right w:val="single" w:sz="4" w:space="0" w:color="auto"/>
            </w:tcBorders>
            <w:vAlign w:val="bottom"/>
            <w:hideMark/>
          </w:tcPr>
          <w:p w14:paraId="65C515E0"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przewód PVC układany pod stropem fi 110</w:t>
            </w:r>
          </w:p>
        </w:tc>
        <w:tc>
          <w:tcPr>
            <w:tcW w:w="886" w:type="dxa"/>
            <w:tcBorders>
              <w:top w:val="nil"/>
              <w:left w:val="nil"/>
              <w:bottom w:val="single" w:sz="4" w:space="0" w:color="auto"/>
              <w:right w:val="single" w:sz="4" w:space="0" w:color="auto"/>
            </w:tcBorders>
            <w:noWrap/>
            <w:vAlign w:val="bottom"/>
            <w:hideMark/>
          </w:tcPr>
          <w:p w14:paraId="54E5179A"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3</w:t>
            </w:r>
          </w:p>
        </w:tc>
        <w:tc>
          <w:tcPr>
            <w:tcW w:w="1240" w:type="dxa"/>
            <w:tcBorders>
              <w:top w:val="nil"/>
              <w:left w:val="nil"/>
              <w:bottom w:val="single" w:sz="4" w:space="0" w:color="auto"/>
              <w:right w:val="single" w:sz="4" w:space="0" w:color="auto"/>
            </w:tcBorders>
            <w:noWrap/>
            <w:vAlign w:val="bottom"/>
            <w:hideMark/>
          </w:tcPr>
          <w:p w14:paraId="73C757FE"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mb</w:t>
            </w:r>
          </w:p>
        </w:tc>
      </w:tr>
      <w:tr w:rsidR="00BE2B97" w:rsidRPr="00BE2B97" w14:paraId="01EEAA9A"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0AD60F93"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7</w:t>
            </w:r>
          </w:p>
        </w:tc>
        <w:tc>
          <w:tcPr>
            <w:tcW w:w="6517" w:type="dxa"/>
            <w:tcBorders>
              <w:top w:val="nil"/>
              <w:left w:val="nil"/>
              <w:bottom w:val="single" w:sz="4" w:space="0" w:color="auto"/>
              <w:right w:val="single" w:sz="4" w:space="0" w:color="auto"/>
            </w:tcBorders>
            <w:vAlign w:val="bottom"/>
            <w:hideMark/>
          </w:tcPr>
          <w:p w14:paraId="5120288F"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wywiewka kanalizacyjna na dachu, 110/160</w:t>
            </w:r>
          </w:p>
        </w:tc>
        <w:tc>
          <w:tcPr>
            <w:tcW w:w="886" w:type="dxa"/>
            <w:tcBorders>
              <w:top w:val="nil"/>
              <w:left w:val="nil"/>
              <w:bottom w:val="single" w:sz="4" w:space="0" w:color="auto"/>
              <w:right w:val="single" w:sz="4" w:space="0" w:color="auto"/>
            </w:tcBorders>
            <w:noWrap/>
            <w:vAlign w:val="bottom"/>
            <w:hideMark/>
          </w:tcPr>
          <w:p w14:paraId="59C0CB97"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1240" w:type="dxa"/>
            <w:tcBorders>
              <w:top w:val="nil"/>
              <w:left w:val="nil"/>
              <w:bottom w:val="single" w:sz="4" w:space="0" w:color="auto"/>
              <w:right w:val="single" w:sz="4" w:space="0" w:color="auto"/>
            </w:tcBorders>
            <w:noWrap/>
            <w:vAlign w:val="bottom"/>
            <w:hideMark/>
          </w:tcPr>
          <w:p w14:paraId="544F514C"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r w:rsidR="00BE2B97" w:rsidRPr="00BE2B97" w14:paraId="48E3B7B7"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3C138F31"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8</w:t>
            </w:r>
          </w:p>
        </w:tc>
        <w:tc>
          <w:tcPr>
            <w:tcW w:w="6517" w:type="dxa"/>
            <w:tcBorders>
              <w:top w:val="nil"/>
              <w:left w:val="nil"/>
              <w:bottom w:val="single" w:sz="4" w:space="0" w:color="auto"/>
              <w:right w:val="single" w:sz="4" w:space="0" w:color="auto"/>
            </w:tcBorders>
            <w:vAlign w:val="bottom"/>
            <w:hideMark/>
          </w:tcPr>
          <w:p w14:paraId="55691BF3"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rewizja na pionie fi 110</w:t>
            </w:r>
          </w:p>
        </w:tc>
        <w:tc>
          <w:tcPr>
            <w:tcW w:w="886" w:type="dxa"/>
            <w:tcBorders>
              <w:top w:val="nil"/>
              <w:left w:val="nil"/>
              <w:bottom w:val="single" w:sz="4" w:space="0" w:color="auto"/>
              <w:right w:val="single" w:sz="4" w:space="0" w:color="auto"/>
            </w:tcBorders>
            <w:noWrap/>
            <w:vAlign w:val="bottom"/>
            <w:hideMark/>
          </w:tcPr>
          <w:p w14:paraId="3C621F41"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1240" w:type="dxa"/>
            <w:tcBorders>
              <w:top w:val="nil"/>
              <w:left w:val="nil"/>
              <w:bottom w:val="single" w:sz="4" w:space="0" w:color="auto"/>
              <w:right w:val="single" w:sz="4" w:space="0" w:color="auto"/>
            </w:tcBorders>
            <w:noWrap/>
            <w:vAlign w:val="bottom"/>
            <w:hideMark/>
          </w:tcPr>
          <w:p w14:paraId="1B55E29F"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r w:rsidR="00BE2B97" w:rsidRPr="00BE2B97" w14:paraId="6ECD6E68"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630BCC08"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9</w:t>
            </w:r>
          </w:p>
        </w:tc>
        <w:tc>
          <w:tcPr>
            <w:tcW w:w="6517" w:type="dxa"/>
            <w:tcBorders>
              <w:top w:val="nil"/>
              <w:left w:val="nil"/>
              <w:bottom w:val="single" w:sz="4" w:space="0" w:color="auto"/>
              <w:right w:val="single" w:sz="4" w:space="0" w:color="auto"/>
            </w:tcBorders>
            <w:vAlign w:val="bottom"/>
            <w:hideMark/>
          </w:tcPr>
          <w:p w14:paraId="569F45F7"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w:t>
            </w:r>
          </w:p>
        </w:tc>
        <w:tc>
          <w:tcPr>
            <w:tcW w:w="886" w:type="dxa"/>
            <w:tcBorders>
              <w:top w:val="nil"/>
              <w:left w:val="nil"/>
              <w:bottom w:val="single" w:sz="4" w:space="0" w:color="auto"/>
              <w:right w:val="single" w:sz="4" w:space="0" w:color="auto"/>
            </w:tcBorders>
            <w:noWrap/>
            <w:vAlign w:val="bottom"/>
            <w:hideMark/>
          </w:tcPr>
          <w:p w14:paraId="374C069F"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w:t>
            </w:r>
          </w:p>
        </w:tc>
        <w:tc>
          <w:tcPr>
            <w:tcW w:w="1240" w:type="dxa"/>
            <w:tcBorders>
              <w:top w:val="nil"/>
              <w:left w:val="nil"/>
              <w:bottom w:val="single" w:sz="4" w:space="0" w:color="auto"/>
              <w:right w:val="single" w:sz="4" w:space="0" w:color="auto"/>
            </w:tcBorders>
            <w:noWrap/>
            <w:vAlign w:val="bottom"/>
            <w:hideMark/>
          </w:tcPr>
          <w:p w14:paraId="7AA6DF32"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r w:rsidR="00BE2B97" w:rsidRPr="00BE2B97" w14:paraId="2C056062"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5A1185B0"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10</w:t>
            </w:r>
          </w:p>
        </w:tc>
        <w:tc>
          <w:tcPr>
            <w:tcW w:w="6517" w:type="dxa"/>
            <w:tcBorders>
              <w:top w:val="nil"/>
              <w:left w:val="nil"/>
              <w:bottom w:val="single" w:sz="4" w:space="0" w:color="auto"/>
              <w:right w:val="single" w:sz="4" w:space="0" w:color="auto"/>
            </w:tcBorders>
            <w:vAlign w:val="bottom"/>
            <w:hideMark/>
          </w:tcPr>
          <w:p w14:paraId="6D429F28" w14:textId="77777777"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rewizja w posadzce, dn160</w:t>
            </w:r>
          </w:p>
        </w:tc>
        <w:tc>
          <w:tcPr>
            <w:tcW w:w="886" w:type="dxa"/>
            <w:tcBorders>
              <w:top w:val="nil"/>
              <w:left w:val="nil"/>
              <w:bottom w:val="single" w:sz="4" w:space="0" w:color="auto"/>
              <w:right w:val="single" w:sz="4" w:space="0" w:color="auto"/>
            </w:tcBorders>
            <w:noWrap/>
            <w:vAlign w:val="bottom"/>
            <w:hideMark/>
          </w:tcPr>
          <w:p w14:paraId="2FE0A2CA"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2</w:t>
            </w:r>
          </w:p>
        </w:tc>
        <w:tc>
          <w:tcPr>
            <w:tcW w:w="1240" w:type="dxa"/>
            <w:tcBorders>
              <w:top w:val="nil"/>
              <w:left w:val="nil"/>
              <w:bottom w:val="single" w:sz="4" w:space="0" w:color="auto"/>
              <w:right w:val="single" w:sz="4" w:space="0" w:color="auto"/>
            </w:tcBorders>
            <w:noWrap/>
            <w:vAlign w:val="bottom"/>
            <w:hideMark/>
          </w:tcPr>
          <w:p w14:paraId="57D1F087"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r w:rsidR="00BE2B97" w:rsidRPr="00BE2B97" w14:paraId="7B089CE4"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654F544F"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11</w:t>
            </w:r>
          </w:p>
        </w:tc>
        <w:tc>
          <w:tcPr>
            <w:tcW w:w="6517" w:type="dxa"/>
            <w:tcBorders>
              <w:top w:val="nil"/>
              <w:left w:val="nil"/>
              <w:bottom w:val="single" w:sz="4" w:space="0" w:color="auto"/>
              <w:right w:val="single" w:sz="4" w:space="0" w:color="auto"/>
            </w:tcBorders>
            <w:vAlign w:val="bottom"/>
            <w:hideMark/>
          </w:tcPr>
          <w:p w14:paraId="2F624A32" w14:textId="00BD8733" w:rsidR="00BE2B97" w:rsidRPr="00BE2B97" w:rsidRDefault="0001544F" w:rsidP="00BE2B97">
            <w:pPr>
              <w:spacing w:after="0" w:line="240" w:lineRule="auto"/>
              <w:jc w:val="right"/>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podłączenie</w:t>
            </w:r>
            <w:r w:rsidR="00BE2B97" w:rsidRPr="00BE2B97">
              <w:rPr>
                <w:rFonts w:ascii="Arial Narrow" w:eastAsia="Times New Roman" w:hAnsi="Arial Narrow" w:cs="Calibri"/>
                <w:color w:val="000000"/>
                <w:lang w:eastAsia="pl-PL"/>
              </w:rPr>
              <w:t xml:space="preserve"> umywalki</w:t>
            </w:r>
          </w:p>
        </w:tc>
        <w:tc>
          <w:tcPr>
            <w:tcW w:w="886" w:type="dxa"/>
            <w:tcBorders>
              <w:top w:val="nil"/>
              <w:left w:val="nil"/>
              <w:bottom w:val="single" w:sz="4" w:space="0" w:color="auto"/>
              <w:right w:val="single" w:sz="4" w:space="0" w:color="auto"/>
            </w:tcBorders>
            <w:noWrap/>
            <w:vAlign w:val="bottom"/>
            <w:hideMark/>
          </w:tcPr>
          <w:p w14:paraId="68C51E6D"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1240" w:type="dxa"/>
            <w:tcBorders>
              <w:top w:val="nil"/>
              <w:left w:val="nil"/>
              <w:bottom w:val="single" w:sz="4" w:space="0" w:color="auto"/>
              <w:right w:val="single" w:sz="4" w:space="0" w:color="auto"/>
            </w:tcBorders>
            <w:noWrap/>
            <w:vAlign w:val="bottom"/>
            <w:hideMark/>
          </w:tcPr>
          <w:p w14:paraId="6D2D39A0"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r w:rsidR="00BE2B97" w:rsidRPr="00BE2B97" w14:paraId="1BE8D25C"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1477DB14"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12</w:t>
            </w:r>
          </w:p>
        </w:tc>
        <w:tc>
          <w:tcPr>
            <w:tcW w:w="6517" w:type="dxa"/>
            <w:tcBorders>
              <w:top w:val="nil"/>
              <w:left w:val="nil"/>
              <w:bottom w:val="single" w:sz="4" w:space="0" w:color="auto"/>
              <w:right w:val="single" w:sz="4" w:space="0" w:color="auto"/>
            </w:tcBorders>
            <w:vAlign w:val="bottom"/>
            <w:hideMark/>
          </w:tcPr>
          <w:p w14:paraId="551C58AB" w14:textId="2ED8C79C" w:rsidR="00BE2B97" w:rsidRPr="00BE2B97" w:rsidRDefault="0001544F" w:rsidP="00BE2B97">
            <w:pPr>
              <w:spacing w:after="0" w:line="240" w:lineRule="auto"/>
              <w:jc w:val="right"/>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podłączenie</w:t>
            </w:r>
            <w:r w:rsidR="00BE2B97" w:rsidRPr="00BE2B97">
              <w:rPr>
                <w:rFonts w:ascii="Arial Narrow" w:eastAsia="Times New Roman" w:hAnsi="Arial Narrow" w:cs="Calibri"/>
                <w:color w:val="000000"/>
                <w:lang w:eastAsia="pl-PL"/>
              </w:rPr>
              <w:t xml:space="preserve"> miski ustępowej</w:t>
            </w:r>
          </w:p>
        </w:tc>
        <w:tc>
          <w:tcPr>
            <w:tcW w:w="886" w:type="dxa"/>
            <w:tcBorders>
              <w:top w:val="nil"/>
              <w:left w:val="nil"/>
              <w:bottom w:val="single" w:sz="4" w:space="0" w:color="auto"/>
              <w:right w:val="single" w:sz="4" w:space="0" w:color="auto"/>
            </w:tcBorders>
            <w:noWrap/>
            <w:vAlign w:val="bottom"/>
            <w:hideMark/>
          </w:tcPr>
          <w:p w14:paraId="3B82801F"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1240" w:type="dxa"/>
            <w:tcBorders>
              <w:top w:val="nil"/>
              <w:left w:val="nil"/>
              <w:bottom w:val="single" w:sz="4" w:space="0" w:color="auto"/>
              <w:right w:val="single" w:sz="4" w:space="0" w:color="auto"/>
            </w:tcBorders>
            <w:noWrap/>
            <w:vAlign w:val="bottom"/>
            <w:hideMark/>
          </w:tcPr>
          <w:p w14:paraId="187A0399"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r w:rsidR="00BE2B97" w:rsidRPr="00BE2B97" w14:paraId="48611B0D" w14:textId="77777777" w:rsidTr="00BE2B97">
        <w:trPr>
          <w:trHeight w:val="288"/>
        </w:trPr>
        <w:tc>
          <w:tcPr>
            <w:tcW w:w="424" w:type="dxa"/>
            <w:tcBorders>
              <w:top w:val="nil"/>
              <w:left w:val="single" w:sz="4" w:space="0" w:color="auto"/>
              <w:bottom w:val="single" w:sz="4" w:space="0" w:color="auto"/>
              <w:right w:val="single" w:sz="4" w:space="0" w:color="auto"/>
            </w:tcBorders>
            <w:noWrap/>
            <w:vAlign w:val="bottom"/>
            <w:hideMark/>
          </w:tcPr>
          <w:p w14:paraId="4DDADBBA"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13</w:t>
            </w:r>
          </w:p>
        </w:tc>
        <w:tc>
          <w:tcPr>
            <w:tcW w:w="6517" w:type="dxa"/>
            <w:tcBorders>
              <w:top w:val="nil"/>
              <w:left w:val="nil"/>
              <w:bottom w:val="single" w:sz="4" w:space="0" w:color="auto"/>
              <w:right w:val="single" w:sz="4" w:space="0" w:color="auto"/>
            </w:tcBorders>
            <w:vAlign w:val="bottom"/>
            <w:hideMark/>
          </w:tcPr>
          <w:p w14:paraId="602C5346" w14:textId="2248913E" w:rsidR="00BE2B97" w:rsidRPr="00BE2B97" w:rsidRDefault="0001544F" w:rsidP="00BE2B97">
            <w:pPr>
              <w:spacing w:after="0" w:line="240" w:lineRule="auto"/>
              <w:jc w:val="right"/>
              <w:rPr>
                <w:rFonts w:ascii="Arial Narrow" w:eastAsia="Times New Roman" w:hAnsi="Arial Narrow" w:cs="Calibri"/>
                <w:color w:val="000000"/>
                <w:lang w:eastAsia="pl-PL"/>
              </w:rPr>
            </w:pPr>
            <w:r w:rsidRPr="0001544F">
              <w:rPr>
                <w:rFonts w:ascii="Arial Narrow" w:eastAsia="Times New Roman" w:hAnsi="Arial Narrow" w:cs="Calibri"/>
                <w:color w:val="000000"/>
                <w:lang w:eastAsia="pl-PL"/>
              </w:rPr>
              <w:t>podłączenie</w:t>
            </w:r>
            <w:r w:rsidR="00BE2B97" w:rsidRPr="00BE2B97">
              <w:rPr>
                <w:rFonts w:ascii="Arial Narrow" w:eastAsia="Times New Roman" w:hAnsi="Arial Narrow" w:cs="Calibri"/>
                <w:color w:val="000000"/>
                <w:lang w:eastAsia="pl-PL"/>
              </w:rPr>
              <w:t xml:space="preserve"> zlewozmywaka</w:t>
            </w:r>
          </w:p>
        </w:tc>
        <w:tc>
          <w:tcPr>
            <w:tcW w:w="886" w:type="dxa"/>
            <w:tcBorders>
              <w:top w:val="nil"/>
              <w:left w:val="nil"/>
              <w:bottom w:val="single" w:sz="4" w:space="0" w:color="auto"/>
              <w:right w:val="single" w:sz="4" w:space="0" w:color="auto"/>
            </w:tcBorders>
            <w:noWrap/>
            <w:vAlign w:val="bottom"/>
            <w:hideMark/>
          </w:tcPr>
          <w:p w14:paraId="1F838311"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1240" w:type="dxa"/>
            <w:tcBorders>
              <w:top w:val="nil"/>
              <w:left w:val="nil"/>
              <w:bottom w:val="single" w:sz="4" w:space="0" w:color="auto"/>
              <w:right w:val="single" w:sz="4" w:space="0" w:color="auto"/>
            </w:tcBorders>
            <w:noWrap/>
            <w:vAlign w:val="bottom"/>
            <w:hideMark/>
          </w:tcPr>
          <w:p w14:paraId="1347E677"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r w:rsidR="00BE2B97" w:rsidRPr="00BE2B97" w14:paraId="771C0F24" w14:textId="77777777" w:rsidTr="00BE2B97">
        <w:trPr>
          <w:trHeight w:val="576"/>
        </w:trPr>
        <w:tc>
          <w:tcPr>
            <w:tcW w:w="424" w:type="dxa"/>
            <w:tcBorders>
              <w:top w:val="nil"/>
              <w:left w:val="single" w:sz="4" w:space="0" w:color="auto"/>
              <w:bottom w:val="single" w:sz="4" w:space="0" w:color="auto"/>
              <w:right w:val="single" w:sz="4" w:space="0" w:color="auto"/>
            </w:tcBorders>
            <w:noWrap/>
            <w:vAlign w:val="bottom"/>
            <w:hideMark/>
          </w:tcPr>
          <w:p w14:paraId="5057A7ED"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14</w:t>
            </w:r>
          </w:p>
        </w:tc>
        <w:tc>
          <w:tcPr>
            <w:tcW w:w="6517" w:type="dxa"/>
            <w:tcBorders>
              <w:top w:val="nil"/>
              <w:left w:val="nil"/>
              <w:bottom w:val="single" w:sz="4" w:space="0" w:color="auto"/>
              <w:right w:val="single" w:sz="4" w:space="0" w:color="auto"/>
            </w:tcBorders>
            <w:vAlign w:val="bottom"/>
            <w:hideMark/>
          </w:tcPr>
          <w:p w14:paraId="4DD1FFA5" w14:textId="31CFB995"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xml:space="preserve">odwodnienie liniowe </w:t>
            </w:r>
            <w:proofErr w:type="spellStart"/>
            <w:r w:rsidRPr="00BE2B97">
              <w:rPr>
                <w:rFonts w:ascii="Arial Narrow" w:eastAsia="Times New Roman" w:hAnsi="Arial Narrow" w:cs="Calibri"/>
                <w:color w:val="000000"/>
                <w:lang w:eastAsia="pl-PL"/>
              </w:rPr>
              <w:t>bezspadkowe</w:t>
            </w:r>
            <w:proofErr w:type="spellEnd"/>
            <w:r w:rsidRPr="00BE2B97">
              <w:rPr>
                <w:rFonts w:ascii="Arial Narrow" w:eastAsia="Times New Roman" w:hAnsi="Arial Narrow" w:cs="Calibri"/>
                <w:color w:val="000000"/>
                <w:lang w:eastAsia="pl-PL"/>
              </w:rPr>
              <w:t xml:space="preserve">, klasa F, </w:t>
            </w:r>
            <w:r w:rsidR="0001544F" w:rsidRPr="0001544F">
              <w:rPr>
                <w:rFonts w:ascii="Arial Narrow" w:eastAsia="Times New Roman" w:hAnsi="Arial Narrow" w:cs="Calibri"/>
                <w:color w:val="000000"/>
                <w:lang w:eastAsia="pl-PL"/>
              </w:rPr>
              <w:t>moduł</w:t>
            </w:r>
            <w:r w:rsidRPr="00BE2B97">
              <w:rPr>
                <w:rFonts w:ascii="Arial Narrow" w:eastAsia="Times New Roman" w:hAnsi="Arial Narrow" w:cs="Calibri"/>
                <w:color w:val="000000"/>
                <w:lang w:eastAsia="pl-PL"/>
              </w:rPr>
              <w:t xml:space="preserve"> </w:t>
            </w:r>
            <w:r w:rsidR="0001544F" w:rsidRPr="0001544F">
              <w:rPr>
                <w:rFonts w:ascii="Arial Narrow" w:eastAsia="Times New Roman" w:hAnsi="Arial Narrow" w:cs="Calibri"/>
                <w:color w:val="000000"/>
                <w:lang w:eastAsia="pl-PL"/>
              </w:rPr>
              <w:t>odwodnienia</w:t>
            </w:r>
            <w:r w:rsidRPr="00BE2B97">
              <w:rPr>
                <w:rFonts w:ascii="Arial Narrow" w:eastAsia="Times New Roman" w:hAnsi="Arial Narrow" w:cs="Calibri"/>
                <w:color w:val="000000"/>
                <w:lang w:eastAsia="pl-PL"/>
              </w:rPr>
              <w:t xml:space="preserve"> liniowego L=1 mb</w:t>
            </w:r>
          </w:p>
        </w:tc>
        <w:tc>
          <w:tcPr>
            <w:tcW w:w="886" w:type="dxa"/>
            <w:tcBorders>
              <w:top w:val="nil"/>
              <w:left w:val="nil"/>
              <w:bottom w:val="single" w:sz="4" w:space="0" w:color="auto"/>
              <w:right w:val="single" w:sz="4" w:space="0" w:color="auto"/>
            </w:tcBorders>
            <w:noWrap/>
            <w:vAlign w:val="bottom"/>
            <w:hideMark/>
          </w:tcPr>
          <w:p w14:paraId="0C4940E6"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87</w:t>
            </w:r>
          </w:p>
        </w:tc>
        <w:tc>
          <w:tcPr>
            <w:tcW w:w="1240" w:type="dxa"/>
            <w:tcBorders>
              <w:top w:val="nil"/>
              <w:left w:val="nil"/>
              <w:bottom w:val="single" w:sz="4" w:space="0" w:color="auto"/>
              <w:right w:val="single" w:sz="4" w:space="0" w:color="auto"/>
            </w:tcBorders>
            <w:noWrap/>
            <w:vAlign w:val="bottom"/>
            <w:hideMark/>
          </w:tcPr>
          <w:p w14:paraId="714B76DE"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r w:rsidR="00BE2B97" w:rsidRPr="00BE2B97" w14:paraId="7869E4A1" w14:textId="77777777" w:rsidTr="00BE2B97">
        <w:trPr>
          <w:trHeight w:val="576"/>
        </w:trPr>
        <w:tc>
          <w:tcPr>
            <w:tcW w:w="424" w:type="dxa"/>
            <w:tcBorders>
              <w:top w:val="nil"/>
              <w:left w:val="single" w:sz="4" w:space="0" w:color="auto"/>
              <w:bottom w:val="single" w:sz="4" w:space="0" w:color="auto"/>
              <w:right w:val="single" w:sz="4" w:space="0" w:color="auto"/>
            </w:tcBorders>
            <w:noWrap/>
            <w:vAlign w:val="bottom"/>
            <w:hideMark/>
          </w:tcPr>
          <w:p w14:paraId="0A7DD8E2"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15</w:t>
            </w:r>
          </w:p>
        </w:tc>
        <w:tc>
          <w:tcPr>
            <w:tcW w:w="6517" w:type="dxa"/>
            <w:tcBorders>
              <w:top w:val="nil"/>
              <w:left w:val="nil"/>
              <w:bottom w:val="single" w:sz="4" w:space="0" w:color="auto"/>
              <w:right w:val="single" w:sz="4" w:space="0" w:color="auto"/>
            </w:tcBorders>
            <w:vAlign w:val="bottom"/>
            <w:hideMark/>
          </w:tcPr>
          <w:p w14:paraId="18F612DF" w14:textId="4F5870C6" w:rsidR="00BE2B97" w:rsidRPr="00BE2B97" w:rsidRDefault="00BE2B97" w:rsidP="00BE2B97">
            <w:pPr>
              <w:spacing w:after="0" w:line="240" w:lineRule="auto"/>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xml:space="preserve">odwodnienie liniowe </w:t>
            </w:r>
            <w:proofErr w:type="spellStart"/>
            <w:r w:rsidRPr="00BE2B97">
              <w:rPr>
                <w:rFonts w:ascii="Arial Narrow" w:eastAsia="Times New Roman" w:hAnsi="Arial Narrow" w:cs="Calibri"/>
                <w:color w:val="000000"/>
                <w:lang w:eastAsia="pl-PL"/>
              </w:rPr>
              <w:t>bezspadkowe</w:t>
            </w:r>
            <w:proofErr w:type="spellEnd"/>
            <w:r w:rsidRPr="00BE2B97">
              <w:rPr>
                <w:rFonts w:ascii="Arial Narrow" w:eastAsia="Times New Roman" w:hAnsi="Arial Narrow" w:cs="Calibri"/>
                <w:color w:val="000000"/>
                <w:lang w:eastAsia="pl-PL"/>
              </w:rPr>
              <w:t xml:space="preserve">, klasa F, </w:t>
            </w:r>
            <w:r w:rsidR="0001544F" w:rsidRPr="0001544F">
              <w:rPr>
                <w:rFonts w:ascii="Arial Narrow" w:eastAsia="Times New Roman" w:hAnsi="Arial Narrow" w:cs="Calibri"/>
                <w:color w:val="000000"/>
                <w:lang w:eastAsia="pl-PL"/>
              </w:rPr>
              <w:t>moduł</w:t>
            </w:r>
            <w:r w:rsidRPr="00BE2B97">
              <w:rPr>
                <w:rFonts w:ascii="Arial Narrow" w:eastAsia="Times New Roman" w:hAnsi="Arial Narrow" w:cs="Calibri"/>
                <w:color w:val="000000"/>
                <w:lang w:eastAsia="pl-PL"/>
              </w:rPr>
              <w:t xml:space="preserve"> </w:t>
            </w:r>
            <w:r w:rsidR="0001544F" w:rsidRPr="0001544F">
              <w:rPr>
                <w:rFonts w:ascii="Arial Narrow" w:eastAsia="Times New Roman" w:hAnsi="Arial Narrow" w:cs="Calibri"/>
                <w:color w:val="000000"/>
                <w:lang w:eastAsia="pl-PL"/>
              </w:rPr>
              <w:t>odwodnienia</w:t>
            </w:r>
            <w:r w:rsidRPr="00BE2B97">
              <w:rPr>
                <w:rFonts w:ascii="Arial Narrow" w:eastAsia="Times New Roman" w:hAnsi="Arial Narrow" w:cs="Calibri"/>
                <w:color w:val="000000"/>
                <w:lang w:eastAsia="pl-PL"/>
              </w:rPr>
              <w:t xml:space="preserve"> liniowego - </w:t>
            </w:r>
            <w:r w:rsidR="0001544F" w:rsidRPr="0001544F">
              <w:rPr>
                <w:rFonts w:ascii="Arial Narrow" w:eastAsia="Times New Roman" w:hAnsi="Arial Narrow" w:cs="Calibri"/>
                <w:color w:val="000000"/>
                <w:lang w:eastAsia="pl-PL"/>
              </w:rPr>
              <w:t>część</w:t>
            </w:r>
            <w:r w:rsidRPr="00BE2B97">
              <w:rPr>
                <w:rFonts w:ascii="Arial Narrow" w:eastAsia="Times New Roman" w:hAnsi="Arial Narrow" w:cs="Calibri"/>
                <w:color w:val="000000"/>
                <w:lang w:eastAsia="pl-PL"/>
              </w:rPr>
              <w:t xml:space="preserve"> </w:t>
            </w:r>
            <w:r w:rsidR="0001544F" w:rsidRPr="0001544F">
              <w:rPr>
                <w:rFonts w:ascii="Arial Narrow" w:eastAsia="Times New Roman" w:hAnsi="Arial Narrow" w:cs="Calibri"/>
                <w:color w:val="000000"/>
                <w:lang w:eastAsia="pl-PL"/>
              </w:rPr>
              <w:t>podłączeniowa</w:t>
            </w:r>
            <w:r w:rsidRPr="00BE2B97">
              <w:rPr>
                <w:rFonts w:ascii="Arial Narrow" w:eastAsia="Times New Roman" w:hAnsi="Arial Narrow" w:cs="Calibri"/>
                <w:color w:val="000000"/>
                <w:lang w:eastAsia="pl-PL"/>
              </w:rPr>
              <w:t xml:space="preserve"> z osadnikiem L=0,5 mb</w:t>
            </w:r>
          </w:p>
        </w:tc>
        <w:tc>
          <w:tcPr>
            <w:tcW w:w="886" w:type="dxa"/>
            <w:tcBorders>
              <w:top w:val="nil"/>
              <w:left w:val="nil"/>
              <w:bottom w:val="single" w:sz="4" w:space="0" w:color="auto"/>
              <w:right w:val="single" w:sz="4" w:space="0" w:color="auto"/>
            </w:tcBorders>
            <w:noWrap/>
            <w:vAlign w:val="bottom"/>
            <w:hideMark/>
          </w:tcPr>
          <w:p w14:paraId="333EB467"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6</w:t>
            </w:r>
          </w:p>
        </w:tc>
        <w:tc>
          <w:tcPr>
            <w:tcW w:w="1240" w:type="dxa"/>
            <w:tcBorders>
              <w:top w:val="nil"/>
              <w:left w:val="nil"/>
              <w:bottom w:val="single" w:sz="4" w:space="0" w:color="auto"/>
              <w:right w:val="single" w:sz="4" w:space="0" w:color="auto"/>
            </w:tcBorders>
            <w:noWrap/>
            <w:vAlign w:val="bottom"/>
            <w:hideMark/>
          </w:tcPr>
          <w:p w14:paraId="079BA086"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r w:rsidR="00BE2B97" w:rsidRPr="00BE2B97" w14:paraId="499B49A3" w14:textId="77777777" w:rsidTr="00BE2B97">
        <w:trPr>
          <w:trHeight w:val="576"/>
        </w:trPr>
        <w:tc>
          <w:tcPr>
            <w:tcW w:w="424" w:type="dxa"/>
            <w:tcBorders>
              <w:top w:val="nil"/>
              <w:left w:val="single" w:sz="4" w:space="0" w:color="auto"/>
              <w:bottom w:val="single" w:sz="4" w:space="0" w:color="auto"/>
              <w:right w:val="single" w:sz="4" w:space="0" w:color="auto"/>
            </w:tcBorders>
            <w:noWrap/>
            <w:vAlign w:val="bottom"/>
            <w:hideMark/>
          </w:tcPr>
          <w:p w14:paraId="1174FE49"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16</w:t>
            </w:r>
          </w:p>
        </w:tc>
        <w:tc>
          <w:tcPr>
            <w:tcW w:w="6517" w:type="dxa"/>
            <w:tcBorders>
              <w:top w:val="nil"/>
              <w:left w:val="nil"/>
              <w:bottom w:val="single" w:sz="4" w:space="0" w:color="auto"/>
              <w:right w:val="single" w:sz="4" w:space="0" w:color="auto"/>
            </w:tcBorders>
            <w:vAlign w:val="bottom"/>
            <w:hideMark/>
          </w:tcPr>
          <w:p w14:paraId="504BEB7E" w14:textId="2FE55B74"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 xml:space="preserve">separator </w:t>
            </w:r>
            <w:proofErr w:type="spellStart"/>
            <w:r w:rsidRPr="00BE2B97">
              <w:rPr>
                <w:rFonts w:ascii="Arial Narrow" w:eastAsia="Times New Roman" w:hAnsi="Arial Narrow" w:cs="Calibri"/>
                <w:color w:val="000000"/>
                <w:lang w:eastAsia="pl-PL"/>
              </w:rPr>
              <w:t>koalescencyjny</w:t>
            </w:r>
            <w:proofErr w:type="spellEnd"/>
            <w:r w:rsidRPr="00BE2B97">
              <w:rPr>
                <w:rFonts w:ascii="Arial Narrow" w:eastAsia="Times New Roman" w:hAnsi="Arial Narrow" w:cs="Calibri"/>
                <w:color w:val="000000"/>
                <w:lang w:eastAsia="pl-PL"/>
              </w:rPr>
              <w:t xml:space="preserve">, NS1,5 l/s, studnia dn1200, betonowa, </w:t>
            </w:r>
            <w:r w:rsidR="0001544F" w:rsidRPr="0001544F">
              <w:rPr>
                <w:rFonts w:ascii="Arial Narrow" w:eastAsia="Times New Roman" w:hAnsi="Arial Narrow" w:cs="Calibri"/>
                <w:color w:val="000000"/>
                <w:lang w:eastAsia="pl-PL"/>
              </w:rPr>
              <w:t>objętość</w:t>
            </w:r>
            <w:r w:rsidRPr="00BE2B97">
              <w:rPr>
                <w:rFonts w:ascii="Arial Narrow" w:eastAsia="Times New Roman" w:hAnsi="Arial Narrow" w:cs="Calibri"/>
                <w:color w:val="000000"/>
                <w:lang w:eastAsia="pl-PL"/>
              </w:rPr>
              <w:t xml:space="preserve"> osadnika 300 l, </w:t>
            </w:r>
            <w:r w:rsidR="0001544F" w:rsidRPr="0001544F">
              <w:rPr>
                <w:rFonts w:ascii="Arial Narrow" w:eastAsia="Times New Roman" w:hAnsi="Arial Narrow" w:cs="Calibri"/>
                <w:color w:val="000000"/>
                <w:lang w:eastAsia="pl-PL"/>
              </w:rPr>
              <w:t>wysokość</w:t>
            </w:r>
            <w:r w:rsidRPr="00BE2B97">
              <w:rPr>
                <w:rFonts w:ascii="Arial Narrow" w:eastAsia="Times New Roman" w:hAnsi="Arial Narrow" w:cs="Calibri"/>
                <w:color w:val="000000"/>
                <w:lang w:eastAsia="pl-PL"/>
              </w:rPr>
              <w:t xml:space="preserve"> 1,7 m</w:t>
            </w:r>
          </w:p>
        </w:tc>
        <w:tc>
          <w:tcPr>
            <w:tcW w:w="886" w:type="dxa"/>
            <w:tcBorders>
              <w:top w:val="nil"/>
              <w:left w:val="nil"/>
              <w:bottom w:val="single" w:sz="4" w:space="0" w:color="auto"/>
              <w:right w:val="single" w:sz="4" w:space="0" w:color="auto"/>
            </w:tcBorders>
            <w:noWrap/>
            <w:vAlign w:val="bottom"/>
            <w:hideMark/>
          </w:tcPr>
          <w:p w14:paraId="0B962ABA" w14:textId="77777777" w:rsidR="00BE2B97" w:rsidRPr="00BE2B97" w:rsidRDefault="00BE2B97" w:rsidP="00BE2B97">
            <w:pPr>
              <w:spacing w:after="0" w:line="240" w:lineRule="auto"/>
              <w:jc w:val="right"/>
              <w:rPr>
                <w:rFonts w:ascii="Arial Narrow" w:eastAsia="Times New Roman" w:hAnsi="Arial Narrow" w:cs="Calibri"/>
                <w:color w:val="000000"/>
                <w:lang w:eastAsia="pl-PL"/>
              </w:rPr>
            </w:pPr>
            <w:r w:rsidRPr="00BE2B97">
              <w:rPr>
                <w:rFonts w:ascii="Arial Narrow" w:eastAsia="Times New Roman" w:hAnsi="Arial Narrow" w:cs="Calibri"/>
                <w:color w:val="000000"/>
                <w:lang w:eastAsia="pl-PL"/>
              </w:rPr>
              <w:t>1</w:t>
            </w:r>
          </w:p>
        </w:tc>
        <w:tc>
          <w:tcPr>
            <w:tcW w:w="1240" w:type="dxa"/>
            <w:tcBorders>
              <w:top w:val="nil"/>
              <w:left w:val="nil"/>
              <w:bottom w:val="single" w:sz="4" w:space="0" w:color="auto"/>
              <w:right w:val="single" w:sz="4" w:space="0" w:color="auto"/>
            </w:tcBorders>
            <w:noWrap/>
            <w:vAlign w:val="bottom"/>
            <w:hideMark/>
          </w:tcPr>
          <w:p w14:paraId="1AF1CEE8" w14:textId="77777777" w:rsidR="00BE2B97" w:rsidRPr="00BE2B97" w:rsidRDefault="00BE2B97" w:rsidP="00BE2B97">
            <w:pPr>
              <w:spacing w:after="0" w:line="240" w:lineRule="auto"/>
              <w:rPr>
                <w:rFonts w:ascii="Arial Narrow" w:eastAsia="Times New Roman" w:hAnsi="Arial Narrow" w:cs="Calibri"/>
                <w:color w:val="000000"/>
                <w:lang w:eastAsia="pl-PL"/>
              </w:rPr>
            </w:pPr>
            <w:proofErr w:type="spellStart"/>
            <w:r w:rsidRPr="00BE2B97">
              <w:rPr>
                <w:rFonts w:ascii="Arial Narrow" w:eastAsia="Times New Roman" w:hAnsi="Arial Narrow" w:cs="Calibri"/>
                <w:color w:val="000000"/>
                <w:lang w:eastAsia="pl-PL"/>
              </w:rPr>
              <w:t>kpl</w:t>
            </w:r>
            <w:proofErr w:type="spellEnd"/>
            <w:r w:rsidRPr="00BE2B97">
              <w:rPr>
                <w:rFonts w:ascii="Arial Narrow" w:eastAsia="Times New Roman" w:hAnsi="Arial Narrow" w:cs="Calibri"/>
                <w:color w:val="000000"/>
                <w:lang w:eastAsia="pl-PL"/>
              </w:rPr>
              <w:t>.</w:t>
            </w:r>
          </w:p>
        </w:tc>
      </w:tr>
    </w:tbl>
    <w:p w14:paraId="6F5DD6CB" w14:textId="77777777" w:rsidR="00BE2B97" w:rsidRPr="0001544F" w:rsidRDefault="00BE2B97" w:rsidP="00FE4C87">
      <w:pPr>
        <w:spacing w:after="160"/>
        <w:rPr>
          <w:rFonts w:ascii="Arial Narrow" w:hAnsi="Arial Narrow" w:cstheme="minorHAnsi"/>
          <w:b/>
        </w:rPr>
      </w:pPr>
    </w:p>
    <w:p w14:paraId="4B031DCA" w14:textId="77777777" w:rsidR="00BE2B97" w:rsidRPr="0001544F" w:rsidRDefault="00BE2B97" w:rsidP="00FE4C87">
      <w:pPr>
        <w:spacing w:after="160"/>
        <w:rPr>
          <w:rFonts w:ascii="Arial Narrow" w:hAnsi="Arial Narrow" w:cstheme="minorHAnsi"/>
          <w:b/>
          <w:sz w:val="24"/>
          <w:szCs w:val="24"/>
          <w:u w:val="single"/>
        </w:rPr>
      </w:pPr>
    </w:p>
    <w:p w14:paraId="64E17C14" w14:textId="519AA620" w:rsidR="00C161CD" w:rsidRPr="0001544F" w:rsidRDefault="00BE2B97" w:rsidP="00FE4C87">
      <w:pPr>
        <w:spacing w:after="160"/>
        <w:rPr>
          <w:rFonts w:ascii="Arial Narrow" w:hAnsi="Arial Narrow" w:cstheme="minorHAnsi"/>
          <w:b/>
          <w:sz w:val="24"/>
          <w:szCs w:val="24"/>
          <w:u w:val="single"/>
        </w:rPr>
      </w:pPr>
      <w:r w:rsidRPr="0001544F">
        <w:rPr>
          <w:rFonts w:ascii="Arial Narrow" w:hAnsi="Arial Narrow" w:cstheme="minorHAnsi"/>
          <w:b/>
          <w:sz w:val="24"/>
          <w:szCs w:val="24"/>
          <w:u w:val="single"/>
        </w:rPr>
        <w:t>o</w:t>
      </w:r>
      <w:r w:rsidR="00C161CD" w:rsidRPr="0001544F">
        <w:rPr>
          <w:rFonts w:ascii="Arial Narrow" w:hAnsi="Arial Narrow" w:cstheme="minorHAnsi"/>
          <w:b/>
          <w:sz w:val="24"/>
          <w:szCs w:val="24"/>
          <w:u w:val="single"/>
        </w:rPr>
        <w:t>pracowanie:</w:t>
      </w:r>
    </w:p>
    <w:tbl>
      <w:tblPr>
        <w:tblW w:w="0" w:type="auto"/>
        <w:tblLook w:val="04A0" w:firstRow="1" w:lastRow="0" w:firstColumn="1" w:lastColumn="0" w:noHBand="0" w:noVBand="1"/>
      </w:tblPr>
      <w:tblGrid>
        <w:gridCol w:w="2307"/>
        <w:gridCol w:w="3486"/>
        <w:gridCol w:w="3277"/>
      </w:tblGrid>
      <w:tr w:rsidR="00262C05" w:rsidRPr="0001544F" w14:paraId="213162BD" w14:textId="77777777" w:rsidTr="00977BBB">
        <w:tc>
          <w:tcPr>
            <w:tcW w:w="2431" w:type="dxa"/>
          </w:tcPr>
          <w:p w14:paraId="3961E58E" w14:textId="77777777" w:rsidR="00C161CD" w:rsidRPr="0001544F" w:rsidRDefault="00C161CD" w:rsidP="00050DF5">
            <w:pPr>
              <w:pStyle w:val="Standard"/>
              <w:autoSpaceDE w:val="0"/>
              <w:rPr>
                <w:rFonts w:ascii="Arial Narrow" w:hAnsi="Arial Narrow" w:cstheme="minorHAnsi"/>
                <w:sz w:val="24"/>
                <w:szCs w:val="24"/>
              </w:rPr>
            </w:pPr>
            <w:r w:rsidRPr="0001544F">
              <w:rPr>
                <w:rFonts w:ascii="Arial Narrow" w:hAnsi="Arial Narrow" w:cstheme="minorHAnsi"/>
                <w:sz w:val="24"/>
                <w:szCs w:val="24"/>
              </w:rPr>
              <w:t>PROJEKTANT GŁÓWNY:</w:t>
            </w:r>
          </w:p>
        </w:tc>
        <w:tc>
          <w:tcPr>
            <w:tcW w:w="3818" w:type="dxa"/>
          </w:tcPr>
          <w:p w14:paraId="7BB04DB3" w14:textId="77777777" w:rsidR="00C161CD" w:rsidRPr="0001544F" w:rsidRDefault="00C161CD" w:rsidP="00050DF5">
            <w:pPr>
              <w:spacing w:after="0" w:line="240" w:lineRule="auto"/>
              <w:jc w:val="center"/>
              <w:rPr>
                <w:rFonts w:ascii="Arial Narrow" w:hAnsi="Arial Narrow" w:cstheme="minorHAnsi"/>
                <w:b/>
              </w:rPr>
            </w:pPr>
            <w:r w:rsidRPr="0001544F">
              <w:rPr>
                <w:rFonts w:ascii="Arial Narrow" w:hAnsi="Arial Narrow" w:cstheme="minorHAnsi"/>
                <w:b/>
              </w:rPr>
              <w:t xml:space="preserve">Projektant główny: </w:t>
            </w:r>
          </w:p>
          <w:p w14:paraId="35A1D96B" w14:textId="22AF9DAC" w:rsidR="00C161CD" w:rsidRPr="0001544F" w:rsidRDefault="00C161CD" w:rsidP="00050DF5">
            <w:pPr>
              <w:spacing w:after="0" w:line="240" w:lineRule="auto"/>
              <w:jc w:val="center"/>
              <w:rPr>
                <w:rFonts w:ascii="Arial Narrow" w:hAnsi="Arial Narrow" w:cstheme="minorHAnsi"/>
                <w:b/>
              </w:rPr>
            </w:pPr>
            <w:r w:rsidRPr="0001544F">
              <w:rPr>
                <w:rFonts w:ascii="Arial Narrow" w:hAnsi="Arial Narrow" w:cstheme="minorHAnsi"/>
                <w:b/>
              </w:rPr>
              <w:t xml:space="preserve">mgr inż. </w:t>
            </w:r>
            <w:r w:rsidR="00BE2B97" w:rsidRPr="0001544F">
              <w:rPr>
                <w:rFonts w:ascii="Arial Narrow" w:hAnsi="Arial Narrow" w:cstheme="minorHAnsi"/>
                <w:b/>
              </w:rPr>
              <w:t>Agnieszka Afeltowicz</w:t>
            </w:r>
          </w:p>
          <w:p w14:paraId="1D1EAE6C" w14:textId="63AB59C5" w:rsidR="00C161CD" w:rsidRPr="0001544F" w:rsidRDefault="00C161CD" w:rsidP="00050DF5">
            <w:pPr>
              <w:spacing w:after="0" w:line="240" w:lineRule="auto"/>
              <w:jc w:val="center"/>
              <w:rPr>
                <w:rFonts w:ascii="Arial Narrow" w:hAnsi="Arial Narrow" w:cstheme="minorHAnsi"/>
                <w:sz w:val="20"/>
                <w:szCs w:val="20"/>
              </w:rPr>
            </w:pPr>
            <w:r w:rsidRPr="0001544F">
              <w:rPr>
                <w:rFonts w:ascii="Arial Narrow" w:eastAsia="Lucida Sans Unicode" w:hAnsi="Arial Narrow" w:cstheme="minorHAnsi"/>
                <w:sz w:val="16"/>
                <w:szCs w:val="16"/>
                <w:lang w:eastAsia="ar-SA"/>
              </w:rPr>
              <w:t>Uprawnienia bud. do projektowania bez ograniczeń w specjalności sanitarnej</w:t>
            </w:r>
            <w:r w:rsidRPr="0001544F">
              <w:rPr>
                <w:rFonts w:ascii="Arial Narrow" w:eastAsia="Lucida Sans Unicode" w:hAnsi="Arial Narrow" w:cstheme="minorHAnsi"/>
                <w:b/>
                <w:bCs/>
                <w:sz w:val="16"/>
                <w:szCs w:val="16"/>
                <w:lang w:eastAsia="ar-SA"/>
              </w:rPr>
              <w:t xml:space="preserve"> </w:t>
            </w:r>
            <w:r w:rsidRPr="0001544F">
              <w:rPr>
                <w:rFonts w:ascii="Arial Narrow" w:eastAsia="Lucida Sans Unicode" w:hAnsi="Arial Narrow" w:cstheme="minorHAnsi"/>
                <w:sz w:val="16"/>
                <w:szCs w:val="16"/>
                <w:lang w:eastAsia="ar-SA"/>
              </w:rPr>
              <w:t xml:space="preserve"> nr</w:t>
            </w:r>
            <w:r w:rsidRPr="0001544F">
              <w:rPr>
                <w:rFonts w:ascii="Arial Narrow" w:eastAsia="Lucida Sans Unicode" w:hAnsi="Arial Narrow" w:cstheme="minorHAnsi"/>
                <w:b/>
                <w:bCs/>
                <w:sz w:val="16"/>
                <w:szCs w:val="16"/>
                <w:lang w:eastAsia="ar-SA"/>
              </w:rPr>
              <w:t xml:space="preserve"> </w:t>
            </w:r>
            <w:r w:rsidR="00BE2B97" w:rsidRPr="0001544F">
              <w:rPr>
                <w:rFonts w:ascii="Arial Narrow" w:eastAsia="Lucida Sans Unicode" w:hAnsi="Arial Narrow" w:cstheme="minorHAnsi"/>
                <w:b/>
                <w:bCs/>
                <w:sz w:val="16"/>
                <w:szCs w:val="16"/>
                <w:lang w:eastAsia="ar-SA"/>
              </w:rPr>
              <w:t>POM/0217/PBS/24</w:t>
            </w:r>
          </w:p>
          <w:p w14:paraId="3D1622D3" w14:textId="77777777" w:rsidR="00C161CD" w:rsidRPr="0001544F" w:rsidRDefault="00C161CD" w:rsidP="00050DF5">
            <w:pPr>
              <w:spacing w:after="0" w:line="240" w:lineRule="auto"/>
              <w:jc w:val="right"/>
              <w:rPr>
                <w:rFonts w:ascii="Arial Narrow" w:hAnsi="Arial Narrow" w:cstheme="minorHAnsi"/>
              </w:rPr>
            </w:pPr>
          </w:p>
        </w:tc>
        <w:tc>
          <w:tcPr>
            <w:tcW w:w="2823" w:type="dxa"/>
          </w:tcPr>
          <w:p w14:paraId="1542DE55" w14:textId="77777777" w:rsidR="00C161CD" w:rsidRPr="0001544F" w:rsidRDefault="00C161CD" w:rsidP="00050DF5">
            <w:pPr>
              <w:pStyle w:val="Standard"/>
              <w:autoSpaceDE w:val="0"/>
              <w:jc w:val="center"/>
              <w:rPr>
                <w:rFonts w:ascii="Arial Narrow" w:hAnsi="Arial Narrow" w:cstheme="minorHAnsi"/>
                <w:sz w:val="24"/>
                <w:szCs w:val="24"/>
              </w:rPr>
            </w:pPr>
          </w:p>
          <w:p w14:paraId="41582903" w14:textId="77777777" w:rsidR="00C161CD" w:rsidRPr="0001544F" w:rsidRDefault="00C161CD" w:rsidP="00050DF5">
            <w:pPr>
              <w:pStyle w:val="Standard"/>
              <w:autoSpaceDE w:val="0"/>
              <w:jc w:val="center"/>
              <w:rPr>
                <w:rFonts w:ascii="Arial Narrow" w:hAnsi="Arial Narrow" w:cstheme="minorHAnsi"/>
                <w:sz w:val="24"/>
                <w:szCs w:val="24"/>
              </w:rPr>
            </w:pPr>
          </w:p>
          <w:p w14:paraId="6E2A3287" w14:textId="77777777" w:rsidR="00C161CD" w:rsidRPr="0001544F" w:rsidRDefault="00C161CD" w:rsidP="00050DF5">
            <w:pPr>
              <w:pStyle w:val="Standard"/>
              <w:autoSpaceDE w:val="0"/>
              <w:rPr>
                <w:rFonts w:ascii="Arial Narrow" w:hAnsi="Arial Narrow" w:cstheme="minorHAnsi"/>
              </w:rPr>
            </w:pPr>
          </w:p>
          <w:p w14:paraId="63E14819" w14:textId="77777777" w:rsidR="00C161CD" w:rsidRPr="0001544F" w:rsidRDefault="00C161CD" w:rsidP="00050DF5">
            <w:pPr>
              <w:pStyle w:val="Standard"/>
              <w:autoSpaceDE w:val="0"/>
              <w:jc w:val="center"/>
              <w:rPr>
                <w:rFonts w:ascii="Arial Narrow" w:hAnsi="Arial Narrow" w:cstheme="minorHAnsi"/>
                <w:sz w:val="24"/>
                <w:szCs w:val="24"/>
              </w:rPr>
            </w:pPr>
            <w:r w:rsidRPr="0001544F">
              <w:rPr>
                <w:rFonts w:ascii="Arial Narrow" w:hAnsi="Arial Narrow" w:cstheme="minorHAnsi"/>
                <w:sz w:val="24"/>
                <w:szCs w:val="24"/>
              </w:rPr>
              <w:t>…..……………………………………</w:t>
            </w:r>
          </w:p>
          <w:p w14:paraId="5497C604" w14:textId="77777777" w:rsidR="00C161CD" w:rsidRPr="0001544F" w:rsidRDefault="00C161CD" w:rsidP="00050DF5">
            <w:pPr>
              <w:pStyle w:val="Standard"/>
              <w:autoSpaceDE w:val="0"/>
              <w:jc w:val="center"/>
              <w:rPr>
                <w:rFonts w:ascii="Arial Narrow" w:hAnsi="Arial Narrow" w:cstheme="minorHAnsi"/>
              </w:rPr>
            </w:pPr>
          </w:p>
          <w:p w14:paraId="5D94669C" w14:textId="77777777" w:rsidR="00C161CD" w:rsidRPr="0001544F" w:rsidRDefault="00C161CD" w:rsidP="00050DF5">
            <w:pPr>
              <w:pStyle w:val="Standard"/>
              <w:autoSpaceDE w:val="0"/>
              <w:jc w:val="center"/>
              <w:rPr>
                <w:rFonts w:ascii="Arial Narrow" w:hAnsi="Arial Narrow" w:cstheme="minorHAnsi"/>
                <w:sz w:val="24"/>
                <w:szCs w:val="24"/>
              </w:rPr>
            </w:pPr>
          </w:p>
        </w:tc>
      </w:tr>
    </w:tbl>
    <w:p w14:paraId="130DAB84" w14:textId="0E79A8BE" w:rsidR="00364080" w:rsidRPr="0001544F" w:rsidRDefault="00364080" w:rsidP="00904F97">
      <w:pPr>
        <w:pStyle w:val="ALL11"/>
        <w:numPr>
          <w:ilvl w:val="0"/>
          <w:numId w:val="0"/>
        </w:numPr>
        <w:spacing w:line="240" w:lineRule="auto"/>
        <w:rPr>
          <w:rFonts w:ascii="Arial Narrow" w:hAnsi="Arial Narrow" w:cstheme="minorHAnsi"/>
          <w:b w:val="0"/>
          <w:bCs/>
        </w:rPr>
      </w:pPr>
    </w:p>
    <w:sectPr w:rsidR="00364080" w:rsidRPr="0001544F" w:rsidSect="003E6013">
      <w:type w:val="continuous"/>
      <w:pgSz w:w="11906" w:h="16838"/>
      <w:pgMar w:top="1418" w:right="1418" w:bottom="1276"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FCEEB7" w14:textId="77777777" w:rsidR="00444C54" w:rsidRDefault="00444C54" w:rsidP="005E7C29">
      <w:pPr>
        <w:spacing w:after="0" w:line="240" w:lineRule="auto"/>
      </w:pPr>
      <w:r>
        <w:separator/>
      </w:r>
    </w:p>
  </w:endnote>
  <w:endnote w:type="continuationSeparator" w:id="0">
    <w:p w14:paraId="67CF550B" w14:textId="77777777" w:rsidR="00444C54" w:rsidRDefault="00444C54" w:rsidP="005E7C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Calibri"/>
    <w:charset w:val="00"/>
    <w:family w:val="auto"/>
    <w:pitch w:val="variable"/>
    <w:sig w:usb0="00000003"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Comic Sans MS">
    <w:panose1 w:val="030F0702030302020204"/>
    <w:charset w:val="EE"/>
    <w:family w:val="script"/>
    <w:pitch w:val="variable"/>
    <w:sig w:usb0="00000287" w:usb1="00000013"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UniversCondensedCE">
    <w:panose1 w:val="00000000000000000000"/>
    <w:charset w:val="EE"/>
    <w:family w:val="auto"/>
    <w:notTrueType/>
    <w:pitch w:val="default"/>
    <w:sig w:usb0="00000005" w:usb1="00000000" w:usb2="00000000" w:usb3="00000000" w:csb0="00000002"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Gill Sans MT">
    <w:charset w:val="EE"/>
    <w:family w:val="swiss"/>
    <w:pitch w:val="variable"/>
    <w:sig w:usb0="00000007" w:usb1="00000000" w:usb2="00000000" w:usb3="00000000" w:csb0="00000003" w:csb1="00000000"/>
  </w:font>
  <w:font w:name="UERFTN+PfuturaBook">
    <w:altName w:val="Arial"/>
    <w:panose1 w:val="00000000000000000000"/>
    <w:charset w:val="00"/>
    <w:family w:val="swiss"/>
    <w:notTrueType/>
    <w:pitch w:val="default"/>
    <w:sig w:usb0="00000003" w:usb1="00000000" w:usb2="00000000" w:usb3="00000000" w:csb0="00000001" w:csb1="00000000"/>
  </w:font>
  <w:font w:name="Humnst777LtEU">
    <w:altName w:val="Arial"/>
    <w:panose1 w:val="00000000000000000000"/>
    <w:charset w:val="00"/>
    <w:family w:val="swiss"/>
    <w:notTrueType/>
    <w:pitch w:val="default"/>
    <w:sig w:usb0="00000003" w:usb1="00000000" w:usb2="00000000" w:usb3="00000000" w:csb0="00000001" w:csb1="00000000"/>
  </w:font>
  <w:font w:name="StarSymbol">
    <w:altName w:val="Klee One"/>
    <w:charset w:val="80"/>
    <w:family w:val="auto"/>
    <w:pitch w:val="default"/>
  </w:font>
  <w:font w:name="ヒラギノ角ゴ Pro W3">
    <w:altName w:val="Arial Unicode MS"/>
    <w:charset w:val="80"/>
    <w:family w:val="auto"/>
    <w:pitch w:val="variable"/>
    <w:sig w:usb0="00000000" w:usb1="00000000" w:usb2="01000407" w:usb3="00000000" w:csb0="00020000" w:csb1="00000000"/>
  </w:font>
  <w:font w:name="FuturaTEELig">
    <w:altName w:val="Times New Roman"/>
    <w:charset w:val="00"/>
    <w:family w:val="auto"/>
    <w:pitch w:val="variable"/>
    <w:sig w:usb0="00000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Arial Bold">
    <w:altName w:val="Arial"/>
    <w:charset w:val="00"/>
    <w:family w:val="auto"/>
    <w:pitch w:val="variable"/>
    <w:sig w:usb0="00000003" w:usb1="00000000" w:usb2="00000000" w:usb3="00000000" w:csb0="00000001" w:csb1="00000000"/>
  </w:font>
  <w:font w:name="Myriad Pro Light">
    <w:altName w:val="Arial"/>
    <w:panose1 w:val="00000000000000000000"/>
    <w:charset w:val="00"/>
    <w:family w:val="swiss"/>
    <w:notTrueType/>
    <w:pitch w:val="variable"/>
    <w:sig w:usb0="A00002AF" w:usb1="5000204B" w:usb2="00000000" w:usb3="00000000" w:csb0="0000019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Frutiger 45 Light">
    <w:altName w:val="Vrinda"/>
    <w:charset w:val="00"/>
    <w:family w:val="swiss"/>
    <w:pitch w:val="variable"/>
    <w:sig w:usb0="00000003" w:usb1="00000000" w:usb2="00000000" w:usb3="00000000" w:csb0="00000001" w:csb1="00000000"/>
  </w:font>
  <w:font w:name="ClassGarmnd BT">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16888704"/>
      <w:docPartObj>
        <w:docPartGallery w:val="Page Numbers (Bottom of Page)"/>
        <w:docPartUnique/>
      </w:docPartObj>
    </w:sdtPr>
    <w:sdtContent>
      <w:p w14:paraId="7CD92A1D" w14:textId="77777777" w:rsidR="00F54F41" w:rsidRDefault="00F54F41" w:rsidP="000440BE">
        <w:pPr>
          <w:pStyle w:val="Stopka"/>
          <w:jc w:val="right"/>
        </w:pPr>
        <w:r w:rsidRPr="000440BE">
          <w:fldChar w:fldCharType="begin"/>
        </w:r>
        <w:r w:rsidRPr="000440BE">
          <w:instrText>PAGE   \* MERGEFORMAT</w:instrText>
        </w:r>
        <w:r w:rsidRPr="000440BE">
          <w:fldChar w:fldCharType="separate"/>
        </w:r>
        <w:r w:rsidRPr="000440BE">
          <w:rPr>
            <w:noProof/>
          </w:rPr>
          <w:t>35</w:t>
        </w:r>
        <w:r w:rsidRPr="000440BE">
          <w:fldChar w:fldCharType="end"/>
        </w:r>
      </w:p>
    </w:sdtContent>
  </w:sdt>
  <w:p w14:paraId="32318FF3" w14:textId="472CACB8" w:rsidR="00F54F41" w:rsidRPr="000440BE" w:rsidRDefault="00F54F41" w:rsidP="000440BE">
    <w:pPr>
      <w:autoSpaceDE w:val="0"/>
      <w:autoSpaceDN w:val="0"/>
      <w:adjustRightInd w:val="0"/>
      <w:spacing w:after="0" w:line="360" w:lineRule="auto"/>
      <w:jc w:val="center"/>
      <w:rPr>
        <w:spacing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11509794"/>
      <w:docPartObj>
        <w:docPartGallery w:val="Page Numbers (Bottom of Page)"/>
        <w:docPartUnique/>
      </w:docPartObj>
    </w:sdtPr>
    <w:sdtContent>
      <w:p w14:paraId="52A1600E" w14:textId="77777777" w:rsidR="00FE4C87" w:rsidRDefault="00FE4C87" w:rsidP="000440BE">
        <w:pPr>
          <w:pStyle w:val="Stopka"/>
          <w:jc w:val="right"/>
        </w:pPr>
        <w:r w:rsidRPr="000440BE">
          <w:fldChar w:fldCharType="begin"/>
        </w:r>
        <w:r w:rsidRPr="000440BE">
          <w:instrText>PAGE   \* MERGEFORMAT</w:instrText>
        </w:r>
        <w:r w:rsidRPr="000440BE">
          <w:fldChar w:fldCharType="separate"/>
        </w:r>
        <w:r w:rsidRPr="000440BE">
          <w:rPr>
            <w:noProof/>
          </w:rPr>
          <w:t>35</w:t>
        </w:r>
        <w:r w:rsidRPr="000440BE">
          <w:fldChar w:fldCharType="end"/>
        </w:r>
      </w:p>
    </w:sdtContent>
  </w:sdt>
  <w:p w14:paraId="13EECCDC" w14:textId="77777777" w:rsidR="00FE4C87" w:rsidRPr="000440BE" w:rsidRDefault="00FE4C87" w:rsidP="000440BE">
    <w:pPr>
      <w:autoSpaceDE w:val="0"/>
      <w:autoSpaceDN w:val="0"/>
      <w:adjustRightInd w:val="0"/>
      <w:spacing w:after="0" w:line="360" w:lineRule="auto"/>
      <w:jc w:val="center"/>
      <w:rPr>
        <w:spacing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161AFE" w14:textId="77777777" w:rsidR="00FE4C87" w:rsidRDefault="00FE4C87">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EDAF2B" w14:textId="77777777" w:rsidR="00444C54" w:rsidRDefault="00444C54" w:rsidP="005E7C29">
      <w:pPr>
        <w:spacing w:after="0" w:line="240" w:lineRule="auto"/>
      </w:pPr>
      <w:r>
        <w:separator/>
      </w:r>
    </w:p>
  </w:footnote>
  <w:footnote w:type="continuationSeparator" w:id="0">
    <w:p w14:paraId="517228CC" w14:textId="77777777" w:rsidR="00444C54" w:rsidRDefault="00444C54" w:rsidP="005E7C2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3A644E" w14:textId="593FFB58" w:rsidR="00DA533E" w:rsidRDefault="00000000">
    <w:pPr>
      <w:pStyle w:val="Nagwek"/>
    </w:pPr>
    <w:r>
      <w:rPr>
        <w:noProof/>
      </w:rPr>
      <w:pict w14:anchorId="069A3B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20883266" o:spid="_x0000_s1029" type="#_x0000_t75" style="position:absolute;margin-left:0;margin-top:0;width:453.3pt;height:640.95pt;z-index:-251655680;mso-position-horizontal:center;mso-position-horizontal-relative:margin;mso-position-vertical:center;mso-position-vertical-relative:margin" o:allowincell="f">
          <v:imagedata r:id="rId1" o:title="ALLPLAN"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B17FC" w14:textId="6C7408A6" w:rsidR="00F54F41" w:rsidRDefault="00000000" w:rsidP="009B70A8">
    <w:pPr>
      <w:pStyle w:val="Nagwek"/>
    </w:pPr>
    <w:r>
      <w:rPr>
        <w:b/>
        <w:bCs/>
        <w:noProof/>
      </w:rPr>
      <w:pict w14:anchorId="54239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20883267" o:spid="_x0000_s1030" type="#_x0000_t75" style="position:absolute;margin-left:0;margin-top:0;width:453.3pt;height:640.95pt;z-index:-251654656;mso-position-horizontal:center;mso-position-horizontal-relative:margin;mso-position-vertical:center;mso-position-vertical-relative:margin" o:allowincell="f">
          <v:imagedata r:id="rId1" o:title="ALLPLAN"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singleLevel"/>
    <w:tmpl w:val="00000006"/>
    <w:name w:val="WW8Num9"/>
    <w:lvl w:ilvl="0">
      <w:start w:val="1"/>
      <w:numFmt w:val="lowerLetter"/>
      <w:lvlText w:val="%1."/>
      <w:lvlJc w:val="left"/>
      <w:pPr>
        <w:tabs>
          <w:tab w:val="num" w:pos="0"/>
        </w:tabs>
        <w:ind w:left="1440" w:hanging="360"/>
      </w:pPr>
    </w:lvl>
  </w:abstractNum>
  <w:abstractNum w:abstractNumId="1" w15:restartNumberingAfterBreak="0">
    <w:nsid w:val="0000000C"/>
    <w:multiLevelType w:val="multilevel"/>
    <w:tmpl w:val="0000000C"/>
    <w:name w:val="WW8Num12"/>
    <w:lvl w:ilvl="0">
      <w:start w:val="1"/>
      <w:numFmt w:val="bullet"/>
      <w:lvlText w:val=""/>
      <w:lvlJc w:val="left"/>
      <w:pPr>
        <w:tabs>
          <w:tab w:val="num" w:pos="720"/>
        </w:tabs>
        <w:ind w:left="720" w:hanging="360"/>
      </w:pPr>
      <w:rPr>
        <w:rFonts w:ascii="Wingdings" w:hAnsi="Wingdings"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Wingdings 2" w:hAnsi="Wingdings 2"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Wingdings 2" w:hAnsi="Wingdings 2"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000000F"/>
    <w:multiLevelType w:val="multilevel"/>
    <w:tmpl w:val="0000000F"/>
    <w:name w:val="WW8Num16"/>
    <w:lvl w:ilvl="0">
      <w:start w:val="1"/>
      <w:numFmt w:val="bullet"/>
      <w:lvlText w:val=""/>
      <w:lvlJc w:val="left"/>
      <w:pPr>
        <w:tabs>
          <w:tab w:val="num" w:pos="720"/>
        </w:tabs>
        <w:ind w:left="720" w:hanging="360"/>
      </w:pPr>
      <w:rPr>
        <w:rFonts w:ascii="Wingdings" w:hAnsi="Wingdings"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Wingdings 2" w:hAnsi="Wingdings 2"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Wingdings 2" w:hAnsi="Wingdings 2"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0BD1437"/>
    <w:multiLevelType w:val="multilevel"/>
    <w:tmpl w:val="773EEAA4"/>
    <w:lvl w:ilvl="0">
      <w:start w:val="1"/>
      <w:numFmt w:val="decimal"/>
      <w:pStyle w:val="StylTK"/>
      <w:lvlText w:val="%1."/>
      <w:lvlJc w:val="left"/>
      <w:pPr>
        <w:tabs>
          <w:tab w:val="num" w:pos="0"/>
        </w:tabs>
        <w:ind w:left="360" w:hanging="360"/>
      </w:pPr>
      <w:rPr>
        <w:rFonts w:hint="default"/>
      </w:rPr>
    </w:lvl>
    <w:lvl w:ilvl="1">
      <w:start w:val="1"/>
      <w:numFmt w:val="decimal"/>
      <w:pStyle w:val="StylTK1"/>
      <w:lvlText w:val="%1.%2."/>
      <w:lvlJc w:val="left"/>
      <w:pPr>
        <w:tabs>
          <w:tab w:val="num" w:pos="0"/>
        </w:tabs>
        <w:ind w:left="792" w:hanging="432"/>
      </w:pPr>
      <w:rPr>
        <w:rFonts w:hint="default"/>
      </w:rPr>
    </w:lvl>
    <w:lvl w:ilvl="2">
      <w:start w:val="1"/>
      <w:numFmt w:val="decimal"/>
      <w:lvlText w:val="%1.%2.%3."/>
      <w:lvlJc w:val="left"/>
      <w:pPr>
        <w:tabs>
          <w:tab w:val="num" w:pos="0"/>
        </w:tabs>
        <w:ind w:left="1296" w:hanging="504"/>
      </w:pPr>
      <w:rPr>
        <w:rFonts w:hint="default"/>
      </w:rPr>
    </w:lvl>
    <w:lvl w:ilvl="3">
      <w:start w:val="1"/>
      <w:numFmt w:val="decimal"/>
      <w:lvlText w:val="%1.%2.%3.%4."/>
      <w:lvlJc w:val="left"/>
      <w:pPr>
        <w:tabs>
          <w:tab w:val="num" w:pos="0"/>
        </w:tabs>
        <w:ind w:left="1944" w:hanging="648"/>
      </w:pPr>
      <w:rPr>
        <w:rFonts w:hint="default"/>
      </w:rPr>
    </w:lvl>
    <w:lvl w:ilvl="4">
      <w:start w:val="1"/>
      <w:numFmt w:val="decimal"/>
      <w:lvlText w:val="%1.%2.%3.%4.%5."/>
      <w:lvlJc w:val="left"/>
      <w:pPr>
        <w:tabs>
          <w:tab w:val="num" w:pos="0"/>
        </w:tabs>
        <w:ind w:left="2736" w:hanging="792"/>
      </w:pPr>
      <w:rPr>
        <w:rFonts w:hint="default"/>
      </w:rPr>
    </w:lvl>
    <w:lvl w:ilvl="5">
      <w:start w:val="1"/>
      <w:numFmt w:val="decimal"/>
      <w:lvlText w:val="%1.%2.%3.%4.%5.%6."/>
      <w:lvlJc w:val="left"/>
      <w:pPr>
        <w:tabs>
          <w:tab w:val="num" w:pos="0"/>
        </w:tabs>
        <w:ind w:left="3672" w:hanging="936"/>
      </w:pPr>
      <w:rPr>
        <w:rFonts w:hint="default"/>
      </w:rPr>
    </w:lvl>
    <w:lvl w:ilvl="6">
      <w:start w:val="1"/>
      <w:numFmt w:val="decimal"/>
      <w:lvlText w:val="%1.%2.%3.%4.%5.%6.%7."/>
      <w:lvlJc w:val="left"/>
      <w:pPr>
        <w:tabs>
          <w:tab w:val="num" w:pos="0"/>
        </w:tabs>
        <w:ind w:left="4752" w:hanging="1080"/>
      </w:pPr>
      <w:rPr>
        <w:rFonts w:hint="default"/>
      </w:rPr>
    </w:lvl>
    <w:lvl w:ilvl="7">
      <w:start w:val="1"/>
      <w:numFmt w:val="decimal"/>
      <w:lvlText w:val="%1.%2.%3.%4.%5.%6.%7.%8."/>
      <w:lvlJc w:val="left"/>
      <w:pPr>
        <w:tabs>
          <w:tab w:val="num" w:pos="0"/>
        </w:tabs>
        <w:ind w:left="5976" w:hanging="1224"/>
      </w:pPr>
      <w:rPr>
        <w:rFonts w:hint="default"/>
      </w:rPr>
    </w:lvl>
    <w:lvl w:ilvl="8">
      <w:start w:val="1"/>
      <w:numFmt w:val="decimal"/>
      <w:lvlText w:val="%1.%2.%3.%4.%5.%6.%7.%8.%9."/>
      <w:lvlJc w:val="left"/>
      <w:pPr>
        <w:tabs>
          <w:tab w:val="num" w:pos="0"/>
        </w:tabs>
        <w:ind w:left="7416" w:hanging="1440"/>
      </w:pPr>
      <w:rPr>
        <w:rFonts w:hint="default"/>
      </w:rPr>
    </w:lvl>
  </w:abstractNum>
  <w:abstractNum w:abstractNumId="4" w15:restartNumberingAfterBreak="0">
    <w:nsid w:val="06F876FE"/>
    <w:multiLevelType w:val="hybridMultilevel"/>
    <w:tmpl w:val="5FAA69CA"/>
    <w:lvl w:ilvl="0" w:tplc="B9CAEA80">
      <w:numFmt w:val="bullet"/>
      <w:pStyle w:val="StylTK5"/>
      <w:lvlText w:val="-"/>
      <w:lvlJc w:val="left"/>
      <w:pPr>
        <w:tabs>
          <w:tab w:val="num" w:pos="720"/>
        </w:tabs>
        <w:ind w:left="720" w:hanging="360"/>
      </w:pPr>
      <w:rPr>
        <w:rFonts w:ascii="Comic Sans MS" w:eastAsia="Times New Roman" w:hAnsi="Comic Sans MS" w:cs="Times New Roman" w:hint="default"/>
      </w:rPr>
    </w:lvl>
    <w:lvl w:ilvl="1" w:tplc="F076A65E">
      <w:start w:val="1"/>
      <w:numFmt w:val="lowerLetter"/>
      <w:lvlText w:val="%2)"/>
      <w:lvlJc w:val="left"/>
      <w:pPr>
        <w:tabs>
          <w:tab w:val="num" w:pos="1440"/>
        </w:tabs>
        <w:ind w:left="1440" w:hanging="360"/>
      </w:pPr>
      <w:rPr>
        <w:rFonts w:hint="default"/>
      </w:rPr>
    </w:lvl>
    <w:lvl w:ilvl="2" w:tplc="F4B0A00E">
      <w:start w:val="1"/>
      <w:numFmt w:val="bullet"/>
      <w:lvlText w:val=""/>
      <w:lvlJc w:val="left"/>
      <w:pPr>
        <w:tabs>
          <w:tab w:val="num" w:pos="2160"/>
        </w:tabs>
        <w:ind w:left="2160" w:hanging="360"/>
      </w:pPr>
      <w:rPr>
        <w:rFonts w:ascii="Wingdings" w:hAnsi="Wingdings" w:hint="default"/>
      </w:rPr>
    </w:lvl>
    <w:lvl w:ilvl="3" w:tplc="B7C474AA" w:tentative="1">
      <w:start w:val="1"/>
      <w:numFmt w:val="bullet"/>
      <w:lvlText w:val=""/>
      <w:lvlJc w:val="left"/>
      <w:pPr>
        <w:tabs>
          <w:tab w:val="num" w:pos="2880"/>
        </w:tabs>
        <w:ind w:left="2880" w:hanging="360"/>
      </w:pPr>
      <w:rPr>
        <w:rFonts w:ascii="Symbol" w:hAnsi="Symbol" w:hint="default"/>
      </w:rPr>
    </w:lvl>
    <w:lvl w:ilvl="4" w:tplc="3C18AE8C" w:tentative="1">
      <w:start w:val="1"/>
      <w:numFmt w:val="bullet"/>
      <w:lvlText w:val="o"/>
      <w:lvlJc w:val="left"/>
      <w:pPr>
        <w:tabs>
          <w:tab w:val="num" w:pos="3600"/>
        </w:tabs>
        <w:ind w:left="3600" w:hanging="360"/>
      </w:pPr>
      <w:rPr>
        <w:rFonts w:ascii="Courier New" w:hAnsi="Courier New" w:cs="Comic Sans MS" w:hint="default"/>
      </w:rPr>
    </w:lvl>
    <w:lvl w:ilvl="5" w:tplc="C2362B36" w:tentative="1">
      <w:start w:val="1"/>
      <w:numFmt w:val="bullet"/>
      <w:lvlText w:val=""/>
      <w:lvlJc w:val="left"/>
      <w:pPr>
        <w:tabs>
          <w:tab w:val="num" w:pos="4320"/>
        </w:tabs>
        <w:ind w:left="4320" w:hanging="360"/>
      </w:pPr>
      <w:rPr>
        <w:rFonts w:ascii="Wingdings" w:hAnsi="Wingdings" w:hint="default"/>
      </w:rPr>
    </w:lvl>
    <w:lvl w:ilvl="6" w:tplc="263639F4" w:tentative="1">
      <w:start w:val="1"/>
      <w:numFmt w:val="bullet"/>
      <w:lvlText w:val=""/>
      <w:lvlJc w:val="left"/>
      <w:pPr>
        <w:tabs>
          <w:tab w:val="num" w:pos="5040"/>
        </w:tabs>
        <w:ind w:left="5040" w:hanging="360"/>
      </w:pPr>
      <w:rPr>
        <w:rFonts w:ascii="Symbol" w:hAnsi="Symbol" w:hint="default"/>
      </w:rPr>
    </w:lvl>
    <w:lvl w:ilvl="7" w:tplc="CED4457C" w:tentative="1">
      <w:start w:val="1"/>
      <w:numFmt w:val="bullet"/>
      <w:lvlText w:val="o"/>
      <w:lvlJc w:val="left"/>
      <w:pPr>
        <w:tabs>
          <w:tab w:val="num" w:pos="5760"/>
        </w:tabs>
        <w:ind w:left="5760" w:hanging="360"/>
      </w:pPr>
      <w:rPr>
        <w:rFonts w:ascii="Courier New" w:hAnsi="Courier New" w:cs="Comic Sans MS" w:hint="default"/>
      </w:rPr>
    </w:lvl>
    <w:lvl w:ilvl="8" w:tplc="05304150"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9147513"/>
    <w:multiLevelType w:val="hybridMultilevel"/>
    <w:tmpl w:val="6C8CD0E2"/>
    <w:lvl w:ilvl="0" w:tplc="04150001">
      <w:start w:val="1"/>
      <w:numFmt w:val="bullet"/>
      <w:pStyle w:val="StylTK69pt1"/>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 w15:restartNumberingAfterBreak="0">
    <w:nsid w:val="0C89085F"/>
    <w:multiLevelType w:val="hybridMultilevel"/>
    <w:tmpl w:val="4036A1C6"/>
    <w:lvl w:ilvl="0" w:tplc="4AEC9EF2">
      <w:numFmt w:val="bullet"/>
      <w:lvlText w:val="-"/>
      <w:lvlJc w:val="left"/>
      <w:pPr>
        <w:ind w:left="720" w:hanging="360"/>
      </w:pPr>
      <w:rPr>
        <w:rFonts w:ascii="Arial Narrow" w:eastAsia="Times New Roman" w:hAnsi="Arial Narrow"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DB93386"/>
    <w:multiLevelType w:val="hybridMultilevel"/>
    <w:tmpl w:val="B2A26678"/>
    <w:lvl w:ilvl="0" w:tplc="E390D1B2">
      <w:numFmt w:val="decimal"/>
      <w:pStyle w:val="TP1A-ENG"/>
      <w:lvlText w:val=""/>
      <w:lvlJc w:val="left"/>
    </w:lvl>
    <w:lvl w:ilvl="1" w:tplc="0AAA6380">
      <w:numFmt w:val="decimal"/>
      <w:lvlText w:val=""/>
      <w:lvlJc w:val="left"/>
    </w:lvl>
    <w:lvl w:ilvl="2" w:tplc="04150005">
      <w:numFmt w:val="decimal"/>
      <w:lvlText w:val=""/>
      <w:lvlJc w:val="left"/>
    </w:lvl>
    <w:lvl w:ilvl="3" w:tplc="04150001">
      <w:numFmt w:val="decimal"/>
      <w:lvlText w:val=""/>
      <w:lvlJc w:val="left"/>
    </w:lvl>
    <w:lvl w:ilvl="4" w:tplc="04150003">
      <w:numFmt w:val="decimal"/>
      <w:lvlText w:val=""/>
      <w:lvlJc w:val="left"/>
    </w:lvl>
    <w:lvl w:ilvl="5" w:tplc="04150005">
      <w:numFmt w:val="decimal"/>
      <w:lvlText w:val=""/>
      <w:lvlJc w:val="left"/>
    </w:lvl>
    <w:lvl w:ilvl="6" w:tplc="04150001">
      <w:numFmt w:val="decimal"/>
      <w:lvlText w:val=""/>
      <w:lvlJc w:val="left"/>
    </w:lvl>
    <w:lvl w:ilvl="7" w:tplc="04150003">
      <w:numFmt w:val="decimal"/>
      <w:lvlText w:val=""/>
      <w:lvlJc w:val="left"/>
    </w:lvl>
    <w:lvl w:ilvl="8" w:tplc="04150005">
      <w:numFmt w:val="decimal"/>
      <w:lvlText w:val=""/>
      <w:lvlJc w:val="left"/>
    </w:lvl>
  </w:abstractNum>
  <w:abstractNum w:abstractNumId="8" w15:restartNumberingAfterBreak="0">
    <w:nsid w:val="10E02622"/>
    <w:multiLevelType w:val="hybridMultilevel"/>
    <w:tmpl w:val="96DE28F4"/>
    <w:lvl w:ilvl="0" w:tplc="FFFFFFFF">
      <w:numFmt w:val="decimal"/>
      <w:pStyle w:val="punktowaniekropka"/>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184703BC"/>
    <w:multiLevelType w:val="hybridMultilevel"/>
    <w:tmpl w:val="7EB8FE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9254C70"/>
    <w:multiLevelType w:val="hybridMultilevel"/>
    <w:tmpl w:val="E34A1A72"/>
    <w:lvl w:ilvl="0" w:tplc="12E67668">
      <w:start w:val="1"/>
      <w:numFmt w:val="bullet"/>
      <w:pStyle w:val="intekst-"/>
      <w:lvlText w:val=""/>
      <w:lvlJc w:val="left"/>
      <w:pPr>
        <w:tabs>
          <w:tab w:val="num" w:pos="1701"/>
        </w:tabs>
        <w:ind w:left="1134" w:firstLine="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D416A70"/>
    <w:multiLevelType w:val="hybridMultilevel"/>
    <w:tmpl w:val="4BB4C6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DCF337D"/>
    <w:multiLevelType w:val="hybridMultilevel"/>
    <w:tmpl w:val="C8444FE6"/>
    <w:lvl w:ilvl="0" w:tplc="FFFFFFFF">
      <w:start w:val="7"/>
      <w:numFmt w:val="decimal"/>
      <w:pStyle w:val="SpisRys"/>
      <w:lvlText w:val="%1."/>
      <w:lvlJc w:val="left"/>
      <w:pPr>
        <w:tabs>
          <w:tab w:val="num" w:pos="360"/>
        </w:tabs>
        <w:ind w:left="340" w:hanging="340"/>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13" w15:restartNumberingAfterBreak="0">
    <w:nsid w:val="20A522C5"/>
    <w:multiLevelType w:val="hybridMultilevel"/>
    <w:tmpl w:val="C6100ED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4" w15:restartNumberingAfterBreak="0">
    <w:nsid w:val="20E825DA"/>
    <w:multiLevelType w:val="multilevel"/>
    <w:tmpl w:val="5FE2D8DA"/>
    <w:lvl w:ilvl="0">
      <w:start w:val="7"/>
      <w:numFmt w:val="decimal"/>
      <w:lvlText w:val="%1."/>
      <w:lvlJc w:val="left"/>
      <w:pPr>
        <w:ind w:left="384" w:hanging="384"/>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5" w15:restartNumberingAfterBreak="0">
    <w:nsid w:val="215872A6"/>
    <w:multiLevelType w:val="multilevel"/>
    <w:tmpl w:val="1FE4E666"/>
    <w:lvl w:ilvl="0">
      <w:start w:val="1"/>
      <w:numFmt w:val="none"/>
      <w:lvlText w:val=""/>
      <w:lvlJc w:val="left"/>
      <w:pPr>
        <w:ind w:left="9264" w:hanging="360"/>
      </w:pPr>
      <w:rPr>
        <w:rFonts w:asciiTheme="majorHAnsi" w:hAnsiTheme="majorHAnsi" w:hint="default"/>
      </w:rPr>
    </w:lvl>
    <w:lvl w:ilvl="1">
      <w:start w:val="1"/>
      <w:numFmt w:val="decimal"/>
      <w:lvlText w:val="%2. "/>
      <w:lvlJc w:val="left"/>
      <w:pPr>
        <w:ind w:left="9624" w:hanging="360"/>
      </w:pPr>
      <w:rPr>
        <w:rFonts w:asciiTheme="minorHAnsi" w:hAnsiTheme="minorHAnsi" w:hint="default"/>
        <w:b/>
        <w:i w:val="0"/>
      </w:rPr>
    </w:lvl>
    <w:lvl w:ilvl="2">
      <w:start w:val="1"/>
      <w:numFmt w:val="decimal"/>
      <w:lvlText w:val="%2. %3. "/>
      <w:lvlJc w:val="left"/>
      <w:pPr>
        <w:ind w:left="9984" w:hanging="360"/>
      </w:pPr>
      <w:rPr>
        <w:rFonts w:asciiTheme="minorHAnsi" w:hAnsiTheme="minorHAnsi" w:hint="default"/>
        <w:b w:val="0"/>
        <w:i w:val="0"/>
      </w:rPr>
    </w:lvl>
    <w:lvl w:ilvl="3">
      <w:start w:val="1"/>
      <w:numFmt w:val="decimal"/>
      <w:lvlText w:val="%2. %3. %4. "/>
      <w:lvlJc w:val="left"/>
      <w:pPr>
        <w:ind w:left="10344" w:hanging="360"/>
      </w:pPr>
      <w:rPr>
        <w:rFonts w:hint="default"/>
      </w:rPr>
    </w:lvl>
    <w:lvl w:ilvl="4">
      <w:start w:val="1"/>
      <w:numFmt w:val="lowerLetter"/>
      <w:lvlText w:val="(%5)"/>
      <w:lvlJc w:val="left"/>
      <w:pPr>
        <w:ind w:left="10704" w:hanging="360"/>
      </w:pPr>
      <w:rPr>
        <w:rFonts w:hint="default"/>
      </w:rPr>
    </w:lvl>
    <w:lvl w:ilvl="5">
      <w:start w:val="1"/>
      <w:numFmt w:val="lowerRoman"/>
      <w:lvlText w:val="(%6)"/>
      <w:lvlJc w:val="left"/>
      <w:pPr>
        <w:ind w:left="11064" w:hanging="360"/>
      </w:pPr>
      <w:rPr>
        <w:rFonts w:hint="default"/>
      </w:rPr>
    </w:lvl>
    <w:lvl w:ilvl="6">
      <w:start w:val="1"/>
      <w:numFmt w:val="decimal"/>
      <w:lvlText w:val="%7."/>
      <w:lvlJc w:val="left"/>
      <w:pPr>
        <w:ind w:left="11424" w:hanging="360"/>
      </w:pPr>
      <w:rPr>
        <w:rFonts w:hint="default"/>
      </w:rPr>
    </w:lvl>
    <w:lvl w:ilvl="7">
      <w:start w:val="1"/>
      <w:numFmt w:val="lowerLetter"/>
      <w:lvlText w:val="%8."/>
      <w:lvlJc w:val="left"/>
      <w:pPr>
        <w:ind w:left="11784" w:hanging="360"/>
      </w:pPr>
      <w:rPr>
        <w:rFonts w:hint="default"/>
      </w:rPr>
    </w:lvl>
    <w:lvl w:ilvl="8">
      <w:start w:val="1"/>
      <w:numFmt w:val="lowerRoman"/>
      <w:lvlText w:val="%9."/>
      <w:lvlJc w:val="left"/>
      <w:pPr>
        <w:ind w:left="12144" w:hanging="360"/>
      </w:pPr>
      <w:rPr>
        <w:rFonts w:hint="default"/>
      </w:rPr>
    </w:lvl>
  </w:abstractNum>
  <w:abstractNum w:abstractNumId="16" w15:restartNumberingAfterBreak="0">
    <w:nsid w:val="226D55B1"/>
    <w:multiLevelType w:val="hybridMultilevel"/>
    <w:tmpl w:val="7A1C16F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7" w15:restartNumberingAfterBreak="0">
    <w:nsid w:val="257A6ABC"/>
    <w:multiLevelType w:val="hybridMultilevel"/>
    <w:tmpl w:val="22022A34"/>
    <w:lvl w:ilvl="0" w:tplc="854C2CF8">
      <w:start w:val="1"/>
      <w:numFmt w:val="lowerLetter"/>
      <w:pStyle w:val="Listapunktowana"/>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B2E39A8"/>
    <w:multiLevelType w:val="multilevel"/>
    <w:tmpl w:val="2446E91C"/>
    <w:lvl w:ilvl="0">
      <w:start w:val="1"/>
      <w:numFmt w:val="decimal"/>
      <w:lvlText w:val="%1.0."/>
      <w:lvlJc w:val="left"/>
      <w:pPr>
        <w:tabs>
          <w:tab w:val="num" w:pos="720"/>
        </w:tabs>
        <w:ind w:left="720" w:hanging="720"/>
      </w:pPr>
      <w:rPr>
        <w:rFonts w:hint="default"/>
      </w:rPr>
    </w:lvl>
    <w:lvl w:ilvl="1">
      <w:start w:val="1"/>
      <w:numFmt w:val="decimal"/>
      <w:lvlText w:val="%1.%2."/>
      <w:lvlJc w:val="left"/>
      <w:pPr>
        <w:tabs>
          <w:tab w:val="num" w:pos="1430"/>
        </w:tabs>
        <w:ind w:left="1430" w:hanging="72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19" w15:restartNumberingAfterBreak="0">
    <w:nsid w:val="307D685B"/>
    <w:multiLevelType w:val="hybridMultilevel"/>
    <w:tmpl w:val="58F04F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6C90A9E"/>
    <w:multiLevelType w:val="hybridMultilevel"/>
    <w:tmpl w:val="229E92A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1" w15:restartNumberingAfterBreak="0">
    <w:nsid w:val="37D47906"/>
    <w:multiLevelType w:val="hybridMultilevel"/>
    <w:tmpl w:val="D2CC8144"/>
    <w:lvl w:ilvl="0" w:tplc="04090001">
      <w:numFmt w:val="decimal"/>
      <w:pStyle w:val="TP21-P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2" w15:restartNumberingAfterBreak="0">
    <w:nsid w:val="3ADD6B3F"/>
    <w:multiLevelType w:val="hybridMultilevel"/>
    <w:tmpl w:val="8EFA8C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3270331"/>
    <w:multiLevelType w:val="hybridMultilevel"/>
    <w:tmpl w:val="A2BC8364"/>
    <w:lvl w:ilvl="0" w:tplc="04090001">
      <w:numFmt w:val="decimal"/>
      <w:pStyle w:val="StylTK6"/>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4" w15:restartNumberingAfterBreak="0">
    <w:nsid w:val="47716ACC"/>
    <w:multiLevelType w:val="hybridMultilevel"/>
    <w:tmpl w:val="C74AFD6A"/>
    <w:lvl w:ilvl="0" w:tplc="FFFFFFFF">
      <w:start w:val="1"/>
      <w:numFmt w:val="bullet"/>
      <w:lvlText w:val=""/>
      <w:lvlJc w:val="left"/>
      <w:pPr>
        <w:tabs>
          <w:tab w:val="num" w:pos="1080"/>
        </w:tabs>
        <w:ind w:left="1080" w:hanging="360"/>
      </w:pPr>
      <w:rPr>
        <w:rFonts w:ascii="Symbol" w:hAnsi="Symbol" w:hint="default"/>
      </w:rPr>
    </w:lvl>
    <w:lvl w:ilvl="1" w:tplc="FFFFFFFF">
      <w:start w:val="4"/>
      <w:numFmt w:val="bullet"/>
      <w:lvlText w:val="-"/>
      <w:lvlJc w:val="left"/>
      <w:pPr>
        <w:tabs>
          <w:tab w:val="num" w:pos="1800"/>
        </w:tabs>
        <w:ind w:left="1800" w:hanging="360"/>
      </w:pPr>
      <w:rPr>
        <w:rFonts w:ascii="Arial" w:eastAsia="Times New Roman" w:hAnsi="Arial" w:cs="Arial" w:hint="default"/>
      </w:rPr>
    </w:lvl>
    <w:lvl w:ilvl="2" w:tplc="FFFFFFFF">
      <w:start w:val="50"/>
      <w:numFmt w:val="bullet"/>
      <w:lvlText w:val=""/>
      <w:lvlJc w:val="left"/>
      <w:pPr>
        <w:tabs>
          <w:tab w:val="num" w:pos="2520"/>
        </w:tabs>
        <w:ind w:left="2520" w:hanging="360"/>
      </w:pPr>
      <w:rPr>
        <w:rFonts w:ascii="Wingdings" w:eastAsia="Times New Roman" w:hAnsi="Wingdings" w:cs="Arial"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5" w15:restartNumberingAfterBreak="0">
    <w:nsid w:val="492E2466"/>
    <w:multiLevelType w:val="hybridMultilevel"/>
    <w:tmpl w:val="106C4C84"/>
    <w:lvl w:ilvl="0" w:tplc="FFFFFFFF">
      <w:start w:val="1"/>
      <w:numFmt w:val="decimal"/>
      <w:pStyle w:val="intekstnr"/>
      <w:lvlText w:val="%1."/>
      <w:lvlJc w:val="left"/>
      <w:pPr>
        <w:tabs>
          <w:tab w:val="num" w:pos="1287"/>
        </w:tabs>
        <w:ind w:left="1287" w:hanging="360"/>
      </w:pPr>
    </w:lvl>
    <w:lvl w:ilvl="1" w:tplc="FFFFFFFF" w:tentative="1">
      <w:start w:val="1"/>
      <w:numFmt w:val="lowerLetter"/>
      <w:lvlText w:val="%2."/>
      <w:lvlJc w:val="left"/>
      <w:pPr>
        <w:tabs>
          <w:tab w:val="num" w:pos="2007"/>
        </w:tabs>
        <w:ind w:left="2007" w:hanging="360"/>
      </w:pPr>
    </w:lvl>
    <w:lvl w:ilvl="2" w:tplc="FFFFFFFF" w:tentative="1">
      <w:start w:val="1"/>
      <w:numFmt w:val="lowerRoman"/>
      <w:lvlText w:val="%3."/>
      <w:lvlJc w:val="right"/>
      <w:pPr>
        <w:tabs>
          <w:tab w:val="num" w:pos="2727"/>
        </w:tabs>
        <w:ind w:left="2727" w:hanging="180"/>
      </w:pPr>
    </w:lvl>
    <w:lvl w:ilvl="3" w:tplc="FFFFFFFF" w:tentative="1">
      <w:start w:val="1"/>
      <w:numFmt w:val="decimal"/>
      <w:lvlText w:val="%4."/>
      <w:lvlJc w:val="left"/>
      <w:pPr>
        <w:tabs>
          <w:tab w:val="num" w:pos="3447"/>
        </w:tabs>
        <w:ind w:left="3447" w:hanging="360"/>
      </w:pPr>
    </w:lvl>
    <w:lvl w:ilvl="4" w:tplc="FFFFFFFF" w:tentative="1">
      <w:start w:val="1"/>
      <w:numFmt w:val="lowerLetter"/>
      <w:lvlText w:val="%5."/>
      <w:lvlJc w:val="left"/>
      <w:pPr>
        <w:tabs>
          <w:tab w:val="num" w:pos="4167"/>
        </w:tabs>
        <w:ind w:left="4167" w:hanging="360"/>
      </w:pPr>
    </w:lvl>
    <w:lvl w:ilvl="5" w:tplc="FFFFFFFF" w:tentative="1">
      <w:start w:val="1"/>
      <w:numFmt w:val="lowerRoman"/>
      <w:lvlText w:val="%6."/>
      <w:lvlJc w:val="right"/>
      <w:pPr>
        <w:tabs>
          <w:tab w:val="num" w:pos="4887"/>
        </w:tabs>
        <w:ind w:left="4887" w:hanging="180"/>
      </w:pPr>
    </w:lvl>
    <w:lvl w:ilvl="6" w:tplc="FFFFFFFF" w:tentative="1">
      <w:start w:val="1"/>
      <w:numFmt w:val="decimal"/>
      <w:lvlText w:val="%7."/>
      <w:lvlJc w:val="left"/>
      <w:pPr>
        <w:tabs>
          <w:tab w:val="num" w:pos="5607"/>
        </w:tabs>
        <w:ind w:left="5607" w:hanging="360"/>
      </w:pPr>
    </w:lvl>
    <w:lvl w:ilvl="7" w:tplc="FFFFFFFF" w:tentative="1">
      <w:start w:val="1"/>
      <w:numFmt w:val="lowerLetter"/>
      <w:lvlText w:val="%8."/>
      <w:lvlJc w:val="left"/>
      <w:pPr>
        <w:tabs>
          <w:tab w:val="num" w:pos="6327"/>
        </w:tabs>
        <w:ind w:left="6327" w:hanging="360"/>
      </w:pPr>
    </w:lvl>
    <w:lvl w:ilvl="8" w:tplc="FFFFFFFF" w:tentative="1">
      <w:start w:val="1"/>
      <w:numFmt w:val="lowerRoman"/>
      <w:lvlText w:val="%9."/>
      <w:lvlJc w:val="right"/>
      <w:pPr>
        <w:tabs>
          <w:tab w:val="num" w:pos="7047"/>
        </w:tabs>
        <w:ind w:left="7047" w:hanging="180"/>
      </w:pPr>
    </w:lvl>
  </w:abstractNum>
  <w:abstractNum w:abstractNumId="26" w15:restartNumberingAfterBreak="0">
    <w:nsid w:val="4C8957C1"/>
    <w:multiLevelType w:val="hybridMultilevel"/>
    <w:tmpl w:val="78ACF4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EA42D68"/>
    <w:multiLevelType w:val="multilevel"/>
    <w:tmpl w:val="5D10ACAE"/>
    <w:lvl w:ilvl="0">
      <w:start w:val="1"/>
      <w:numFmt w:val="bullet"/>
      <w:lvlText w:val=""/>
      <w:lvlJc w:val="left"/>
      <w:pPr>
        <w:ind w:left="360" w:hanging="360"/>
      </w:pPr>
      <w:rPr>
        <w:rFonts w:ascii="Symbol" w:hAnsi="Symbol" w:cs="Symbol" w:hint="default"/>
      </w:rPr>
    </w:lvl>
    <w:lvl w:ilvl="1">
      <w:start w:val="1"/>
      <w:numFmt w:val="decimal"/>
      <w:pStyle w:val="TB11"/>
      <w:lvlText w:val="%1.%2."/>
      <w:lvlJc w:val="left"/>
      <w:pPr>
        <w:ind w:left="792" w:hanging="432"/>
      </w:pPr>
      <w:rPr>
        <w:b/>
        <w:bCs/>
        <w:i w:val="0"/>
        <w:iCs w:val="0"/>
        <w:caps w:val="0"/>
        <w:smallCaps w:val="0"/>
        <w:strike w:val="0"/>
        <w:dstrike w:val="0"/>
        <w:vanish w:val="0"/>
        <w:webHidden w:val="0"/>
        <w:color w:val="000000"/>
        <w:spacing w:val="0"/>
        <w:kern w:val="0"/>
        <w:position w:val="0"/>
        <w:u w:val="none"/>
        <w:effect w:val="none"/>
        <w:vertAlign w:val="baseline"/>
        <w:specVanish w:val="0"/>
      </w:rPr>
    </w:lvl>
    <w:lvl w:ilvl="2">
      <w:start w:val="1"/>
      <w:numFmt w:val="decimal"/>
      <w:pStyle w:val="TB111"/>
      <w:lvlText w:val="%1.%2.%3."/>
      <w:lvlJc w:val="left"/>
      <w:pPr>
        <w:ind w:left="504" w:hanging="504"/>
      </w:pPr>
      <w:rPr>
        <w:b/>
        <w:bCs/>
        <w:i w:val="0"/>
        <w:iCs w:val="0"/>
        <w:caps w:val="0"/>
        <w:smallCaps w:val="0"/>
        <w:strike w:val="0"/>
        <w:dstrike w:val="0"/>
        <w:vanish w:val="0"/>
        <w:webHidden w:val="0"/>
        <w:color w:val="000000"/>
        <w:spacing w:val="0"/>
        <w:kern w:val="0"/>
        <w:position w:val="0"/>
        <w:u w:val="none"/>
        <w:effect w:val="none"/>
        <w:vertAlign w:val="baseline"/>
        <w:specVanish w:val="0"/>
      </w:rPr>
    </w:lvl>
    <w:lvl w:ilvl="3">
      <w:start w:val="1"/>
      <w:numFmt w:val="decimal"/>
      <w:pStyle w:val="TB1111"/>
      <w:lvlText w:val="%1.%2.%3.%4."/>
      <w:lvlJc w:val="left"/>
      <w:pPr>
        <w:ind w:left="1728" w:hanging="648"/>
      </w:pPr>
      <w:rPr>
        <w:b w:val="0"/>
        <w:bCs w:val="0"/>
        <w:i w:val="0"/>
        <w:iCs w:val="0"/>
        <w:caps w:val="0"/>
        <w:smallCaps w:val="0"/>
        <w:strike w:val="0"/>
        <w:dstrike w:val="0"/>
        <w:vanish w:val="0"/>
        <w:webHidden w:val="0"/>
        <w:color w:val="000000"/>
        <w:spacing w:val="0"/>
        <w:kern w:val="0"/>
        <w:position w:val="0"/>
        <w:u w:val="none"/>
        <w:effect w:val="none"/>
        <w:vertAlign w:val="baseline"/>
        <w:specVanish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540E7005"/>
    <w:multiLevelType w:val="multilevel"/>
    <w:tmpl w:val="5FE2D8DA"/>
    <w:lvl w:ilvl="0">
      <w:start w:val="6"/>
      <w:numFmt w:val="decimal"/>
      <w:lvlText w:val="%1."/>
      <w:lvlJc w:val="left"/>
      <w:pPr>
        <w:ind w:left="384" w:hanging="384"/>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9" w15:restartNumberingAfterBreak="0">
    <w:nsid w:val="5510139D"/>
    <w:multiLevelType w:val="multilevel"/>
    <w:tmpl w:val="63E6D878"/>
    <w:lvl w:ilvl="0">
      <w:start w:val="3"/>
      <w:numFmt w:val="decimal"/>
      <w:pStyle w:val="pktgwny"/>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b w:val="0"/>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0" w15:restartNumberingAfterBreak="0">
    <w:nsid w:val="552531E7"/>
    <w:multiLevelType w:val="multilevel"/>
    <w:tmpl w:val="C8AA9B3A"/>
    <w:lvl w:ilvl="0">
      <w:start w:val="1"/>
      <w:numFmt w:val="decimal"/>
      <w:lvlText w:val="%1."/>
      <w:lvlJc w:val="left"/>
      <w:pPr>
        <w:ind w:left="720" w:hanging="360"/>
      </w:pPr>
    </w:lvl>
    <w:lvl w:ilv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553934AA"/>
    <w:multiLevelType w:val="multilevel"/>
    <w:tmpl w:val="2168EF2E"/>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2" w15:restartNumberingAfterBreak="0">
    <w:nsid w:val="55D35265"/>
    <w:multiLevelType w:val="hybridMultilevel"/>
    <w:tmpl w:val="694CEA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7DB4550"/>
    <w:multiLevelType w:val="hybridMultilevel"/>
    <w:tmpl w:val="627EF5E6"/>
    <w:lvl w:ilvl="0" w:tplc="FFFFFFFF">
      <w:start w:val="1"/>
      <w:numFmt w:val="decimal"/>
      <w:pStyle w:val="punkt1"/>
      <w:lvlText w:val="%1.1"/>
      <w:lvlJc w:val="left"/>
      <w:pPr>
        <w:tabs>
          <w:tab w:val="num" w:pos="360"/>
        </w:tabs>
        <w:ind w:left="36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90B488E"/>
    <w:multiLevelType w:val="hybridMultilevel"/>
    <w:tmpl w:val="80C0B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98C1C6E"/>
    <w:multiLevelType w:val="singleLevel"/>
    <w:tmpl w:val="ADDC7CBC"/>
    <w:lvl w:ilvl="0">
      <w:start w:val="1"/>
      <w:numFmt w:val="bullet"/>
      <w:pStyle w:val="Bullet2"/>
      <w:lvlText w:val=""/>
      <w:lvlJc w:val="left"/>
      <w:pPr>
        <w:tabs>
          <w:tab w:val="num" w:pos="2016"/>
        </w:tabs>
        <w:ind w:left="2016" w:hanging="864"/>
      </w:pPr>
      <w:rPr>
        <w:rFonts w:ascii="Symbol" w:hAnsi="Symbol" w:hint="default"/>
        <w:sz w:val="20"/>
      </w:rPr>
    </w:lvl>
  </w:abstractNum>
  <w:abstractNum w:abstractNumId="36" w15:restartNumberingAfterBreak="0">
    <w:nsid w:val="5C1F5403"/>
    <w:multiLevelType w:val="hybridMultilevel"/>
    <w:tmpl w:val="71B6E5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5E721305"/>
    <w:multiLevelType w:val="hybridMultilevel"/>
    <w:tmpl w:val="422272AA"/>
    <w:lvl w:ilvl="0" w:tplc="97809B24">
      <w:numFmt w:val="decimal"/>
      <w:pStyle w:val="TP12-ENG"/>
      <w:lvlText w:val=""/>
      <w:lvlJc w:val="left"/>
    </w:lvl>
    <w:lvl w:ilvl="1" w:tplc="53541AC4">
      <w:numFmt w:val="decimal"/>
      <w:lvlText w:val=""/>
      <w:lvlJc w:val="left"/>
    </w:lvl>
    <w:lvl w:ilvl="2" w:tplc="4F20DDBC">
      <w:numFmt w:val="decimal"/>
      <w:lvlText w:val=""/>
      <w:lvlJc w:val="left"/>
    </w:lvl>
    <w:lvl w:ilvl="3" w:tplc="30E8BF8A">
      <w:numFmt w:val="decimal"/>
      <w:lvlText w:val=""/>
      <w:lvlJc w:val="left"/>
    </w:lvl>
    <w:lvl w:ilvl="4" w:tplc="96E0B66C">
      <w:numFmt w:val="decimal"/>
      <w:lvlText w:val=""/>
      <w:lvlJc w:val="left"/>
    </w:lvl>
    <w:lvl w:ilvl="5" w:tplc="C870FAB6">
      <w:numFmt w:val="decimal"/>
      <w:lvlText w:val=""/>
      <w:lvlJc w:val="left"/>
    </w:lvl>
    <w:lvl w:ilvl="6" w:tplc="CE6E01CE">
      <w:numFmt w:val="decimal"/>
      <w:lvlText w:val=""/>
      <w:lvlJc w:val="left"/>
    </w:lvl>
    <w:lvl w:ilvl="7" w:tplc="A6EAF3EE">
      <w:numFmt w:val="decimal"/>
      <w:lvlText w:val=""/>
      <w:lvlJc w:val="left"/>
    </w:lvl>
    <w:lvl w:ilvl="8" w:tplc="7E4A63A6">
      <w:numFmt w:val="decimal"/>
      <w:lvlText w:val=""/>
      <w:lvlJc w:val="left"/>
    </w:lvl>
  </w:abstractNum>
  <w:abstractNum w:abstractNumId="38" w15:restartNumberingAfterBreak="0">
    <w:nsid w:val="5EEB334F"/>
    <w:multiLevelType w:val="multilevel"/>
    <w:tmpl w:val="B20E4F64"/>
    <w:lvl w:ilvl="0">
      <w:start w:val="1"/>
      <w:numFmt w:val="decimal"/>
      <w:pStyle w:val="RP1"/>
      <w:lvlText w:val="%1."/>
      <w:lvlJc w:val="left"/>
      <w:pPr>
        <w:ind w:left="360" w:hanging="360"/>
      </w:pPr>
    </w:lvl>
    <w:lvl w:ilvl="1">
      <w:start w:val="1"/>
      <w:numFmt w:val="decimal"/>
      <w:pStyle w:val="RP11"/>
      <w:lvlText w:val="%1.%2."/>
      <w:lvlJc w:val="left"/>
      <w:pPr>
        <w:ind w:left="792" w:hanging="432"/>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RP111"/>
      <w:lvlText w:val="%1.%2.%3."/>
      <w:lvlJc w:val="left"/>
      <w:pPr>
        <w:ind w:left="3765" w:hanging="504"/>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pStyle w:val="RP1111"/>
      <w:lvlText w:val="%1.%2.%3.%4."/>
      <w:lvlJc w:val="left"/>
      <w:pPr>
        <w:ind w:left="1728" w:hanging="648"/>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5F3544B5"/>
    <w:multiLevelType w:val="hybridMultilevel"/>
    <w:tmpl w:val="17DEF03C"/>
    <w:lvl w:ilvl="0" w:tplc="04090001">
      <w:start w:val="1"/>
      <w:numFmt w:val="bullet"/>
      <w:lvlText w:val=""/>
      <w:lvlJc w:val="left"/>
      <w:pPr>
        <w:tabs>
          <w:tab w:val="num" w:pos="1364"/>
        </w:tabs>
        <w:ind w:left="1364" w:hanging="360"/>
      </w:pPr>
      <w:rPr>
        <w:rFonts w:ascii="Symbol" w:hAnsi="Symbol" w:hint="default"/>
      </w:rPr>
    </w:lvl>
    <w:lvl w:ilvl="1" w:tplc="0409000F">
      <w:start w:val="1"/>
      <w:numFmt w:val="decimal"/>
      <w:lvlText w:val="%2."/>
      <w:lvlJc w:val="left"/>
      <w:pPr>
        <w:tabs>
          <w:tab w:val="num" w:pos="2084"/>
        </w:tabs>
        <w:ind w:left="2084" w:hanging="360"/>
      </w:pPr>
    </w:lvl>
    <w:lvl w:ilvl="2" w:tplc="04090005" w:tentative="1">
      <w:start w:val="1"/>
      <w:numFmt w:val="bullet"/>
      <w:lvlText w:val=""/>
      <w:lvlJc w:val="left"/>
      <w:pPr>
        <w:tabs>
          <w:tab w:val="num" w:pos="2804"/>
        </w:tabs>
        <w:ind w:left="2804" w:hanging="360"/>
      </w:pPr>
      <w:rPr>
        <w:rFonts w:ascii="Wingdings" w:hAnsi="Wingdings" w:hint="default"/>
      </w:rPr>
    </w:lvl>
    <w:lvl w:ilvl="3" w:tplc="04090001" w:tentative="1">
      <w:start w:val="1"/>
      <w:numFmt w:val="bullet"/>
      <w:lvlText w:val=""/>
      <w:lvlJc w:val="left"/>
      <w:pPr>
        <w:tabs>
          <w:tab w:val="num" w:pos="3524"/>
        </w:tabs>
        <w:ind w:left="3524" w:hanging="360"/>
      </w:pPr>
      <w:rPr>
        <w:rFonts w:ascii="Symbol" w:hAnsi="Symbol" w:hint="default"/>
      </w:rPr>
    </w:lvl>
    <w:lvl w:ilvl="4" w:tplc="04090003" w:tentative="1">
      <w:start w:val="1"/>
      <w:numFmt w:val="bullet"/>
      <w:lvlText w:val="o"/>
      <w:lvlJc w:val="left"/>
      <w:pPr>
        <w:tabs>
          <w:tab w:val="num" w:pos="4244"/>
        </w:tabs>
        <w:ind w:left="4244" w:hanging="360"/>
      </w:pPr>
      <w:rPr>
        <w:rFonts w:ascii="Courier New" w:hAnsi="Courier New" w:hint="default"/>
      </w:rPr>
    </w:lvl>
    <w:lvl w:ilvl="5" w:tplc="04090005" w:tentative="1">
      <w:start w:val="1"/>
      <w:numFmt w:val="bullet"/>
      <w:lvlText w:val=""/>
      <w:lvlJc w:val="left"/>
      <w:pPr>
        <w:tabs>
          <w:tab w:val="num" w:pos="4964"/>
        </w:tabs>
        <w:ind w:left="4964" w:hanging="360"/>
      </w:pPr>
      <w:rPr>
        <w:rFonts w:ascii="Wingdings" w:hAnsi="Wingdings" w:hint="default"/>
      </w:rPr>
    </w:lvl>
    <w:lvl w:ilvl="6" w:tplc="04090001" w:tentative="1">
      <w:start w:val="1"/>
      <w:numFmt w:val="bullet"/>
      <w:lvlText w:val=""/>
      <w:lvlJc w:val="left"/>
      <w:pPr>
        <w:tabs>
          <w:tab w:val="num" w:pos="5684"/>
        </w:tabs>
        <w:ind w:left="5684" w:hanging="360"/>
      </w:pPr>
      <w:rPr>
        <w:rFonts w:ascii="Symbol" w:hAnsi="Symbol" w:hint="default"/>
      </w:rPr>
    </w:lvl>
    <w:lvl w:ilvl="7" w:tplc="04090003" w:tentative="1">
      <w:start w:val="1"/>
      <w:numFmt w:val="bullet"/>
      <w:lvlText w:val="o"/>
      <w:lvlJc w:val="left"/>
      <w:pPr>
        <w:tabs>
          <w:tab w:val="num" w:pos="6404"/>
        </w:tabs>
        <w:ind w:left="6404" w:hanging="360"/>
      </w:pPr>
      <w:rPr>
        <w:rFonts w:ascii="Courier New" w:hAnsi="Courier New" w:hint="default"/>
      </w:rPr>
    </w:lvl>
    <w:lvl w:ilvl="8" w:tplc="04090005" w:tentative="1">
      <w:start w:val="1"/>
      <w:numFmt w:val="bullet"/>
      <w:lvlText w:val=""/>
      <w:lvlJc w:val="left"/>
      <w:pPr>
        <w:tabs>
          <w:tab w:val="num" w:pos="7124"/>
        </w:tabs>
        <w:ind w:left="7124" w:hanging="360"/>
      </w:pPr>
      <w:rPr>
        <w:rFonts w:ascii="Wingdings" w:hAnsi="Wingdings" w:hint="default"/>
      </w:rPr>
    </w:lvl>
  </w:abstractNum>
  <w:abstractNum w:abstractNumId="40" w15:restartNumberingAfterBreak="0">
    <w:nsid w:val="5FE1071F"/>
    <w:multiLevelType w:val="hybridMultilevel"/>
    <w:tmpl w:val="AE322C7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1" w15:restartNumberingAfterBreak="0">
    <w:nsid w:val="60D052F1"/>
    <w:multiLevelType w:val="multilevel"/>
    <w:tmpl w:val="3864DA20"/>
    <w:lvl w:ilvl="0">
      <w:numFmt w:val="decimal"/>
      <w:lvlText w:val=""/>
      <w:lvlJc w:val="left"/>
    </w:lvl>
    <w:lvl w:ilvl="1">
      <w:numFmt w:val="decimal"/>
      <w:lvlText w:val=""/>
      <w:lvlJc w:val="left"/>
    </w:lvl>
    <w:lvl w:ilvl="2">
      <w:numFmt w:val="decimal"/>
      <w:pStyle w:val="111CDIpunktatory"/>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7120330F"/>
    <w:multiLevelType w:val="hybridMultilevel"/>
    <w:tmpl w:val="33BAB1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714A71D4"/>
    <w:multiLevelType w:val="multilevel"/>
    <w:tmpl w:val="B9103FBA"/>
    <w:lvl w:ilvl="0">
      <w:numFmt w:val="none"/>
      <w:pStyle w:val="Nagwek12"/>
      <w:lvlText w:val=""/>
      <w:lvlJc w:val="left"/>
      <w:pPr>
        <w:tabs>
          <w:tab w:val="num" w:pos="360"/>
        </w:tabs>
      </w:pPr>
    </w:lvl>
    <w:lvl w:ilvl="1">
      <w:numFmt w:val="decimal"/>
      <w:pStyle w:val="Nagwek21"/>
      <w:lvlText w:val=""/>
      <w:lvlJc w:val="left"/>
    </w:lvl>
    <w:lvl w:ilvl="2">
      <w:numFmt w:val="decimal"/>
      <w:pStyle w:val="Nagwek31"/>
      <w:lvlText w:val=""/>
      <w:lvlJc w:val="left"/>
    </w:lvl>
    <w:lvl w:ilvl="3">
      <w:numFmt w:val="decimal"/>
      <w:pStyle w:val="Nagwek41"/>
      <w:lvlText w:val=""/>
      <w:lvlJc w:val="left"/>
    </w:lvl>
    <w:lvl w:ilvl="4">
      <w:numFmt w:val="decimal"/>
      <w:pStyle w:val="Nagwek51"/>
      <w:lvlText w:val=""/>
      <w:lvlJc w:val="left"/>
    </w:lvl>
    <w:lvl w:ilvl="5">
      <w:numFmt w:val="decimal"/>
      <w:pStyle w:val="Nagwek61"/>
      <w:lvlText w:val=""/>
      <w:lvlJc w:val="left"/>
    </w:lvl>
    <w:lvl w:ilvl="6">
      <w:numFmt w:val="decimal"/>
      <w:pStyle w:val="Nagwek71"/>
      <w:lvlText w:val=""/>
      <w:lvlJc w:val="left"/>
    </w:lvl>
    <w:lvl w:ilvl="7">
      <w:numFmt w:val="decimal"/>
      <w:pStyle w:val="Nagwek81"/>
      <w:lvlText w:val=""/>
      <w:lvlJc w:val="left"/>
    </w:lvl>
    <w:lvl w:ilvl="8">
      <w:numFmt w:val="decimal"/>
      <w:pStyle w:val="Nagwek91"/>
      <w:lvlText w:val=""/>
      <w:lvlJc w:val="left"/>
    </w:lvl>
  </w:abstractNum>
  <w:abstractNum w:abstractNumId="44" w15:restartNumberingAfterBreak="0">
    <w:nsid w:val="79E511E6"/>
    <w:multiLevelType w:val="multilevel"/>
    <w:tmpl w:val="6D78223C"/>
    <w:styleLink w:val="ALLPLANSTYL"/>
    <w:lvl w:ilvl="0">
      <w:numFmt w:val="decimal"/>
      <w:pStyle w:val="ALL1"/>
      <w:lvlText w:val=""/>
      <w:lvlJc w:val="left"/>
      <w:rPr>
        <w:rFonts w:hint="default"/>
      </w:rPr>
    </w:lvl>
    <w:lvl w:ilvl="1">
      <w:start w:val="1"/>
      <w:numFmt w:val="decimal"/>
      <w:pStyle w:val="ALL11"/>
      <w:lvlText w:val="%1.%2."/>
      <w:lvlJc w:val="left"/>
      <w:pPr>
        <w:ind w:left="680" w:hanging="680"/>
      </w:pPr>
      <w:rPr>
        <w:rFonts w:hint="default"/>
      </w:rPr>
    </w:lvl>
    <w:lvl w:ilvl="2">
      <w:start w:val="1"/>
      <w:numFmt w:val="decimal"/>
      <w:pStyle w:val="ALL111"/>
      <w:lvlText w:val="%1.%2.%3."/>
      <w:lvlJc w:val="left"/>
      <w:pPr>
        <w:ind w:left="964" w:hanging="964"/>
      </w:pPr>
      <w:rPr>
        <w:rFonts w:hint="default"/>
      </w:rPr>
    </w:lvl>
    <w:lvl w:ilvl="3">
      <w:start w:val="1"/>
      <w:numFmt w:val="decimal"/>
      <w:pStyle w:val="ALL1111"/>
      <w:lvlText w:val="%1.%2.%3.%4."/>
      <w:lvlJc w:val="left"/>
      <w:pPr>
        <w:ind w:left="1191" w:hanging="1191"/>
      </w:pPr>
      <w:rPr>
        <w:rFonts w:hint="default"/>
      </w:rPr>
    </w:lvl>
    <w:lvl w:ilvl="4">
      <w:start w:val="1"/>
      <w:numFmt w:val="decimal"/>
      <w:pStyle w:val="ALL11111"/>
      <w:lvlText w:val="%1.%2.%3.%4.%5."/>
      <w:lvlJc w:val="left"/>
      <w:pPr>
        <w:ind w:left="1474" w:hanging="1474"/>
      </w:pPr>
      <w:rPr>
        <w:rFonts w:hint="default"/>
      </w:rPr>
    </w:lvl>
    <w:lvl w:ilvl="5">
      <w:start w:val="1"/>
      <w:numFmt w:val="decimal"/>
      <w:lvlText w:val="%1.%2.%3.%4.%5.%6."/>
      <w:lvlJc w:val="left"/>
      <w:pPr>
        <w:ind w:left="1758" w:hanging="1758"/>
      </w:pPr>
      <w:rPr>
        <w:rFonts w:hint="default"/>
      </w:rPr>
    </w:lvl>
    <w:lvl w:ilvl="6">
      <w:start w:val="1"/>
      <w:numFmt w:val="decimal"/>
      <w:lvlText w:val="%1.%2.%3.%4.%5.%6.%7."/>
      <w:lvlJc w:val="left"/>
      <w:pPr>
        <w:ind w:left="2098" w:hanging="2098"/>
      </w:pPr>
      <w:rPr>
        <w:rFonts w:hint="default"/>
      </w:rPr>
    </w:lvl>
    <w:lvl w:ilvl="7">
      <w:start w:val="1"/>
      <w:numFmt w:val="decimal"/>
      <w:lvlText w:val="%1.%2.%3.%4.%5.%6.%7.%8."/>
      <w:lvlJc w:val="left"/>
      <w:pPr>
        <w:ind w:left="2325" w:hanging="2325"/>
      </w:pPr>
      <w:rPr>
        <w:rFonts w:hint="default"/>
      </w:rPr>
    </w:lvl>
    <w:lvl w:ilvl="8">
      <w:start w:val="1"/>
      <w:numFmt w:val="decimal"/>
      <w:lvlText w:val="%1.%2.%3.%4.%5.%6.%7.%8.%9."/>
      <w:lvlJc w:val="left"/>
      <w:pPr>
        <w:ind w:left="2608" w:hanging="2608"/>
      </w:pPr>
      <w:rPr>
        <w:rFonts w:hint="default"/>
      </w:rPr>
    </w:lvl>
  </w:abstractNum>
  <w:abstractNum w:abstractNumId="45" w15:restartNumberingAfterBreak="0">
    <w:nsid w:val="7AB82BF0"/>
    <w:multiLevelType w:val="hybridMultilevel"/>
    <w:tmpl w:val="AFD4D33E"/>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C285102"/>
    <w:multiLevelType w:val="multilevel"/>
    <w:tmpl w:val="5FE2D8DA"/>
    <w:lvl w:ilvl="0">
      <w:start w:val="6"/>
      <w:numFmt w:val="decimal"/>
      <w:lvlText w:val="%1."/>
      <w:lvlJc w:val="left"/>
      <w:pPr>
        <w:ind w:left="384" w:hanging="384"/>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7" w15:restartNumberingAfterBreak="0">
    <w:nsid w:val="7D142D1A"/>
    <w:multiLevelType w:val="hybridMultilevel"/>
    <w:tmpl w:val="EF7AAA0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7F0707ED"/>
    <w:multiLevelType w:val="hybridMultilevel"/>
    <w:tmpl w:val="814E23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009874173">
    <w:abstractNumId w:val="44"/>
  </w:num>
  <w:num w:numId="2" w16cid:durableId="1001129145">
    <w:abstractNumId w:val="38"/>
  </w:num>
  <w:num w:numId="3" w16cid:durableId="2012096565">
    <w:abstractNumId w:val="23"/>
  </w:num>
  <w:num w:numId="4" w16cid:durableId="831336101">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535586877">
    <w:abstractNumId w:val="30"/>
  </w:num>
  <w:num w:numId="6" w16cid:durableId="614799886">
    <w:abstractNumId w:val="17"/>
  </w:num>
  <w:num w:numId="7" w16cid:durableId="845436421">
    <w:abstractNumId w:val="32"/>
  </w:num>
  <w:num w:numId="8" w16cid:durableId="1962421719">
    <w:abstractNumId w:val="11"/>
  </w:num>
  <w:num w:numId="9" w16cid:durableId="1542354179">
    <w:abstractNumId w:val="5"/>
  </w:num>
  <w:num w:numId="10" w16cid:durableId="58141711">
    <w:abstractNumId w:val="18"/>
  </w:num>
  <w:num w:numId="11" w16cid:durableId="1543251608">
    <w:abstractNumId w:val="29"/>
  </w:num>
  <w:num w:numId="12" w16cid:durableId="477501469">
    <w:abstractNumId w:val="33"/>
  </w:num>
  <w:num w:numId="13" w16cid:durableId="598803936">
    <w:abstractNumId w:val="31"/>
  </w:num>
  <w:num w:numId="14" w16cid:durableId="607854715">
    <w:abstractNumId w:val="25"/>
  </w:num>
  <w:num w:numId="15" w16cid:durableId="57173502">
    <w:abstractNumId w:val="10"/>
  </w:num>
  <w:num w:numId="16" w16cid:durableId="306403951">
    <w:abstractNumId w:val="12"/>
  </w:num>
  <w:num w:numId="17" w16cid:durableId="1806586158">
    <w:abstractNumId w:val="41"/>
  </w:num>
  <w:num w:numId="18" w16cid:durableId="543835589">
    <w:abstractNumId w:val="3"/>
  </w:num>
  <w:num w:numId="19" w16cid:durableId="1504707347">
    <w:abstractNumId w:val="4"/>
  </w:num>
  <w:num w:numId="20" w16cid:durableId="935864079">
    <w:abstractNumId w:val="37"/>
  </w:num>
  <w:num w:numId="21" w16cid:durableId="1475488824">
    <w:abstractNumId w:val="7"/>
  </w:num>
  <w:num w:numId="22" w16cid:durableId="1838768178">
    <w:abstractNumId w:val="21"/>
  </w:num>
  <w:num w:numId="23" w16cid:durableId="1204752106">
    <w:abstractNumId w:val="8"/>
  </w:num>
  <w:num w:numId="24" w16cid:durableId="1885218843">
    <w:abstractNumId w:val="43"/>
  </w:num>
  <w:num w:numId="25" w16cid:durableId="1350832826">
    <w:abstractNumId w:val="45"/>
  </w:num>
  <w:num w:numId="26" w16cid:durableId="56251461">
    <w:abstractNumId w:val="35"/>
  </w:num>
  <w:num w:numId="27" w16cid:durableId="1924145439">
    <w:abstractNumId w:val="24"/>
  </w:num>
  <w:num w:numId="28" w16cid:durableId="1364742657">
    <w:abstractNumId w:val="39"/>
  </w:num>
  <w:num w:numId="29" w16cid:durableId="1324240079">
    <w:abstractNumId w:val="9"/>
  </w:num>
  <w:num w:numId="30" w16cid:durableId="2023163607">
    <w:abstractNumId w:val="13"/>
  </w:num>
  <w:num w:numId="31" w16cid:durableId="1934051344">
    <w:abstractNumId w:val="34"/>
  </w:num>
  <w:num w:numId="32" w16cid:durableId="1029649418">
    <w:abstractNumId w:val="19"/>
  </w:num>
  <w:num w:numId="33" w16cid:durableId="601300554">
    <w:abstractNumId w:val="48"/>
  </w:num>
  <w:num w:numId="34" w16cid:durableId="2138982717">
    <w:abstractNumId w:val="36"/>
  </w:num>
  <w:num w:numId="35" w16cid:durableId="940406763">
    <w:abstractNumId w:val="26"/>
  </w:num>
  <w:num w:numId="36" w16cid:durableId="377242946">
    <w:abstractNumId w:val="20"/>
  </w:num>
  <w:num w:numId="37" w16cid:durableId="1611429837">
    <w:abstractNumId w:val="28"/>
  </w:num>
  <w:num w:numId="38" w16cid:durableId="1966934177">
    <w:abstractNumId w:val="46"/>
  </w:num>
  <w:num w:numId="39" w16cid:durableId="1619220910">
    <w:abstractNumId w:val="14"/>
  </w:num>
  <w:num w:numId="40" w16cid:durableId="36902555">
    <w:abstractNumId w:val="42"/>
  </w:num>
  <w:num w:numId="41" w16cid:durableId="1136607105">
    <w:abstractNumId w:val="6"/>
  </w:num>
  <w:num w:numId="42" w16cid:durableId="1310017244">
    <w:abstractNumId w:val="22"/>
  </w:num>
  <w:num w:numId="43" w16cid:durableId="795488676">
    <w:abstractNumId w:val="16"/>
  </w:num>
  <w:num w:numId="44" w16cid:durableId="1870027203">
    <w:abstractNumId w:val="40"/>
  </w:num>
  <w:num w:numId="45" w16cid:durableId="836455902">
    <w:abstractNumId w:val="47"/>
  </w:num>
  <w:num w:numId="46" w16cid:durableId="276105442">
    <w:abstractNumId w:val="15"/>
  </w:num>
  <w:num w:numId="47" w16cid:durableId="927272436">
    <w:abstractNumId w:val="44"/>
  </w:num>
  <w:num w:numId="48" w16cid:durableId="1428769555">
    <w:abstractNumId w:val="44"/>
  </w:num>
  <w:num w:numId="49" w16cid:durableId="1260799392">
    <w:abstractNumId w:val="44"/>
  </w:num>
  <w:num w:numId="50" w16cid:durableId="787696982">
    <w:abstractNumId w:val="44"/>
  </w:num>
  <w:num w:numId="51" w16cid:durableId="1751005047">
    <w:abstractNumId w:val="44"/>
  </w:num>
  <w:num w:numId="52" w16cid:durableId="1938096417">
    <w:abstractNumId w:val="44"/>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PersonalInformation/>
  <w:removeDateAndTime/>
  <w:proofState w:spelling="clean" w:grammar="clean"/>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58BA"/>
    <w:rsid w:val="00000F77"/>
    <w:rsid w:val="00001BC6"/>
    <w:rsid w:val="00001EFF"/>
    <w:rsid w:val="00004980"/>
    <w:rsid w:val="00004FD4"/>
    <w:rsid w:val="00005457"/>
    <w:rsid w:val="00010C9C"/>
    <w:rsid w:val="000130CF"/>
    <w:rsid w:val="0001544F"/>
    <w:rsid w:val="000162B8"/>
    <w:rsid w:val="0001636E"/>
    <w:rsid w:val="00016594"/>
    <w:rsid w:val="000178F1"/>
    <w:rsid w:val="00017EB6"/>
    <w:rsid w:val="00021CD8"/>
    <w:rsid w:val="00030A92"/>
    <w:rsid w:val="000319CC"/>
    <w:rsid w:val="00032C2E"/>
    <w:rsid w:val="000353F9"/>
    <w:rsid w:val="00035BDC"/>
    <w:rsid w:val="0003778A"/>
    <w:rsid w:val="00040507"/>
    <w:rsid w:val="00042732"/>
    <w:rsid w:val="00043375"/>
    <w:rsid w:val="000440BE"/>
    <w:rsid w:val="00044487"/>
    <w:rsid w:val="00044B32"/>
    <w:rsid w:val="00050DF5"/>
    <w:rsid w:val="00054B66"/>
    <w:rsid w:val="00061221"/>
    <w:rsid w:val="00061549"/>
    <w:rsid w:val="000663BC"/>
    <w:rsid w:val="00067551"/>
    <w:rsid w:val="00067BDE"/>
    <w:rsid w:val="000704ED"/>
    <w:rsid w:val="00070E50"/>
    <w:rsid w:val="0007184B"/>
    <w:rsid w:val="000733C8"/>
    <w:rsid w:val="00076845"/>
    <w:rsid w:val="00077191"/>
    <w:rsid w:val="00082648"/>
    <w:rsid w:val="00082A50"/>
    <w:rsid w:val="00083131"/>
    <w:rsid w:val="00083234"/>
    <w:rsid w:val="00083F68"/>
    <w:rsid w:val="0008611D"/>
    <w:rsid w:val="0008780F"/>
    <w:rsid w:val="00093FDE"/>
    <w:rsid w:val="00094E85"/>
    <w:rsid w:val="000A2492"/>
    <w:rsid w:val="000A3806"/>
    <w:rsid w:val="000A5EFD"/>
    <w:rsid w:val="000A687C"/>
    <w:rsid w:val="000B0740"/>
    <w:rsid w:val="000B1701"/>
    <w:rsid w:val="000B2E4E"/>
    <w:rsid w:val="000B2F74"/>
    <w:rsid w:val="000C62A7"/>
    <w:rsid w:val="000C7962"/>
    <w:rsid w:val="000D1DD3"/>
    <w:rsid w:val="000D2403"/>
    <w:rsid w:val="000D6A2C"/>
    <w:rsid w:val="000D6FDD"/>
    <w:rsid w:val="000E1697"/>
    <w:rsid w:val="000E3CBB"/>
    <w:rsid w:val="000E4127"/>
    <w:rsid w:val="000E5D77"/>
    <w:rsid w:val="000F54BC"/>
    <w:rsid w:val="000F77D7"/>
    <w:rsid w:val="000F7A7C"/>
    <w:rsid w:val="00103A44"/>
    <w:rsid w:val="0010530F"/>
    <w:rsid w:val="00107E7F"/>
    <w:rsid w:val="00110322"/>
    <w:rsid w:val="00110F83"/>
    <w:rsid w:val="001122D5"/>
    <w:rsid w:val="00113AC4"/>
    <w:rsid w:val="00114273"/>
    <w:rsid w:val="00121781"/>
    <w:rsid w:val="0012306E"/>
    <w:rsid w:val="00124411"/>
    <w:rsid w:val="001253C7"/>
    <w:rsid w:val="00136AB6"/>
    <w:rsid w:val="00141AEB"/>
    <w:rsid w:val="001437DC"/>
    <w:rsid w:val="00144560"/>
    <w:rsid w:val="00145135"/>
    <w:rsid w:val="00145268"/>
    <w:rsid w:val="0014591A"/>
    <w:rsid w:val="0015039A"/>
    <w:rsid w:val="001540CC"/>
    <w:rsid w:val="00160015"/>
    <w:rsid w:val="00163672"/>
    <w:rsid w:val="00164494"/>
    <w:rsid w:val="00166060"/>
    <w:rsid w:val="001666A9"/>
    <w:rsid w:val="00170412"/>
    <w:rsid w:val="00171516"/>
    <w:rsid w:val="00171802"/>
    <w:rsid w:val="0017424D"/>
    <w:rsid w:val="001763F3"/>
    <w:rsid w:val="00176BDA"/>
    <w:rsid w:val="00181B10"/>
    <w:rsid w:val="00182D07"/>
    <w:rsid w:val="00187643"/>
    <w:rsid w:val="00192D20"/>
    <w:rsid w:val="00196719"/>
    <w:rsid w:val="00196DBC"/>
    <w:rsid w:val="001A0F3E"/>
    <w:rsid w:val="001A5034"/>
    <w:rsid w:val="001A798D"/>
    <w:rsid w:val="001B241F"/>
    <w:rsid w:val="001B2739"/>
    <w:rsid w:val="001B6732"/>
    <w:rsid w:val="001C42E8"/>
    <w:rsid w:val="001C4655"/>
    <w:rsid w:val="001C6F9A"/>
    <w:rsid w:val="001D0539"/>
    <w:rsid w:val="001D2A90"/>
    <w:rsid w:val="001D310B"/>
    <w:rsid w:val="001D4857"/>
    <w:rsid w:val="001D4C19"/>
    <w:rsid w:val="001D679F"/>
    <w:rsid w:val="001E0E7E"/>
    <w:rsid w:val="001E504B"/>
    <w:rsid w:val="001E6001"/>
    <w:rsid w:val="001F02CD"/>
    <w:rsid w:val="001F1010"/>
    <w:rsid w:val="001F3093"/>
    <w:rsid w:val="001F3B6E"/>
    <w:rsid w:val="001F451A"/>
    <w:rsid w:val="001F503F"/>
    <w:rsid w:val="002026A2"/>
    <w:rsid w:val="00203352"/>
    <w:rsid w:val="002053F0"/>
    <w:rsid w:val="0020616C"/>
    <w:rsid w:val="002061C0"/>
    <w:rsid w:val="00206BD9"/>
    <w:rsid w:val="0021176B"/>
    <w:rsid w:val="002130D4"/>
    <w:rsid w:val="002152D8"/>
    <w:rsid w:val="0021567B"/>
    <w:rsid w:val="0022011A"/>
    <w:rsid w:val="00221F39"/>
    <w:rsid w:val="002221EA"/>
    <w:rsid w:val="00224C4F"/>
    <w:rsid w:val="00225AE1"/>
    <w:rsid w:val="00232062"/>
    <w:rsid w:val="002321E6"/>
    <w:rsid w:val="00233B53"/>
    <w:rsid w:val="00235491"/>
    <w:rsid w:val="0023595F"/>
    <w:rsid w:val="00241078"/>
    <w:rsid w:val="002433E3"/>
    <w:rsid w:val="00252E15"/>
    <w:rsid w:val="00254C65"/>
    <w:rsid w:val="002555DD"/>
    <w:rsid w:val="00255A20"/>
    <w:rsid w:val="00260DFB"/>
    <w:rsid w:val="00262C05"/>
    <w:rsid w:val="0026314D"/>
    <w:rsid w:val="0026562A"/>
    <w:rsid w:val="00265B6E"/>
    <w:rsid w:val="00265F09"/>
    <w:rsid w:val="0026627F"/>
    <w:rsid w:val="00266566"/>
    <w:rsid w:val="00272DB9"/>
    <w:rsid w:val="002740F8"/>
    <w:rsid w:val="0027538D"/>
    <w:rsid w:val="0028266C"/>
    <w:rsid w:val="00282719"/>
    <w:rsid w:val="00290516"/>
    <w:rsid w:val="00291DA4"/>
    <w:rsid w:val="002A1978"/>
    <w:rsid w:val="002A35B6"/>
    <w:rsid w:val="002A4857"/>
    <w:rsid w:val="002A4926"/>
    <w:rsid w:val="002A54A0"/>
    <w:rsid w:val="002A5A5E"/>
    <w:rsid w:val="002A6A2B"/>
    <w:rsid w:val="002A7607"/>
    <w:rsid w:val="002B138E"/>
    <w:rsid w:val="002B3C3B"/>
    <w:rsid w:val="002B5A88"/>
    <w:rsid w:val="002B6746"/>
    <w:rsid w:val="002B7036"/>
    <w:rsid w:val="002C0DE4"/>
    <w:rsid w:val="002C260E"/>
    <w:rsid w:val="002C3CEA"/>
    <w:rsid w:val="002C418A"/>
    <w:rsid w:val="002C6993"/>
    <w:rsid w:val="002C6F86"/>
    <w:rsid w:val="002D0E9F"/>
    <w:rsid w:val="002D3034"/>
    <w:rsid w:val="002D4C56"/>
    <w:rsid w:val="002E105A"/>
    <w:rsid w:val="002E2367"/>
    <w:rsid w:val="002E24C3"/>
    <w:rsid w:val="002E4673"/>
    <w:rsid w:val="002E53D1"/>
    <w:rsid w:val="002E5E57"/>
    <w:rsid w:val="002F36BD"/>
    <w:rsid w:val="002F3AC1"/>
    <w:rsid w:val="002F3F98"/>
    <w:rsid w:val="002F5AA7"/>
    <w:rsid w:val="00305A8A"/>
    <w:rsid w:val="003105FB"/>
    <w:rsid w:val="00312386"/>
    <w:rsid w:val="00312890"/>
    <w:rsid w:val="003142B4"/>
    <w:rsid w:val="00314949"/>
    <w:rsid w:val="003167E6"/>
    <w:rsid w:val="003214F9"/>
    <w:rsid w:val="00322EAA"/>
    <w:rsid w:val="00322F29"/>
    <w:rsid w:val="00325779"/>
    <w:rsid w:val="0032732F"/>
    <w:rsid w:val="00330664"/>
    <w:rsid w:val="003349F2"/>
    <w:rsid w:val="00336EE3"/>
    <w:rsid w:val="0034384F"/>
    <w:rsid w:val="00343865"/>
    <w:rsid w:val="003444D8"/>
    <w:rsid w:val="00344E41"/>
    <w:rsid w:val="0034567D"/>
    <w:rsid w:val="003516F9"/>
    <w:rsid w:val="00351A82"/>
    <w:rsid w:val="00352A7B"/>
    <w:rsid w:val="003535E1"/>
    <w:rsid w:val="00353C89"/>
    <w:rsid w:val="00363F1B"/>
    <w:rsid w:val="00364080"/>
    <w:rsid w:val="003676AA"/>
    <w:rsid w:val="003740DC"/>
    <w:rsid w:val="003772A2"/>
    <w:rsid w:val="00385248"/>
    <w:rsid w:val="003925C3"/>
    <w:rsid w:val="00393014"/>
    <w:rsid w:val="00394B09"/>
    <w:rsid w:val="00396613"/>
    <w:rsid w:val="003A1D59"/>
    <w:rsid w:val="003A4A73"/>
    <w:rsid w:val="003A54CC"/>
    <w:rsid w:val="003A5B47"/>
    <w:rsid w:val="003A6CC6"/>
    <w:rsid w:val="003A7278"/>
    <w:rsid w:val="003A752E"/>
    <w:rsid w:val="003B16C3"/>
    <w:rsid w:val="003B1971"/>
    <w:rsid w:val="003B3EC7"/>
    <w:rsid w:val="003B46AD"/>
    <w:rsid w:val="003B51CB"/>
    <w:rsid w:val="003C4183"/>
    <w:rsid w:val="003C5023"/>
    <w:rsid w:val="003C7542"/>
    <w:rsid w:val="003D2624"/>
    <w:rsid w:val="003D4E96"/>
    <w:rsid w:val="003E3596"/>
    <w:rsid w:val="003E3E00"/>
    <w:rsid w:val="003E5547"/>
    <w:rsid w:val="003E6013"/>
    <w:rsid w:val="003F0271"/>
    <w:rsid w:val="003F1C83"/>
    <w:rsid w:val="003F34FE"/>
    <w:rsid w:val="003F4064"/>
    <w:rsid w:val="003F4EC8"/>
    <w:rsid w:val="003F5FDD"/>
    <w:rsid w:val="003F6128"/>
    <w:rsid w:val="003F6E7D"/>
    <w:rsid w:val="003F738E"/>
    <w:rsid w:val="00400FE3"/>
    <w:rsid w:val="00415CAF"/>
    <w:rsid w:val="004226A5"/>
    <w:rsid w:val="00422D6D"/>
    <w:rsid w:val="0042305C"/>
    <w:rsid w:val="00427ECF"/>
    <w:rsid w:val="00430E19"/>
    <w:rsid w:val="00432275"/>
    <w:rsid w:val="00435FE9"/>
    <w:rsid w:val="004372E0"/>
    <w:rsid w:val="00437478"/>
    <w:rsid w:val="00441BE8"/>
    <w:rsid w:val="00442EFD"/>
    <w:rsid w:val="0044304D"/>
    <w:rsid w:val="004433F9"/>
    <w:rsid w:val="00443856"/>
    <w:rsid w:val="00444C54"/>
    <w:rsid w:val="004514C1"/>
    <w:rsid w:val="00451CD6"/>
    <w:rsid w:val="00460121"/>
    <w:rsid w:val="00460E61"/>
    <w:rsid w:val="00460F4F"/>
    <w:rsid w:val="004622D9"/>
    <w:rsid w:val="004656E9"/>
    <w:rsid w:val="00465E76"/>
    <w:rsid w:val="00470FEE"/>
    <w:rsid w:val="00471CE7"/>
    <w:rsid w:val="00475287"/>
    <w:rsid w:val="00476FEC"/>
    <w:rsid w:val="0048012A"/>
    <w:rsid w:val="0048167C"/>
    <w:rsid w:val="00482F12"/>
    <w:rsid w:val="004834ED"/>
    <w:rsid w:val="004848EF"/>
    <w:rsid w:val="00484DF8"/>
    <w:rsid w:val="0048616D"/>
    <w:rsid w:val="004931C8"/>
    <w:rsid w:val="00493A3F"/>
    <w:rsid w:val="00496AA6"/>
    <w:rsid w:val="0049739E"/>
    <w:rsid w:val="004A1631"/>
    <w:rsid w:val="004A3A8F"/>
    <w:rsid w:val="004A786A"/>
    <w:rsid w:val="004A7954"/>
    <w:rsid w:val="004B10C6"/>
    <w:rsid w:val="004B163D"/>
    <w:rsid w:val="004B16C2"/>
    <w:rsid w:val="004B2EB6"/>
    <w:rsid w:val="004C3C85"/>
    <w:rsid w:val="004C3F35"/>
    <w:rsid w:val="004C6922"/>
    <w:rsid w:val="004C7B2A"/>
    <w:rsid w:val="004D498E"/>
    <w:rsid w:val="004D6BAA"/>
    <w:rsid w:val="004D7301"/>
    <w:rsid w:val="004D78DD"/>
    <w:rsid w:val="004E40C9"/>
    <w:rsid w:val="004E4ACF"/>
    <w:rsid w:val="004F1FD5"/>
    <w:rsid w:val="004F7589"/>
    <w:rsid w:val="00500AD6"/>
    <w:rsid w:val="00502705"/>
    <w:rsid w:val="00505624"/>
    <w:rsid w:val="00513F41"/>
    <w:rsid w:val="00517D79"/>
    <w:rsid w:val="0052124F"/>
    <w:rsid w:val="005217A0"/>
    <w:rsid w:val="00522BD5"/>
    <w:rsid w:val="005259DF"/>
    <w:rsid w:val="00527FAE"/>
    <w:rsid w:val="005304FD"/>
    <w:rsid w:val="00534103"/>
    <w:rsid w:val="005406C0"/>
    <w:rsid w:val="00540D5B"/>
    <w:rsid w:val="00541EE8"/>
    <w:rsid w:val="00543D72"/>
    <w:rsid w:val="00550296"/>
    <w:rsid w:val="00550A36"/>
    <w:rsid w:val="00551F0A"/>
    <w:rsid w:val="00554A94"/>
    <w:rsid w:val="0056221A"/>
    <w:rsid w:val="005630CD"/>
    <w:rsid w:val="00563FB9"/>
    <w:rsid w:val="00565B30"/>
    <w:rsid w:val="005738DB"/>
    <w:rsid w:val="00581B97"/>
    <w:rsid w:val="00582DE5"/>
    <w:rsid w:val="00585FB0"/>
    <w:rsid w:val="00587493"/>
    <w:rsid w:val="00590FB9"/>
    <w:rsid w:val="005976BE"/>
    <w:rsid w:val="005B56F5"/>
    <w:rsid w:val="005C00BB"/>
    <w:rsid w:val="005C1738"/>
    <w:rsid w:val="005C1947"/>
    <w:rsid w:val="005C3018"/>
    <w:rsid w:val="005C4FF5"/>
    <w:rsid w:val="005D12EF"/>
    <w:rsid w:val="005D136F"/>
    <w:rsid w:val="005D1CB1"/>
    <w:rsid w:val="005D3328"/>
    <w:rsid w:val="005D5FBD"/>
    <w:rsid w:val="005E456A"/>
    <w:rsid w:val="005E6802"/>
    <w:rsid w:val="005E7C29"/>
    <w:rsid w:val="005F0108"/>
    <w:rsid w:val="005F0225"/>
    <w:rsid w:val="005F1897"/>
    <w:rsid w:val="005F49FA"/>
    <w:rsid w:val="005F4E10"/>
    <w:rsid w:val="005F6D07"/>
    <w:rsid w:val="00600BE9"/>
    <w:rsid w:val="00600C7D"/>
    <w:rsid w:val="0060128F"/>
    <w:rsid w:val="0060254D"/>
    <w:rsid w:val="00605461"/>
    <w:rsid w:val="00605743"/>
    <w:rsid w:val="006067A0"/>
    <w:rsid w:val="00614479"/>
    <w:rsid w:val="00620A63"/>
    <w:rsid w:val="006221DB"/>
    <w:rsid w:val="00622559"/>
    <w:rsid w:val="00623482"/>
    <w:rsid w:val="00625424"/>
    <w:rsid w:val="006264D7"/>
    <w:rsid w:val="006310B4"/>
    <w:rsid w:val="00632775"/>
    <w:rsid w:val="006329BE"/>
    <w:rsid w:val="00637320"/>
    <w:rsid w:val="00641612"/>
    <w:rsid w:val="006417AB"/>
    <w:rsid w:val="00641C20"/>
    <w:rsid w:val="00645E02"/>
    <w:rsid w:val="00646FB9"/>
    <w:rsid w:val="006502E5"/>
    <w:rsid w:val="00651300"/>
    <w:rsid w:val="00652A2C"/>
    <w:rsid w:val="00655016"/>
    <w:rsid w:val="0065666F"/>
    <w:rsid w:val="006569B3"/>
    <w:rsid w:val="00656CFF"/>
    <w:rsid w:val="00657F0F"/>
    <w:rsid w:val="00662E74"/>
    <w:rsid w:val="00667520"/>
    <w:rsid w:val="0067050E"/>
    <w:rsid w:val="00671363"/>
    <w:rsid w:val="00671780"/>
    <w:rsid w:val="00671F33"/>
    <w:rsid w:val="00677F5D"/>
    <w:rsid w:val="00680BFC"/>
    <w:rsid w:val="0068112A"/>
    <w:rsid w:val="0068138B"/>
    <w:rsid w:val="00682E0E"/>
    <w:rsid w:val="00685770"/>
    <w:rsid w:val="00690809"/>
    <w:rsid w:val="006909BF"/>
    <w:rsid w:val="00691836"/>
    <w:rsid w:val="00695A33"/>
    <w:rsid w:val="006974DA"/>
    <w:rsid w:val="006A1DA3"/>
    <w:rsid w:val="006A41A9"/>
    <w:rsid w:val="006A500C"/>
    <w:rsid w:val="006B0A0C"/>
    <w:rsid w:val="006B42A3"/>
    <w:rsid w:val="006B4A7D"/>
    <w:rsid w:val="006B4DF2"/>
    <w:rsid w:val="006B68D0"/>
    <w:rsid w:val="006C4481"/>
    <w:rsid w:val="006C4FD9"/>
    <w:rsid w:val="006C7504"/>
    <w:rsid w:val="006C76C7"/>
    <w:rsid w:val="006D0E90"/>
    <w:rsid w:val="006D19A3"/>
    <w:rsid w:val="006D53C0"/>
    <w:rsid w:val="006D63CD"/>
    <w:rsid w:val="006D6DCC"/>
    <w:rsid w:val="006D75FD"/>
    <w:rsid w:val="006E0CC7"/>
    <w:rsid w:val="006E2AA4"/>
    <w:rsid w:val="006E4A6F"/>
    <w:rsid w:val="006E6FE7"/>
    <w:rsid w:val="006F1F06"/>
    <w:rsid w:val="006F481C"/>
    <w:rsid w:val="006F4ABF"/>
    <w:rsid w:val="006F540E"/>
    <w:rsid w:val="006F6E96"/>
    <w:rsid w:val="0070080F"/>
    <w:rsid w:val="00702266"/>
    <w:rsid w:val="00702D22"/>
    <w:rsid w:val="00704B50"/>
    <w:rsid w:val="00710E0E"/>
    <w:rsid w:val="0071136C"/>
    <w:rsid w:val="007132A8"/>
    <w:rsid w:val="00720FFD"/>
    <w:rsid w:val="00722C3F"/>
    <w:rsid w:val="00722D3B"/>
    <w:rsid w:val="00723E28"/>
    <w:rsid w:val="007242CF"/>
    <w:rsid w:val="00724AB3"/>
    <w:rsid w:val="007307BC"/>
    <w:rsid w:val="0073138D"/>
    <w:rsid w:val="00733857"/>
    <w:rsid w:val="00734D4D"/>
    <w:rsid w:val="007361E1"/>
    <w:rsid w:val="00737EDE"/>
    <w:rsid w:val="007401BD"/>
    <w:rsid w:val="0074180E"/>
    <w:rsid w:val="00741BC0"/>
    <w:rsid w:val="00742CDA"/>
    <w:rsid w:val="00742D1D"/>
    <w:rsid w:val="00742D99"/>
    <w:rsid w:val="00746372"/>
    <w:rsid w:val="00746CE0"/>
    <w:rsid w:val="00750299"/>
    <w:rsid w:val="00750306"/>
    <w:rsid w:val="00752E48"/>
    <w:rsid w:val="00754DC3"/>
    <w:rsid w:val="00755626"/>
    <w:rsid w:val="00756072"/>
    <w:rsid w:val="00761A6A"/>
    <w:rsid w:val="007641BC"/>
    <w:rsid w:val="00764994"/>
    <w:rsid w:val="007649CD"/>
    <w:rsid w:val="00764EAC"/>
    <w:rsid w:val="0077451A"/>
    <w:rsid w:val="00776413"/>
    <w:rsid w:val="00776A6F"/>
    <w:rsid w:val="00780022"/>
    <w:rsid w:val="0078110E"/>
    <w:rsid w:val="00781A18"/>
    <w:rsid w:val="00782861"/>
    <w:rsid w:val="00783832"/>
    <w:rsid w:val="00787F25"/>
    <w:rsid w:val="007942F9"/>
    <w:rsid w:val="00796AB7"/>
    <w:rsid w:val="00797E0F"/>
    <w:rsid w:val="007A053C"/>
    <w:rsid w:val="007A452D"/>
    <w:rsid w:val="007B0067"/>
    <w:rsid w:val="007B0E4D"/>
    <w:rsid w:val="007B1F95"/>
    <w:rsid w:val="007B331B"/>
    <w:rsid w:val="007B338A"/>
    <w:rsid w:val="007B6239"/>
    <w:rsid w:val="007C04DD"/>
    <w:rsid w:val="007C259C"/>
    <w:rsid w:val="007C513E"/>
    <w:rsid w:val="007C673D"/>
    <w:rsid w:val="007D08F2"/>
    <w:rsid w:val="007D10C9"/>
    <w:rsid w:val="007D4076"/>
    <w:rsid w:val="007D4FF3"/>
    <w:rsid w:val="007D54D2"/>
    <w:rsid w:val="007D7CA2"/>
    <w:rsid w:val="007E2ADF"/>
    <w:rsid w:val="007E2ECC"/>
    <w:rsid w:val="007E3425"/>
    <w:rsid w:val="007E6410"/>
    <w:rsid w:val="007E6DD4"/>
    <w:rsid w:val="007F1107"/>
    <w:rsid w:val="007F2BFD"/>
    <w:rsid w:val="007F4C06"/>
    <w:rsid w:val="007F4E8A"/>
    <w:rsid w:val="007F61B0"/>
    <w:rsid w:val="007F6450"/>
    <w:rsid w:val="007F79CF"/>
    <w:rsid w:val="008007BB"/>
    <w:rsid w:val="00801905"/>
    <w:rsid w:val="00802196"/>
    <w:rsid w:val="008039CC"/>
    <w:rsid w:val="00807A3B"/>
    <w:rsid w:val="00813AE0"/>
    <w:rsid w:val="00814E61"/>
    <w:rsid w:val="00816B76"/>
    <w:rsid w:val="00817B41"/>
    <w:rsid w:val="00820ECE"/>
    <w:rsid w:val="00823A01"/>
    <w:rsid w:val="00825244"/>
    <w:rsid w:val="008254E8"/>
    <w:rsid w:val="008270AF"/>
    <w:rsid w:val="00831393"/>
    <w:rsid w:val="00834324"/>
    <w:rsid w:val="008350C2"/>
    <w:rsid w:val="00837D95"/>
    <w:rsid w:val="008414BF"/>
    <w:rsid w:val="0084341B"/>
    <w:rsid w:val="00844A41"/>
    <w:rsid w:val="00845AAF"/>
    <w:rsid w:val="00846D4C"/>
    <w:rsid w:val="00846DF8"/>
    <w:rsid w:val="00847797"/>
    <w:rsid w:val="00847F5B"/>
    <w:rsid w:val="008500B0"/>
    <w:rsid w:val="008506B6"/>
    <w:rsid w:val="00851545"/>
    <w:rsid w:val="00851C58"/>
    <w:rsid w:val="00855120"/>
    <w:rsid w:val="00857FC8"/>
    <w:rsid w:val="0086309A"/>
    <w:rsid w:val="008657A8"/>
    <w:rsid w:val="008730E7"/>
    <w:rsid w:val="00874D07"/>
    <w:rsid w:val="00884055"/>
    <w:rsid w:val="0089148D"/>
    <w:rsid w:val="00891AD2"/>
    <w:rsid w:val="0089387C"/>
    <w:rsid w:val="00897FEE"/>
    <w:rsid w:val="008A4D98"/>
    <w:rsid w:val="008A4DF0"/>
    <w:rsid w:val="008A54B4"/>
    <w:rsid w:val="008A5AB1"/>
    <w:rsid w:val="008B2113"/>
    <w:rsid w:val="008B318A"/>
    <w:rsid w:val="008B605D"/>
    <w:rsid w:val="008B6724"/>
    <w:rsid w:val="008B747E"/>
    <w:rsid w:val="008B74D3"/>
    <w:rsid w:val="008B75A6"/>
    <w:rsid w:val="008B7A7B"/>
    <w:rsid w:val="008C050B"/>
    <w:rsid w:val="008C3643"/>
    <w:rsid w:val="008C3882"/>
    <w:rsid w:val="008C5D39"/>
    <w:rsid w:val="008D1A62"/>
    <w:rsid w:val="008D2048"/>
    <w:rsid w:val="008D2926"/>
    <w:rsid w:val="008D2EB3"/>
    <w:rsid w:val="008D33F9"/>
    <w:rsid w:val="008D3D44"/>
    <w:rsid w:val="008D7DB6"/>
    <w:rsid w:val="008E285A"/>
    <w:rsid w:val="008E30FA"/>
    <w:rsid w:val="008E6BDE"/>
    <w:rsid w:val="008E758C"/>
    <w:rsid w:val="008E7CE0"/>
    <w:rsid w:val="008F4CCC"/>
    <w:rsid w:val="009002A1"/>
    <w:rsid w:val="00900E42"/>
    <w:rsid w:val="00904F97"/>
    <w:rsid w:val="009112FE"/>
    <w:rsid w:val="00913329"/>
    <w:rsid w:val="00913E9C"/>
    <w:rsid w:val="00914041"/>
    <w:rsid w:val="009144C5"/>
    <w:rsid w:val="0091566E"/>
    <w:rsid w:val="00920620"/>
    <w:rsid w:val="009254AB"/>
    <w:rsid w:val="00927741"/>
    <w:rsid w:val="00930D93"/>
    <w:rsid w:val="0093213A"/>
    <w:rsid w:val="00932198"/>
    <w:rsid w:val="00934B99"/>
    <w:rsid w:val="00935668"/>
    <w:rsid w:val="00936320"/>
    <w:rsid w:val="00937D43"/>
    <w:rsid w:val="00941286"/>
    <w:rsid w:val="0094221D"/>
    <w:rsid w:val="00942722"/>
    <w:rsid w:val="00945DFE"/>
    <w:rsid w:val="00945EF7"/>
    <w:rsid w:val="009572B3"/>
    <w:rsid w:val="00957E28"/>
    <w:rsid w:val="0096010D"/>
    <w:rsid w:val="00961FC8"/>
    <w:rsid w:val="00962170"/>
    <w:rsid w:val="009677AD"/>
    <w:rsid w:val="00971AF9"/>
    <w:rsid w:val="0097431D"/>
    <w:rsid w:val="00975599"/>
    <w:rsid w:val="00975E28"/>
    <w:rsid w:val="00977BBB"/>
    <w:rsid w:val="009812BF"/>
    <w:rsid w:val="00982C98"/>
    <w:rsid w:val="00984CFE"/>
    <w:rsid w:val="00986AD6"/>
    <w:rsid w:val="00990208"/>
    <w:rsid w:val="009906C3"/>
    <w:rsid w:val="00991585"/>
    <w:rsid w:val="00992159"/>
    <w:rsid w:val="00992265"/>
    <w:rsid w:val="009935C5"/>
    <w:rsid w:val="0099409D"/>
    <w:rsid w:val="00995E17"/>
    <w:rsid w:val="00997518"/>
    <w:rsid w:val="009A067D"/>
    <w:rsid w:val="009A2D95"/>
    <w:rsid w:val="009A30A3"/>
    <w:rsid w:val="009A690D"/>
    <w:rsid w:val="009A7F05"/>
    <w:rsid w:val="009B087D"/>
    <w:rsid w:val="009B1AEE"/>
    <w:rsid w:val="009B70A8"/>
    <w:rsid w:val="009C069B"/>
    <w:rsid w:val="009C2270"/>
    <w:rsid w:val="009C389B"/>
    <w:rsid w:val="009C4A37"/>
    <w:rsid w:val="009C51EF"/>
    <w:rsid w:val="009C6EA0"/>
    <w:rsid w:val="009D2311"/>
    <w:rsid w:val="009D55CA"/>
    <w:rsid w:val="009D5E88"/>
    <w:rsid w:val="009E0204"/>
    <w:rsid w:val="009E315A"/>
    <w:rsid w:val="009E404F"/>
    <w:rsid w:val="009F243E"/>
    <w:rsid w:val="00A01842"/>
    <w:rsid w:val="00A06BE5"/>
    <w:rsid w:val="00A10473"/>
    <w:rsid w:val="00A12D19"/>
    <w:rsid w:val="00A13423"/>
    <w:rsid w:val="00A1411B"/>
    <w:rsid w:val="00A15EED"/>
    <w:rsid w:val="00A200DA"/>
    <w:rsid w:val="00A230EA"/>
    <w:rsid w:val="00A253D4"/>
    <w:rsid w:val="00A336FE"/>
    <w:rsid w:val="00A34472"/>
    <w:rsid w:val="00A35818"/>
    <w:rsid w:val="00A35C2F"/>
    <w:rsid w:val="00A3719B"/>
    <w:rsid w:val="00A371CD"/>
    <w:rsid w:val="00A40AB9"/>
    <w:rsid w:val="00A427BE"/>
    <w:rsid w:val="00A44E23"/>
    <w:rsid w:val="00A4767D"/>
    <w:rsid w:val="00A47B94"/>
    <w:rsid w:val="00A61FE7"/>
    <w:rsid w:val="00A633F5"/>
    <w:rsid w:val="00A65FE5"/>
    <w:rsid w:val="00A70E05"/>
    <w:rsid w:val="00A7100B"/>
    <w:rsid w:val="00A7235A"/>
    <w:rsid w:val="00A764E2"/>
    <w:rsid w:val="00A77B21"/>
    <w:rsid w:val="00A8319E"/>
    <w:rsid w:val="00A837F8"/>
    <w:rsid w:val="00A8385C"/>
    <w:rsid w:val="00A94009"/>
    <w:rsid w:val="00A952AB"/>
    <w:rsid w:val="00AA0AF5"/>
    <w:rsid w:val="00AA2600"/>
    <w:rsid w:val="00AA408C"/>
    <w:rsid w:val="00AA48EB"/>
    <w:rsid w:val="00AA4F13"/>
    <w:rsid w:val="00AA6A80"/>
    <w:rsid w:val="00AA7E50"/>
    <w:rsid w:val="00AB27D1"/>
    <w:rsid w:val="00AB2D8B"/>
    <w:rsid w:val="00AB5C7E"/>
    <w:rsid w:val="00AB660F"/>
    <w:rsid w:val="00AC1190"/>
    <w:rsid w:val="00AC24B0"/>
    <w:rsid w:val="00AC3C09"/>
    <w:rsid w:val="00AC6D1D"/>
    <w:rsid w:val="00AD0B9B"/>
    <w:rsid w:val="00AD4C86"/>
    <w:rsid w:val="00AD7616"/>
    <w:rsid w:val="00AE4663"/>
    <w:rsid w:val="00AE4B45"/>
    <w:rsid w:val="00AE5181"/>
    <w:rsid w:val="00AF2B51"/>
    <w:rsid w:val="00AF30DB"/>
    <w:rsid w:val="00AF7CAD"/>
    <w:rsid w:val="00B02824"/>
    <w:rsid w:val="00B0629A"/>
    <w:rsid w:val="00B1017D"/>
    <w:rsid w:val="00B12CB0"/>
    <w:rsid w:val="00B20546"/>
    <w:rsid w:val="00B2209A"/>
    <w:rsid w:val="00B25EDD"/>
    <w:rsid w:val="00B26FE2"/>
    <w:rsid w:val="00B27328"/>
    <w:rsid w:val="00B313BF"/>
    <w:rsid w:val="00B333C2"/>
    <w:rsid w:val="00B35061"/>
    <w:rsid w:val="00B3535C"/>
    <w:rsid w:val="00B37524"/>
    <w:rsid w:val="00B3758D"/>
    <w:rsid w:val="00B41F3C"/>
    <w:rsid w:val="00B42D9D"/>
    <w:rsid w:val="00B44008"/>
    <w:rsid w:val="00B4498E"/>
    <w:rsid w:val="00B44A88"/>
    <w:rsid w:val="00B50A15"/>
    <w:rsid w:val="00B50BFC"/>
    <w:rsid w:val="00B50E41"/>
    <w:rsid w:val="00B542AE"/>
    <w:rsid w:val="00B54DDD"/>
    <w:rsid w:val="00B5760F"/>
    <w:rsid w:val="00B60B99"/>
    <w:rsid w:val="00B64A6B"/>
    <w:rsid w:val="00B65311"/>
    <w:rsid w:val="00B726DB"/>
    <w:rsid w:val="00B72CBB"/>
    <w:rsid w:val="00B75420"/>
    <w:rsid w:val="00B842A9"/>
    <w:rsid w:val="00B84B5B"/>
    <w:rsid w:val="00B85B79"/>
    <w:rsid w:val="00B85D97"/>
    <w:rsid w:val="00B86E8D"/>
    <w:rsid w:val="00B901CE"/>
    <w:rsid w:val="00B92AA0"/>
    <w:rsid w:val="00B935A4"/>
    <w:rsid w:val="00B95BFB"/>
    <w:rsid w:val="00B9767E"/>
    <w:rsid w:val="00BA0456"/>
    <w:rsid w:val="00BA0DE8"/>
    <w:rsid w:val="00BA24D6"/>
    <w:rsid w:val="00BA2F41"/>
    <w:rsid w:val="00BA4F6E"/>
    <w:rsid w:val="00BB018B"/>
    <w:rsid w:val="00BB143D"/>
    <w:rsid w:val="00BB18A4"/>
    <w:rsid w:val="00BB2044"/>
    <w:rsid w:val="00BB4435"/>
    <w:rsid w:val="00BB4BC0"/>
    <w:rsid w:val="00BC04B2"/>
    <w:rsid w:val="00BC0AC3"/>
    <w:rsid w:val="00BC527E"/>
    <w:rsid w:val="00BC7A8C"/>
    <w:rsid w:val="00BD014B"/>
    <w:rsid w:val="00BD0452"/>
    <w:rsid w:val="00BD09CA"/>
    <w:rsid w:val="00BD0B50"/>
    <w:rsid w:val="00BD0D5F"/>
    <w:rsid w:val="00BD24C9"/>
    <w:rsid w:val="00BD4066"/>
    <w:rsid w:val="00BD5872"/>
    <w:rsid w:val="00BD6EFB"/>
    <w:rsid w:val="00BD716D"/>
    <w:rsid w:val="00BE1ABC"/>
    <w:rsid w:val="00BE2B97"/>
    <w:rsid w:val="00BE3076"/>
    <w:rsid w:val="00BE3157"/>
    <w:rsid w:val="00BE3A0A"/>
    <w:rsid w:val="00BE7132"/>
    <w:rsid w:val="00BE789A"/>
    <w:rsid w:val="00BE7991"/>
    <w:rsid w:val="00BF1912"/>
    <w:rsid w:val="00BF417D"/>
    <w:rsid w:val="00BF4194"/>
    <w:rsid w:val="00BF5B7F"/>
    <w:rsid w:val="00BF7E3A"/>
    <w:rsid w:val="00C0477C"/>
    <w:rsid w:val="00C0627D"/>
    <w:rsid w:val="00C1090A"/>
    <w:rsid w:val="00C10B22"/>
    <w:rsid w:val="00C11777"/>
    <w:rsid w:val="00C123D7"/>
    <w:rsid w:val="00C147D1"/>
    <w:rsid w:val="00C15578"/>
    <w:rsid w:val="00C161CD"/>
    <w:rsid w:val="00C164F4"/>
    <w:rsid w:val="00C2156F"/>
    <w:rsid w:val="00C21A9D"/>
    <w:rsid w:val="00C241AF"/>
    <w:rsid w:val="00C2634E"/>
    <w:rsid w:val="00C31914"/>
    <w:rsid w:val="00C319AE"/>
    <w:rsid w:val="00C32F5E"/>
    <w:rsid w:val="00C3304F"/>
    <w:rsid w:val="00C337EF"/>
    <w:rsid w:val="00C3396F"/>
    <w:rsid w:val="00C35155"/>
    <w:rsid w:val="00C352AD"/>
    <w:rsid w:val="00C36711"/>
    <w:rsid w:val="00C421C3"/>
    <w:rsid w:val="00C4363B"/>
    <w:rsid w:val="00C44EEA"/>
    <w:rsid w:val="00C4749A"/>
    <w:rsid w:val="00C47662"/>
    <w:rsid w:val="00C50A89"/>
    <w:rsid w:val="00C512C9"/>
    <w:rsid w:val="00C51EE6"/>
    <w:rsid w:val="00C53A48"/>
    <w:rsid w:val="00C54717"/>
    <w:rsid w:val="00C55F59"/>
    <w:rsid w:val="00C56492"/>
    <w:rsid w:val="00C56561"/>
    <w:rsid w:val="00C60C03"/>
    <w:rsid w:val="00C610CD"/>
    <w:rsid w:val="00C62667"/>
    <w:rsid w:val="00C62F6F"/>
    <w:rsid w:val="00C635F8"/>
    <w:rsid w:val="00C63A5B"/>
    <w:rsid w:val="00C653C2"/>
    <w:rsid w:val="00C6626D"/>
    <w:rsid w:val="00C6737A"/>
    <w:rsid w:val="00C7065D"/>
    <w:rsid w:val="00C735DD"/>
    <w:rsid w:val="00C7483D"/>
    <w:rsid w:val="00C75D86"/>
    <w:rsid w:val="00C77600"/>
    <w:rsid w:val="00C80442"/>
    <w:rsid w:val="00C82332"/>
    <w:rsid w:val="00C824DB"/>
    <w:rsid w:val="00C827DD"/>
    <w:rsid w:val="00C8293A"/>
    <w:rsid w:val="00C8310F"/>
    <w:rsid w:val="00C83F0E"/>
    <w:rsid w:val="00C840AD"/>
    <w:rsid w:val="00C86B92"/>
    <w:rsid w:val="00C87BFD"/>
    <w:rsid w:val="00C9103D"/>
    <w:rsid w:val="00C911EB"/>
    <w:rsid w:val="00C92DE0"/>
    <w:rsid w:val="00C950CB"/>
    <w:rsid w:val="00C97E83"/>
    <w:rsid w:val="00CA5A3D"/>
    <w:rsid w:val="00CA6427"/>
    <w:rsid w:val="00CA72ED"/>
    <w:rsid w:val="00CB0C7D"/>
    <w:rsid w:val="00CB1C8D"/>
    <w:rsid w:val="00CB4FE4"/>
    <w:rsid w:val="00CB6DDB"/>
    <w:rsid w:val="00CB736A"/>
    <w:rsid w:val="00CB7DBD"/>
    <w:rsid w:val="00CC33E7"/>
    <w:rsid w:val="00CC45F1"/>
    <w:rsid w:val="00CC4914"/>
    <w:rsid w:val="00CD1C0E"/>
    <w:rsid w:val="00CD3835"/>
    <w:rsid w:val="00CD470C"/>
    <w:rsid w:val="00CD5882"/>
    <w:rsid w:val="00CD768A"/>
    <w:rsid w:val="00CE1B00"/>
    <w:rsid w:val="00CE2008"/>
    <w:rsid w:val="00CE2C6F"/>
    <w:rsid w:val="00CE4D37"/>
    <w:rsid w:val="00CF04E6"/>
    <w:rsid w:val="00CF0FCD"/>
    <w:rsid w:val="00CF2616"/>
    <w:rsid w:val="00CF380E"/>
    <w:rsid w:val="00CF4371"/>
    <w:rsid w:val="00CF5DA8"/>
    <w:rsid w:val="00D0068B"/>
    <w:rsid w:val="00D01F2B"/>
    <w:rsid w:val="00D13E34"/>
    <w:rsid w:val="00D14A65"/>
    <w:rsid w:val="00D15753"/>
    <w:rsid w:val="00D157CF"/>
    <w:rsid w:val="00D21B8C"/>
    <w:rsid w:val="00D21F00"/>
    <w:rsid w:val="00D24149"/>
    <w:rsid w:val="00D25927"/>
    <w:rsid w:val="00D25B27"/>
    <w:rsid w:val="00D306AA"/>
    <w:rsid w:val="00D3191A"/>
    <w:rsid w:val="00D31A4D"/>
    <w:rsid w:val="00D340D0"/>
    <w:rsid w:val="00D35112"/>
    <w:rsid w:val="00D35517"/>
    <w:rsid w:val="00D35A77"/>
    <w:rsid w:val="00D36513"/>
    <w:rsid w:val="00D36AF3"/>
    <w:rsid w:val="00D41385"/>
    <w:rsid w:val="00D432EF"/>
    <w:rsid w:val="00D447C9"/>
    <w:rsid w:val="00D44CD9"/>
    <w:rsid w:val="00D4671D"/>
    <w:rsid w:val="00D46D9B"/>
    <w:rsid w:val="00D51484"/>
    <w:rsid w:val="00D5390A"/>
    <w:rsid w:val="00D54A1F"/>
    <w:rsid w:val="00D54D50"/>
    <w:rsid w:val="00D5524B"/>
    <w:rsid w:val="00D568E7"/>
    <w:rsid w:val="00D60514"/>
    <w:rsid w:val="00D6234D"/>
    <w:rsid w:val="00D63A93"/>
    <w:rsid w:val="00D64E71"/>
    <w:rsid w:val="00D65699"/>
    <w:rsid w:val="00D70D2E"/>
    <w:rsid w:val="00D73A60"/>
    <w:rsid w:val="00D77FEC"/>
    <w:rsid w:val="00D81C92"/>
    <w:rsid w:val="00D842BD"/>
    <w:rsid w:val="00D848D4"/>
    <w:rsid w:val="00D92AC3"/>
    <w:rsid w:val="00D92CC9"/>
    <w:rsid w:val="00DA07A0"/>
    <w:rsid w:val="00DA0A7C"/>
    <w:rsid w:val="00DA533E"/>
    <w:rsid w:val="00DA7E20"/>
    <w:rsid w:val="00DB55C7"/>
    <w:rsid w:val="00DB6AE0"/>
    <w:rsid w:val="00DB7D64"/>
    <w:rsid w:val="00DC063C"/>
    <w:rsid w:val="00DC3370"/>
    <w:rsid w:val="00DC485F"/>
    <w:rsid w:val="00DC57BC"/>
    <w:rsid w:val="00DC76C1"/>
    <w:rsid w:val="00DD603A"/>
    <w:rsid w:val="00DD70D1"/>
    <w:rsid w:val="00DD7205"/>
    <w:rsid w:val="00DE1092"/>
    <w:rsid w:val="00DE22B9"/>
    <w:rsid w:val="00DE31B8"/>
    <w:rsid w:val="00DE593D"/>
    <w:rsid w:val="00DE7A9D"/>
    <w:rsid w:val="00DF0BDB"/>
    <w:rsid w:val="00DF0ED1"/>
    <w:rsid w:val="00DF11D9"/>
    <w:rsid w:val="00DF1BCC"/>
    <w:rsid w:val="00DF28B6"/>
    <w:rsid w:val="00DF2A62"/>
    <w:rsid w:val="00DF352E"/>
    <w:rsid w:val="00DF6AEC"/>
    <w:rsid w:val="00E03D1A"/>
    <w:rsid w:val="00E0452F"/>
    <w:rsid w:val="00E05643"/>
    <w:rsid w:val="00E06C07"/>
    <w:rsid w:val="00E1178D"/>
    <w:rsid w:val="00E1247D"/>
    <w:rsid w:val="00E13C5D"/>
    <w:rsid w:val="00E140CD"/>
    <w:rsid w:val="00E16A43"/>
    <w:rsid w:val="00E24D5A"/>
    <w:rsid w:val="00E27101"/>
    <w:rsid w:val="00E31979"/>
    <w:rsid w:val="00E32DA8"/>
    <w:rsid w:val="00E3344D"/>
    <w:rsid w:val="00E356C2"/>
    <w:rsid w:val="00E35BE2"/>
    <w:rsid w:val="00E406C8"/>
    <w:rsid w:val="00E40A21"/>
    <w:rsid w:val="00E41466"/>
    <w:rsid w:val="00E428CC"/>
    <w:rsid w:val="00E45460"/>
    <w:rsid w:val="00E4602E"/>
    <w:rsid w:val="00E46B13"/>
    <w:rsid w:val="00E50F75"/>
    <w:rsid w:val="00E5362E"/>
    <w:rsid w:val="00E60258"/>
    <w:rsid w:val="00E65C6E"/>
    <w:rsid w:val="00E667FF"/>
    <w:rsid w:val="00E75CAE"/>
    <w:rsid w:val="00E768D4"/>
    <w:rsid w:val="00E827C6"/>
    <w:rsid w:val="00E8585C"/>
    <w:rsid w:val="00E87014"/>
    <w:rsid w:val="00E87D31"/>
    <w:rsid w:val="00E93659"/>
    <w:rsid w:val="00EA1BF4"/>
    <w:rsid w:val="00EA5C05"/>
    <w:rsid w:val="00EA5C77"/>
    <w:rsid w:val="00EB3B51"/>
    <w:rsid w:val="00EB5103"/>
    <w:rsid w:val="00EB701E"/>
    <w:rsid w:val="00EB7795"/>
    <w:rsid w:val="00EC2A2F"/>
    <w:rsid w:val="00EC64DD"/>
    <w:rsid w:val="00ED2804"/>
    <w:rsid w:val="00ED2F8F"/>
    <w:rsid w:val="00ED3402"/>
    <w:rsid w:val="00ED7D69"/>
    <w:rsid w:val="00EE0672"/>
    <w:rsid w:val="00EE35CE"/>
    <w:rsid w:val="00EE5F5E"/>
    <w:rsid w:val="00EE6044"/>
    <w:rsid w:val="00EE6206"/>
    <w:rsid w:val="00EF3D67"/>
    <w:rsid w:val="00F0044A"/>
    <w:rsid w:val="00F01042"/>
    <w:rsid w:val="00F0321C"/>
    <w:rsid w:val="00F03812"/>
    <w:rsid w:val="00F04DAF"/>
    <w:rsid w:val="00F07CD1"/>
    <w:rsid w:val="00F11516"/>
    <w:rsid w:val="00F126FC"/>
    <w:rsid w:val="00F151EB"/>
    <w:rsid w:val="00F22DAB"/>
    <w:rsid w:val="00F22ED4"/>
    <w:rsid w:val="00F24E5A"/>
    <w:rsid w:val="00F3039E"/>
    <w:rsid w:val="00F309F7"/>
    <w:rsid w:val="00F320F2"/>
    <w:rsid w:val="00F328DC"/>
    <w:rsid w:val="00F367D4"/>
    <w:rsid w:val="00F36814"/>
    <w:rsid w:val="00F375AA"/>
    <w:rsid w:val="00F428C7"/>
    <w:rsid w:val="00F4328B"/>
    <w:rsid w:val="00F46167"/>
    <w:rsid w:val="00F46C2D"/>
    <w:rsid w:val="00F52EC5"/>
    <w:rsid w:val="00F54666"/>
    <w:rsid w:val="00F54F41"/>
    <w:rsid w:val="00F551D3"/>
    <w:rsid w:val="00F553C9"/>
    <w:rsid w:val="00F574F5"/>
    <w:rsid w:val="00F621DD"/>
    <w:rsid w:val="00F627D3"/>
    <w:rsid w:val="00F629D1"/>
    <w:rsid w:val="00F62E66"/>
    <w:rsid w:val="00F637D7"/>
    <w:rsid w:val="00F64C4C"/>
    <w:rsid w:val="00F65089"/>
    <w:rsid w:val="00F65AD9"/>
    <w:rsid w:val="00F74534"/>
    <w:rsid w:val="00F77BCE"/>
    <w:rsid w:val="00F805CB"/>
    <w:rsid w:val="00F81509"/>
    <w:rsid w:val="00F81E4A"/>
    <w:rsid w:val="00F85A9C"/>
    <w:rsid w:val="00F90D21"/>
    <w:rsid w:val="00F91D88"/>
    <w:rsid w:val="00F94072"/>
    <w:rsid w:val="00F94A1E"/>
    <w:rsid w:val="00F958BA"/>
    <w:rsid w:val="00F97CE4"/>
    <w:rsid w:val="00FA03A8"/>
    <w:rsid w:val="00FA09BB"/>
    <w:rsid w:val="00FA0B07"/>
    <w:rsid w:val="00FA0D70"/>
    <w:rsid w:val="00FA2249"/>
    <w:rsid w:val="00FA4687"/>
    <w:rsid w:val="00FA65A5"/>
    <w:rsid w:val="00FB0CCD"/>
    <w:rsid w:val="00FC10CA"/>
    <w:rsid w:val="00FC408B"/>
    <w:rsid w:val="00FC7F2C"/>
    <w:rsid w:val="00FD12EB"/>
    <w:rsid w:val="00FD23D9"/>
    <w:rsid w:val="00FD5543"/>
    <w:rsid w:val="00FD63A9"/>
    <w:rsid w:val="00FD6DDA"/>
    <w:rsid w:val="00FD70C6"/>
    <w:rsid w:val="00FE460D"/>
    <w:rsid w:val="00FE4C87"/>
    <w:rsid w:val="00FE7F0B"/>
    <w:rsid w:val="00FF05EE"/>
    <w:rsid w:val="00FF0B71"/>
    <w:rsid w:val="00FF12DF"/>
    <w:rsid w:val="00FF25D9"/>
    <w:rsid w:val="00FF2E0C"/>
    <w:rsid w:val="00FF5641"/>
    <w:rsid w:val="00FF6E14"/>
    <w:rsid w:val="00FF7BE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F0CE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E456A"/>
    <w:pPr>
      <w:spacing w:after="120"/>
    </w:pPr>
  </w:style>
  <w:style w:type="paragraph" w:styleId="Nagwek1">
    <w:name w:val="heading 1"/>
    <w:aliases w:val="opis,section:1,Nagłówek 1 - ST,Title 1"/>
    <w:basedOn w:val="Normalny"/>
    <w:next w:val="Normalny"/>
    <w:link w:val="Nagwek1Znak"/>
    <w:qFormat/>
    <w:rsid w:val="0068577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gwek2">
    <w:name w:val="heading 2"/>
    <w:aliases w:val="Znak,Znak Znak Znak Znak,Znak Znak Znak Znak Znak Znak,Znak Znak Znak Znak Znak,Znak Znak Znak Znak Znak Znak Znak,Znak Znak,Znak Znak Znak Znak Znak Znak Znak Znak,H2,Subhead A,Nagłówek 2 - ST,Title 2"/>
    <w:basedOn w:val="Normalny"/>
    <w:next w:val="Normalny"/>
    <w:link w:val="Nagwek2Znak"/>
    <w:unhideWhenUsed/>
    <w:qFormat/>
    <w:rsid w:val="0068577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gwek3">
    <w:name w:val="heading 3"/>
    <w:aliases w:val=" Znak Znak Znak Znak,Tekst dymka Znak Znak,Nagłówek 3 Znak Znak Znak,Tekst dymka Znak Znak Znak Znak,Nagłówek 3 Znak Znak Znak Znak Znak Znak Znak,Nagłówek 3 Znak Znak Znak Znak Znak, Znak Znak Znak Znak Znak,A_pkt3,Titlu 3 Caracter"/>
    <w:basedOn w:val="Normalny"/>
    <w:next w:val="Normalny"/>
    <w:link w:val="Nagwek3Znak"/>
    <w:uiPriority w:val="99"/>
    <w:unhideWhenUsed/>
    <w:qFormat/>
    <w:rsid w:val="0068577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aliases w:val="A_pkt4,Heading 4 Char"/>
    <w:basedOn w:val="Normalny"/>
    <w:next w:val="Normalny"/>
    <w:link w:val="Nagwek4Znak"/>
    <w:uiPriority w:val="99"/>
    <w:unhideWhenUsed/>
    <w:qFormat/>
    <w:rsid w:val="00845AAF"/>
    <w:pPr>
      <w:keepNext/>
      <w:keepLines/>
      <w:spacing w:after="108" w:line="247" w:lineRule="auto"/>
      <w:ind w:left="10" w:hanging="10"/>
      <w:outlineLvl w:val="3"/>
    </w:pPr>
    <w:rPr>
      <w:rFonts w:ascii="Calibri" w:eastAsia="Times New Roman" w:hAnsi="Calibri" w:cs="Calibri"/>
      <w:b/>
      <w:bCs/>
      <w:color w:val="000000"/>
      <w:lang w:eastAsia="pl-PL"/>
    </w:rPr>
  </w:style>
  <w:style w:type="paragraph" w:styleId="Nagwek5">
    <w:name w:val="heading 5"/>
    <w:aliases w:val="A_pkt5"/>
    <w:basedOn w:val="Normalny"/>
    <w:next w:val="Normalny"/>
    <w:link w:val="Nagwek5Znak"/>
    <w:qFormat/>
    <w:rsid w:val="00BD014B"/>
    <w:pPr>
      <w:keepNext/>
      <w:tabs>
        <w:tab w:val="num" w:pos="0"/>
      </w:tabs>
      <w:suppressAutoHyphens/>
      <w:spacing w:after="0" w:line="240" w:lineRule="auto"/>
      <w:jc w:val="center"/>
      <w:outlineLvl w:val="4"/>
    </w:pPr>
    <w:rPr>
      <w:rFonts w:ascii="Arial" w:eastAsia="Times New Roman" w:hAnsi="Arial" w:cs="Times New Roman"/>
      <w:sz w:val="28"/>
      <w:szCs w:val="20"/>
      <w:lang w:val="x-none" w:eastAsia="ar-SA"/>
    </w:rPr>
  </w:style>
  <w:style w:type="paragraph" w:styleId="Nagwek6">
    <w:name w:val="heading 6"/>
    <w:basedOn w:val="Normalny"/>
    <w:next w:val="Normalny"/>
    <w:link w:val="Nagwek6Znak"/>
    <w:uiPriority w:val="9"/>
    <w:qFormat/>
    <w:rsid w:val="00BD014B"/>
    <w:pPr>
      <w:keepNext/>
      <w:tabs>
        <w:tab w:val="num" w:pos="0"/>
      </w:tabs>
      <w:suppressAutoHyphens/>
      <w:spacing w:after="0" w:line="240" w:lineRule="auto"/>
      <w:ind w:left="-70"/>
      <w:jc w:val="center"/>
      <w:outlineLvl w:val="5"/>
    </w:pPr>
    <w:rPr>
      <w:rFonts w:ascii="Arial" w:eastAsia="Times New Roman" w:hAnsi="Arial" w:cs="Times New Roman"/>
      <w:sz w:val="28"/>
      <w:szCs w:val="20"/>
      <w:lang w:val="x-none" w:eastAsia="ar-SA"/>
    </w:rPr>
  </w:style>
  <w:style w:type="paragraph" w:styleId="Nagwek7">
    <w:name w:val="heading 7"/>
    <w:basedOn w:val="Normalny"/>
    <w:next w:val="Normalny"/>
    <w:link w:val="Nagwek7Znak"/>
    <w:qFormat/>
    <w:rsid w:val="00BD014B"/>
    <w:pPr>
      <w:keepNext/>
      <w:tabs>
        <w:tab w:val="num" w:pos="0"/>
      </w:tabs>
      <w:suppressAutoHyphens/>
      <w:spacing w:after="0" w:line="240" w:lineRule="auto"/>
      <w:jc w:val="both"/>
      <w:outlineLvl w:val="6"/>
    </w:pPr>
    <w:rPr>
      <w:rFonts w:ascii="Times New Roman" w:eastAsia="Times New Roman" w:hAnsi="Times New Roman" w:cs="Times New Roman"/>
      <w:b/>
      <w:sz w:val="24"/>
      <w:szCs w:val="20"/>
      <w:lang w:val="x-none" w:eastAsia="ar-SA"/>
    </w:rPr>
  </w:style>
  <w:style w:type="paragraph" w:styleId="Nagwek8">
    <w:name w:val="heading 8"/>
    <w:basedOn w:val="Normalny"/>
    <w:next w:val="Normalny"/>
    <w:link w:val="Nagwek8Znak"/>
    <w:qFormat/>
    <w:rsid w:val="00BD014B"/>
    <w:pPr>
      <w:tabs>
        <w:tab w:val="num" w:pos="5400"/>
      </w:tabs>
      <w:spacing w:before="240" w:after="60" w:line="240" w:lineRule="auto"/>
      <w:ind w:left="5040"/>
      <w:jc w:val="both"/>
      <w:outlineLvl w:val="7"/>
    </w:pPr>
    <w:rPr>
      <w:rFonts w:ascii="Times New Roman" w:eastAsia="Times New Roman" w:hAnsi="Times New Roman" w:cs="Times New Roman"/>
      <w:i/>
      <w:iCs/>
      <w:sz w:val="24"/>
      <w:szCs w:val="24"/>
      <w:lang w:val="x-none" w:eastAsia="x-none"/>
    </w:rPr>
  </w:style>
  <w:style w:type="paragraph" w:styleId="Nagwek9">
    <w:name w:val="heading 9"/>
    <w:basedOn w:val="Normalny"/>
    <w:next w:val="Normalny"/>
    <w:link w:val="Nagwek9Znak"/>
    <w:qFormat/>
    <w:rsid w:val="00BD014B"/>
    <w:pPr>
      <w:suppressAutoHyphens/>
      <w:spacing w:before="240" w:after="60" w:line="240" w:lineRule="auto"/>
      <w:outlineLvl w:val="8"/>
    </w:pPr>
    <w:rPr>
      <w:rFonts w:ascii="Arial" w:eastAsia="Times New Roman" w:hAnsi="Arial" w:cs="Times New Roman"/>
      <w:lang w:val="x-none"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Wypunktowanie,Akapit z listą1,Eko punkty,podpunkt,Obiekt,List Paragraph1,sw tekst,Numerowanie,Akapit z listą BS,List Paragraph,BulletC,normalny tekst,L1,Akapit z listą31,TRAKO Akapit z listą,Akapit z listą11,Kolorowa lista — akcent 11"/>
    <w:basedOn w:val="Normalny"/>
    <w:link w:val="AkapitzlistZnak"/>
    <w:uiPriority w:val="1"/>
    <w:qFormat/>
    <w:rsid w:val="00F958BA"/>
    <w:pPr>
      <w:ind w:left="720"/>
      <w:contextualSpacing/>
    </w:pPr>
  </w:style>
  <w:style w:type="numbering" w:customStyle="1" w:styleId="ALLPLANSTYL">
    <w:name w:val="ALLPLAN_STYL"/>
    <w:uiPriority w:val="99"/>
    <w:rsid w:val="00B26FE2"/>
    <w:pPr>
      <w:numPr>
        <w:numId w:val="1"/>
      </w:numPr>
    </w:pPr>
  </w:style>
  <w:style w:type="paragraph" w:customStyle="1" w:styleId="ALL1">
    <w:name w:val="ALL 1"/>
    <w:basedOn w:val="Normalny"/>
    <w:qFormat/>
    <w:rsid w:val="00076845"/>
    <w:pPr>
      <w:numPr>
        <w:numId w:val="1"/>
      </w:numPr>
      <w:outlineLvl w:val="0"/>
    </w:pPr>
    <w:rPr>
      <w:b/>
      <w:sz w:val="28"/>
    </w:rPr>
  </w:style>
  <w:style w:type="paragraph" w:customStyle="1" w:styleId="ALL11">
    <w:name w:val="ALL 1.1."/>
    <w:basedOn w:val="Normalny"/>
    <w:link w:val="ALL11Znak"/>
    <w:qFormat/>
    <w:rsid w:val="00E428CC"/>
    <w:pPr>
      <w:numPr>
        <w:ilvl w:val="1"/>
        <w:numId w:val="1"/>
      </w:numPr>
    </w:pPr>
    <w:rPr>
      <w:b/>
      <w:sz w:val="24"/>
    </w:rPr>
  </w:style>
  <w:style w:type="paragraph" w:customStyle="1" w:styleId="ALL111">
    <w:name w:val="ALL 1.1.1."/>
    <w:basedOn w:val="Normalny"/>
    <w:link w:val="ALL111Znak"/>
    <w:qFormat/>
    <w:rsid w:val="00076845"/>
    <w:pPr>
      <w:numPr>
        <w:ilvl w:val="2"/>
        <w:numId w:val="1"/>
      </w:numPr>
    </w:pPr>
    <w:rPr>
      <w:b/>
    </w:rPr>
  </w:style>
  <w:style w:type="character" w:customStyle="1" w:styleId="AkapitzlistZnak">
    <w:name w:val="Akapit z listą Znak"/>
    <w:aliases w:val="Wypunktowanie Znak,Akapit z listą1 Znak,Eko punkty Znak,podpunkt Znak,Obiekt Znak,List Paragraph1 Znak,sw tekst Znak,Numerowanie Znak,Akapit z listą BS Znak,List Paragraph Znak,BulletC Znak,normalny tekst Znak,L1 Znak"/>
    <w:basedOn w:val="Domylnaczcionkaakapitu"/>
    <w:link w:val="Akapitzlist"/>
    <w:uiPriority w:val="34"/>
    <w:qFormat/>
    <w:rsid w:val="006B4A7D"/>
  </w:style>
  <w:style w:type="character" w:customStyle="1" w:styleId="ALL11Znak">
    <w:name w:val="ALL 1.1. Znak"/>
    <w:basedOn w:val="AkapitzlistZnak"/>
    <w:link w:val="ALL11"/>
    <w:rsid w:val="00E428CC"/>
    <w:rPr>
      <w:b/>
      <w:sz w:val="24"/>
    </w:rPr>
  </w:style>
  <w:style w:type="paragraph" w:customStyle="1" w:styleId="ALL1111">
    <w:name w:val="ALL 1.1.1.1."/>
    <w:basedOn w:val="Normalny"/>
    <w:link w:val="ALL1111Znak"/>
    <w:qFormat/>
    <w:rsid w:val="00076845"/>
    <w:pPr>
      <w:numPr>
        <w:ilvl w:val="3"/>
        <w:numId w:val="1"/>
      </w:numPr>
    </w:pPr>
    <w:rPr>
      <w:b/>
    </w:rPr>
  </w:style>
  <w:style w:type="character" w:customStyle="1" w:styleId="ALL111Znak">
    <w:name w:val="ALL 1.1.1. Znak"/>
    <w:basedOn w:val="AkapitzlistZnak"/>
    <w:link w:val="ALL111"/>
    <w:rsid w:val="00076845"/>
    <w:rPr>
      <w:b/>
    </w:rPr>
  </w:style>
  <w:style w:type="paragraph" w:customStyle="1" w:styleId="ALL11111">
    <w:name w:val="ALL 1.1.1.1.1."/>
    <w:basedOn w:val="Normalny"/>
    <w:link w:val="ALL11111Znak"/>
    <w:qFormat/>
    <w:rsid w:val="00076845"/>
    <w:pPr>
      <w:numPr>
        <w:ilvl w:val="4"/>
        <w:numId w:val="1"/>
      </w:numPr>
    </w:pPr>
    <w:rPr>
      <w:b/>
    </w:rPr>
  </w:style>
  <w:style w:type="character" w:customStyle="1" w:styleId="ALL1111Znak">
    <w:name w:val="ALL 1.1.1.1. Znak"/>
    <w:basedOn w:val="AkapitzlistZnak"/>
    <w:link w:val="ALL1111"/>
    <w:rsid w:val="00076845"/>
    <w:rPr>
      <w:b/>
    </w:rPr>
  </w:style>
  <w:style w:type="table" w:styleId="Tabela-Siatka">
    <w:name w:val="Table Grid"/>
    <w:basedOn w:val="Standardowy"/>
    <w:uiPriority w:val="39"/>
    <w:rsid w:val="00035B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LL11111Znak">
    <w:name w:val="ALL 1.1.1.1.1. Znak"/>
    <w:basedOn w:val="AkapitzlistZnak"/>
    <w:link w:val="ALL11111"/>
    <w:rsid w:val="00076845"/>
    <w:rPr>
      <w:b/>
    </w:rPr>
  </w:style>
  <w:style w:type="character" w:customStyle="1" w:styleId="Nagwek1Znak">
    <w:name w:val="Nagłówek 1 Znak"/>
    <w:aliases w:val="opis Znak,section:1 Znak,Nagłówek 1 - ST Znak,Title 1 Znak"/>
    <w:basedOn w:val="Domylnaczcionkaakapitu"/>
    <w:link w:val="Nagwek1"/>
    <w:rsid w:val="00685770"/>
    <w:rPr>
      <w:rFonts w:asciiTheme="majorHAnsi" w:eastAsiaTheme="majorEastAsia" w:hAnsiTheme="majorHAnsi" w:cstheme="majorBidi"/>
      <w:color w:val="2F5496" w:themeColor="accent1" w:themeShade="BF"/>
      <w:sz w:val="32"/>
      <w:szCs w:val="32"/>
    </w:rPr>
  </w:style>
  <w:style w:type="paragraph" w:styleId="Nagwekspisutreci">
    <w:name w:val="TOC Heading"/>
    <w:basedOn w:val="Nagwek1"/>
    <w:next w:val="Normalny"/>
    <w:uiPriority w:val="39"/>
    <w:unhideWhenUsed/>
    <w:qFormat/>
    <w:rsid w:val="00685770"/>
    <w:pPr>
      <w:outlineLvl w:val="9"/>
    </w:pPr>
    <w:rPr>
      <w:lang w:eastAsia="pl-PL"/>
    </w:rPr>
  </w:style>
  <w:style w:type="paragraph" w:styleId="Spistreci2">
    <w:name w:val="toc 2"/>
    <w:basedOn w:val="Normalny"/>
    <w:next w:val="Normalny"/>
    <w:autoRedefine/>
    <w:uiPriority w:val="39"/>
    <w:unhideWhenUsed/>
    <w:qFormat/>
    <w:rsid w:val="00685770"/>
    <w:pPr>
      <w:spacing w:after="100"/>
      <w:ind w:left="220"/>
    </w:pPr>
    <w:rPr>
      <w:rFonts w:eastAsiaTheme="minorEastAsia" w:cs="Times New Roman"/>
      <w:lang w:eastAsia="pl-PL"/>
    </w:rPr>
  </w:style>
  <w:style w:type="paragraph" w:styleId="Spistreci1">
    <w:name w:val="toc 1"/>
    <w:aliases w:val="RP spis tresci"/>
    <w:basedOn w:val="Normalny"/>
    <w:next w:val="Normalny"/>
    <w:autoRedefine/>
    <w:uiPriority w:val="39"/>
    <w:unhideWhenUsed/>
    <w:qFormat/>
    <w:rsid w:val="00050DF5"/>
    <w:pPr>
      <w:tabs>
        <w:tab w:val="left" w:pos="440"/>
        <w:tab w:val="right" w:leader="dot" w:pos="9062"/>
      </w:tabs>
      <w:spacing w:after="100"/>
    </w:pPr>
    <w:rPr>
      <w:rFonts w:ascii="Arial Narrow" w:eastAsiaTheme="minorEastAsia" w:hAnsi="Arial Narrow" w:cstheme="minorHAnsi"/>
      <w:b/>
      <w:sz w:val="24"/>
      <w:szCs w:val="24"/>
      <w:lang w:eastAsia="pl-PL"/>
    </w:rPr>
  </w:style>
  <w:style w:type="paragraph" w:styleId="Spistreci3">
    <w:name w:val="toc 3"/>
    <w:basedOn w:val="Normalny"/>
    <w:next w:val="Normalny"/>
    <w:autoRedefine/>
    <w:uiPriority w:val="39"/>
    <w:unhideWhenUsed/>
    <w:qFormat/>
    <w:rsid w:val="00685770"/>
    <w:pPr>
      <w:spacing w:after="100"/>
      <w:ind w:left="440"/>
    </w:pPr>
    <w:rPr>
      <w:rFonts w:eastAsiaTheme="minorEastAsia" w:cs="Times New Roman"/>
      <w:lang w:eastAsia="pl-PL"/>
    </w:rPr>
  </w:style>
  <w:style w:type="character" w:customStyle="1" w:styleId="Nagwek3Znak">
    <w:name w:val="Nagłówek 3 Znak"/>
    <w:aliases w:val=" Znak Znak Znak Znak Znak1,Tekst dymka Znak Znak Znak,Nagłówek 3 Znak Znak Znak Znak,Tekst dymka Znak Znak Znak Znak Znak,Nagłówek 3 Znak Znak Znak Znak Znak Znak Znak Znak,Nagłówek 3 Znak Znak Znak Znak Znak Znak,A_pkt3 Znak"/>
    <w:basedOn w:val="Domylnaczcionkaakapitu"/>
    <w:link w:val="Nagwek3"/>
    <w:uiPriority w:val="99"/>
    <w:rsid w:val="00685770"/>
    <w:rPr>
      <w:rFonts w:asciiTheme="majorHAnsi" w:eastAsiaTheme="majorEastAsia" w:hAnsiTheme="majorHAnsi" w:cstheme="majorBidi"/>
      <w:color w:val="1F3763" w:themeColor="accent1" w:themeShade="7F"/>
      <w:sz w:val="24"/>
      <w:szCs w:val="24"/>
    </w:rPr>
  </w:style>
  <w:style w:type="character" w:customStyle="1" w:styleId="Nagwek2Znak">
    <w:name w:val="Nagłówek 2 Znak"/>
    <w:aliases w:val="Znak Znak1,Znak Znak Znak Znak Znak1,Znak Znak Znak Znak Znak Znak Znak1,Znak Znak Znak Znak Znak Znak1,Znak Znak Znak Znak Znak Znak Znak Znak1,Znak Znak Znak,Znak Znak Znak Znak Znak Znak Znak Znak Znak,H2 Znak,Subhead A Znak"/>
    <w:basedOn w:val="Domylnaczcionkaakapitu"/>
    <w:link w:val="Nagwek2"/>
    <w:rsid w:val="00685770"/>
    <w:rPr>
      <w:rFonts w:asciiTheme="majorHAnsi" w:eastAsiaTheme="majorEastAsia" w:hAnsiTheme="majorHAnsi" w:cstheme="majorBidi"/>
      <w:color w:val="2F5496" w:themeColor="accent1" w:themeShade="BF"/>
      <w:sz w:val="26"/>
      <w:szCs w:val="26"/>
    </w:rPr>
  </w:style>
  <w:style w:type="character" w:styleId="Hipercze">
    <w:name w:val="Hyperlink"/>
    <w:basedOn w:val="Domylnaczcionkaakapitu"/>
    <w:uiPriority w:val="99"/>
    <w:unhideWhenUsed/>
    <w:rsid w:val="00685770"/>
    <w:rPr>
      <w:color w:val="0563C1" w:themeColor="hyperlink"/>
      <w:u w:val="single"/>
    </w:rPr>
  </w:style>
  <w:style w:type="paragraph" w:styleId="Nagwek">
    <w:name w:val="header"/>
    <w:aliases w:val="Nagłówek strony, Znak,Nagłówek_1"/>
    <w:basedOn w:val="Normalny"/>
    <w:link w:val="NagwekZnak"/>
    <w:unhideWhenUsed/>
    <w:rsid w:val="005E7C29"/>
    <w:pPr>
      <w:tabs>
        <w:tab w:val="center" w:pos="4536"/>
        <w:tab w:val="right" w:pos="9072"/>
      </w:tabs>
      <w:spacing w:after="0" w:line="240" w:lineRule="auto"/>
    </w:pPr>
  </w:style>
  <w:style w:type="character" w:customStyle="1" w:styleId="NagwekZnak">
    <w:name w:val="Nagłówek Znak"/>
    <w:aliases w:val="Nagłówek strony Znak, Znak Znak,Nagłówek_1 Znak"/>
    <w:basedOn w:val="Domylnaczcionkaakapitu"/>
    <w:link w:val="Nagwek"/>
    <w:uiPriority w:val="99"/>
    <w:rsid w:val="005E7C29"/>
  </w:style>
  <w:style w:type="paragraph" w:styleId="Stopka">
    <w:name w:val="footer"/>
    <w:basedOn w:val="Normalny"/>
    <w:link w:val="StopkaZnak"/>
    <w:unhideWhenUsed/>
    <w:rsid w:val="005E7C29"/>
    <w:pPr>
      <w:tabs>
        <w:tab w:val="center" w:pos="4536"/>
        <w:tab w:val="right" w:pos="9072"/>
      </w:tabs>
      <w:spacing w:after="0" w:line="240" w:lineRule="auto"/>
    </w:pPr>
  </w:style>
  <w:style w:type="character" w:customStyle="1" w:styleId="StopkaZnak">
    <w:name w:val="Stopka Znak"/>
    <w:basedOn w:val="Domylnaczcionkaakapitu"/>
    <w:link w:val="Stopka"/>
    <w:rsid w:val="005E7C29"/>
  </w:style>
  <w:style w:type="paragraph" w:styleId="Podtytu">
    <w:name w:val="Subtitle"/>
    <w:basedOn w:val="Normalny"/>
    <w:next w:val="Normalny"/>
    <w:link w:val="PodtytuZnak"/>
    <w:qFormat/>
    <w:rsid w:val="00B9767E"/>
    <w:pPr>
      <w:numPr>
        <w:ilvl w:val="1"/>
      </w:numPr>
      <w:spacing w:after="160"/>
    </w:pPr>
    <w:rPr>
      <w:rFonts w:eastAsiaTheme="minorEastAsia"/>
      <w:color w:val="5A5A5A" w:themeColor="text1" w:themeTint="A5"/>
      <w:spacing w:val="15"/>
    </w:rPr>
  </w:style>
  <w:style w:type="character" w:customStyle="1" w:styleId="PodtytuZnak">
    <w:name w:val="Podtytuł Znak"/>
    <w:basedOn w:val="Domylnaczcionkaakapitu"/>
    <w:link w:val="Podtytu"/>
    <w:uiPriority w:val="11"/>
    <w:rsid w:val="00B9767E"/>
    <w:rPr>
      <w:rFonts w:eastAsiaTheme="minorEastAsia"/>
      <w:color w:val="5A5A5A" w:themeColor="text1" w:themeTint="A5"/>
      <w:spacing w:val="15"/>
    </w:rPr>
  </w:style>
  <w:style w:type="paragraph" w:customStyle="1" w:styleId="RP1">
    <w:name w:val="RP 1"/>
    <w:basedOn w:val="Nagwek1"/>
    <w:link w:val="RP1Znak"/>
    <w:qFormat/>
    <w:rsid w:val="00BF7E3A"/>
    <w:pPr>
      <w:numPr>
        <w:numId w:val="2"/>
      </w:numPr>
      <w:suppressAutoHyphens/>
      <w:spacing w:before="120" w:after="120" w:line="240" w:lineRule="auto"/>
    </w:pPr>
    <w:rPr>
      <w:rFonts w:ascii="Calibri" w:eastAsia="Times New Roman" w:hAnsi="Calibri" w:cs="Times New Roman"/>
      <w:b/>
      <w:bCs/>
      <w:snapToGrid w:val="0"/>
      <w:color w:val="auto"/>
      <w:szCs w:val="28"/>
      <w:lang w:eastAsia="ar-SA"/>
    </w:rPr>
  </w:style>
  <w:style w:type="paragraph" w:customStyle="1" w:styleId="RP11">
    <w:name w:val="RP 1.1"/>
    <w:basedOn w:val="Normalny"/>
    <w:link w:val="RP11Znak"/>
    <w:qFormat/>
    <w:rsid w:val="00BF7E3A"/>
    <w:pPr>
      <w:numPr>
        <w:ilvl w:val="1"/>
        <w:numId w:val="2"/>
      </w:numPr>
      <w:tabs>
        <w:tab w:val="left" w:pos="567"/>
      </w:tabs>
      <w:spacing w:before="120" w:after="60" w:line="240" w:lineRule="auto"/>
      <w:jc w:val="both"/>
    </w:pPr>
    <w:rPr>
      <w:rFonts w:ascii="Calibri" w:eastAsia="Calibri" w:hAnsi="Calibri" w:cs="Times New Roman"/>
      <w:b/>
      <w:sz w:val="28"/>
      <w:szCs w:val="28"/>
    </w:rPr>
  </w:style>
  <w:style w:type="character" w:customStyle="1" w:styleId="RP1Znak">
    <w:name w:val="RP 1 Znak"/>
    <w:link w:val="RP1"/>
    <w:rsid w:val="00BF7E3A"/>
    <w:rPr>
      <w:rFonts w:ascii="Calibri" w:eastAsia="Times New Roman" w:hAnsi="Calibri" w:cs="Times New Roman"/>
      <w:b/>
      <w:bCs/>
      <w:snapToGrid w:val="0"/>
      <w:sz w:val="32"/>
      <w:szCs w:val="28"/>
      <w:lang w:eastAsia="ar-SA"/>
    </w:rPr>
  </w:style>
  <w:style w:type="paragraph" w:customStyle="1" w:styleId="RP111">
    <w:name w:val="RP 1.1.1"/>
    <w:basedOn w:val="RP11"/>
    <w:link w:val="RP111Znak"/>
    <w:qFormat/>
    <w:rsid w:val="00BF7E3A"/>
    <w:pPr>
      <w:numPr>
        <w:ilvl w:val="2"/>
      </w:numPr>
    </w:pPr>
    <w:rPr>
      <w:b w:val="0"/>
      <w:sz w:val="26"/>
    </w:rPr>
  </w:style>
  <w:style w:type="paragraph" w:customStyle="1" w:styleId="RP1111">
    <w:name w:val="RP 1.1.1.1"/>
    <w:basedOn w:val="RP111"/>
    <w:link w:val="RP1111Znak"/>
    <w:qFormat/>
    <w:rsid w:val="00BF7E3A"/>
    <w:pPr>
      <w:numPr>
        <w:ilvl w:val="3"/>
      </w:numPr>
      <w:ind w:left="1134" w:hanging="1134"/>
    </w:pPr>
  </w:style>
  <w:style w:type="paragraph" w:customStyle="1" w:styleId="StylTK6">
    <w:name w:val="StylTK6"/>
    <w:basedOn w:val="Tekstpodstawowy"/>
    <w:autoRedefine/>
    <w:rsid w:val="00A8385C"/>
    <w:pPr>
      <w:numPr>
        <w:numId w:val="3"/>
      </w:numPr>
      <w:tabs>
        <w:tab w:val="num" w:pos="720"/>
      </w:tabs>
      <w:spacing w:after="0" w:line="240" w:lineRule="auto"/>
      <w:ind w:left="720" w:hanging="360"/>
    </w:pPr>
    <w:rPr>
      <w:rFonts w:ascii="Arial" w:eastAsia="Times New Roman" w:hAnsi="Arial" w:cs="Times New Roman"/>
      <w:szCs w:val="24"/>
      <w:lang w:val="x-none" w:eastAsia="x-none"/>
    </w:rPr>
  </w:style>
  <w:style w:type="paragraph" w:styleId="Tekstpodstawowy">
    <w:name w:val="Body Text"/>
    <w:basedOn w:val="Normalny"/>
    <w:link w:val="TekstpodstawowyZnak"/>
    <w:unhideWhenUsed/>
    <w:rsid w:val="00A8385C"/>
  </w:style>
  <w:style w:type="character" w:customStyle="1" w:styleId="TekstpodstawowyZnak">
    <w:name w:val="Tekst podstawowy Znak"/>
    <w:basedOn w:val="Domylnaczcionkaakapitu"/>
    <w:link w:val="Tekstpodstawowy"/>
    <w:rsid w:val="00A8385C"/>
  </w:style>
  <w:style w:type="paragraph" w:customStyle="1" w:styleId="1">
    <w:name w:val="1."/>
    <w:basedOn w:val="Akapitzlist"/>
    <w:qFormat/>
    <w:rsid w:val="00600C7D"/>
    <w:pPr>
      <w:autoSpaceDE w:val="0"/>
      <w:autoSpaceDN w:val="0"/>
      <w:adjustRightInd w:val="0"/>
      <w:spacing w:after="0" w:line="240" w:lineRule="auto"/>
      <w:ind w:left="1320" w:hanging="360"/>
      <w:jc w:val="both"/>
    </w:pPr>
    <w:rPr>
      <w:rFonts w:ascii="Calibri" w:eastAsia="Calibri" w:hAnsi="Calibri" w:cs="Calibri"/>
      <w:b/>
      <w:bCs/>
    </w:rPr>
  </w:style>
  <w:style w:type="character" w:customStyle="1" w:styleId="Nagwek4Znak">
    <w:name w:val="Nagłówek 4 Znak"/>
    <w:aliases w:val="A_pkt4 Znak,Heading 4 Char Znak"/>
    <w:basedOn w:val="Domylnaczcionkaakapitu"/>
    <w:link w:val="Nagwek4"/>
    <w:uiPriority w:val="99"/>
    <w:rsid w:val="00845AAF"/>
    <w:rPr>
      <w:rFonts w:ascii="Calibri" w:eastAsia="Times New Roman" w:hAnsi="Calibri" w:cs="Calibri"/>
      <w:b/>
      <w:bCs/>
      <w:color w:val="000000"/>
      <w:lang w:eastAsia="pl-PL"/>
    </w:rPr>
  </w:style>
  <w:style w:type="paragraph" w:styleId="NormalnyWeb">
    <w:name w:val="Normal (Web)"/>
    <w:basedOn w:val="Normalny"/>
    <w:unhideWhenUsed/>
    <w:rsid w:val="00845AAF"/>
    <w:pPr>
      <w:spacing w:before="100" w:beforeAutospacing="1" w:after="100" w:afterAutospacing="1" w:line="240" w:lineRule="auto"/>
    </w:pPr>
    <w:rPr>
      <w:rFonts w:ascii="Calibri" w:eastAsia="Times New Roman" w:hAnsi="Calibri" w:cs="Calibri"/>
      <w:color w:val="000000"/>
      <w:sz w:val="24"/>
      <w:szCs w:val="24"/>
      <w:lang w:eastAsia="pl-PL"/>
    </w:rPr>
  </w:style>
  <w:style w:type="paragraph" w:styleId="Tekstpodstawowy2">
    <w:name w:val="Body Text 2"/>
    <w:basedOn w:val="Normalny"/>
    <w:link w:val="Tekstpodstawowy2Znak"/>
    <w:uiPriority w:val="99"/>
    <w:unhideWhenUsed/>
    <w:rsid w:val="00845AAF"/>
    <w:pPr>
      <w:spacing w:line="480" w:lineRule="auto"/>
      <w:ind w:left="10" w:hanging="10"/>
    </w:pPr>
    <w:rPr>
      <w:rFonts w:ascii="Calibri" w:eastAsia="Times New Roman" w:hAnsi="Calibri" w:cs="Calibri"/>
      <w:color w:val="000000"/>
      <w:lang w:eastAsia="pl-PL"/>
    </w:rPr>
  </w:style>
  <w:style w:type="character" w:customStyle="1" w:styleId="Tekstpodstawowy2Znak">
    <w:name w:val="Tekst podstawowy 2 Znak"/>
    <w:basedOn w:val="Domylnaczcionkaakapitu"/>
    <w:link w:val="Tekstpodstawowy2"/>
    <w:uiPriority w:val="99"/>
    <w:rsid w:val="00845AAF"/>
    <w:rPr>
      <w:rFonts w:ascii="Calibri" w:eastAsia="Times New Roman" w:hAnsi="Calibri" w:cs="Calibri"/>
      <w:color w:val="000000"/>
      <w:lang w:eastAsia="pl-PL"/>
    </w:rPr>
  </w:style>
  <w:style w:type="paragraph" w:styleId="Tekstpodstawowy3">
    <w:name w:val="Body Text 3"/>
    <w:basedOn w:val="Normalny"/>
    <w:link w:val="Tekstpodstawowy3Znak"/>
    <w:unhideWhenUsed/>
    <w:rsid w:val="00845AAF"/>
    <w:pPr>
      <w:spacing w:line="247" w:lineRule="auto"/>
      <w:ind w:left="10" w:hanging="10"/>
    </w:pPr>
    <w:rPr>
      <w:rFonts w:ascii="Calibri" w:eastAsia="Times New Roman" w:hAnsi="Calibri" w:cs="Calibri"/>
      <w:color w:val="000000"/>
      <w:sz w:val="16"/>
      <w:szCs w:val="16"/>
      <w:lang w:eastAsia="pl-PL"/>
    </w:rPr>
  </w:style>
  <w:style w:type="character" w:customStyle="1" w:styleId="Tekstpodstawowy3Znak">
    <w:name w:val="Tekst podstawowy 3 Znak"/>
    <w:basedOn w:val="Domylnaczcionkaakapitu"/>
    <w:link w:val="Tekstpodstawowy3"/>
    <w:rsid w:val="00845AAF"/>
    <w:rPr>
      <w:rFonts w:ascii="Calibri" w:eastAsia="Times New Roman" w:hAnsi="Calibri" w:cs="Calibri"/>
      <w:color w:val="000000"/>
      <w:sz w:val="16"/>
      <w:szCs w:val="16"/>
      <w:lang w:eastAsia="pl-PL"/>
    </w:rPr>
  </w:style>
  <w:style w:type="paragraph" w:styleId="Tekstpodstawowywcity2">
    <w:name w:val="Body Text Indent 2"/>
    <w:basedOn w:val="Normalny"/>
    <w:link w:val="Tekstpodstawowywcity2Znak"/>
    <w:uiPriority w:val="99"/>
    <w:unhideWhenUsed/>
    <w:rsid w:val="00845AAF"/>
    <w:pPr>
      <w:spacing w:line="480" w:lineRule="auto"/>
      <w:ind w:left="283" w:hanging="10"/>
    </w:pPr>
    <w:rPr>
      <w:rFonts w:ascii="Calibri" w:eastAsia="Times New Roman" w:hAnsi="Calibri" w:cs="Calibri"/>
      <w:color w:val="000000"/>
      <w:lang w:eastAsia="pl-PL"/>
    </w:rPr>
  </w:style>
  <w:style w:type="character" w:customStyle="1" w:styleId="Tekstpodstawowywcity2Znak">
    <w:name w:val="Tekst podstawowy wcięty 2 Znak"/>
    <w:basedOn w:val="Domylnaczcionkaakapitu"/>
    <w:link w:val="Tekstpodstawowywcity2"/>
    <w:uiPriority w:val="99"/>
    <w:rsid w:val="00845AAF"/>
    <w:rPr>
      <w:rFonts w:ascii="Calibri" w:eastAsia="Times New Roman" w:hAnsi="Calibri" w:cs="Calibri"/>
      <w:color w:val="000000"/>
      <w:lang w:eastAsia="pl-PL"/>
    </w:rPr>
  </w:style>
  <w:style w:type="character" w:customStyle="1" w:styleId="TB11Char">
    <w:name w:val="TB 1.1 Char"/>
    <w:link w:val="TB11"/>
    <w:uiPriority w:val="99"/>
    <w:locked/>
    <w:rsid w:val="00845AAF"/>
    <w:rPr>
      <w:rFonts w:ascii="Calibri" w:hAnsi="Calibri" w:cs="Calibri"/>
      <w:b/>
      <w:bCs/>
      <w:sz w:val="32"/>
      <w:szCs w:val="32"/>
    </w:rPr>
  </w:style>
  <w:style w:type="paragraph" w:customStyle="1" w:styleId="TB11">
    <w:name w:val="TB 1.1"/>
    <w:basedOn w:val="Normalny"/>
    <w:link w:val="TB11Char"/>
    <w:uiPriority w:val="99"/>
    <w:rsid w:val="00845AAF"/>
    <w:pPr>
      <w:numPr>
        <w:ilvl w:val="1"/>
        <w:numId w:val="4"/>
      </w:numPr>
      <w:tabs>
        <w:tab w:val="left" w:pos="567"/>
      </w:tabs>
      <w:spacing w:after="0" w:line="276" w:lineRule="auto"/>
    </w:pPr>
    <w:rPr>
      <w:rFonts w:ascii="Calibri" w:hAnsi="Calibri" w:cs="Calibri"/>
      <w:b/>
      <w:bCs/>
      <w:sz w:val="32"/>
      <w:szCs w:val="32"/>
    </w:rPr>
  </w:style>
  <w:style w:type="character" w:customStyle="1" w:styleId="TB111Char">
    <w:name w:val="TB 1.1.1 Char"/>
    <w:link w:val="TB111"/>
    <w:uiPriority w:val="99"/>
    <w:locked/>
    <w:rsid w:val="00845AAF"/>
    <w:rPr>
      <w:rFonts w:ascii="Calibri" w:hAnsi="Calibri" w:cs="Calibri"/>
      <w:b/>
      <w:bCs/>
      <w:sz w:val="28"/>
      <w:szCs w:val="28"/>
    </w:rPr>
  </w:style>
  <w:style w:type="paragraph" w:customStyle="1" w:styleId="TB111">
    <w:name w:val="TB 1.1.1"/>
    <w:basedOn w:val="TB11"/>
    <w:link w:val="TB111Char"/>
    <w:uiPriority w:val="99"/>
    <w:rsid w:val="00845AAF"/>
    <w:pPr>
      <w:numPr>
        <w:ilvl w:val="2"/>
      </w:numPr>
      <w:tabs>
        <w:tab w:val="clear" w:pos="567"/>
        <w:tab w:val="left" w:pos="709"/>
      </w:tabs>
    </w:pPr>
    <w:rPr>
      <w:sz w:val="28"/>
      <w:szCs w:val="28"/>
    </w:rPr>
  </w:style>
  <w:style w:type="paragraph" w:customStyle="1" w:styleId="TB1111">
    <w:name w:val="TB 1.1.1.1"/>
    <w:basedOn w:val="TB111"/>
    <w:uiPriority w:val="99"/>
    <w:rsid w:val="00845AAF"/>
    <w:pPr>
      <w:numPr>
        <w:ilvl w:val="3"/>
      </w:numPr>
      <w:tabs>
        <w:tab w:val="num" w:pos="360"/>
      </w:tabs>
      <w:ind w:left="1191" w:hanging="1191"/>
    </w:pPr>
    <w:rPr>
      <w:b w:val="0"/>
      <w:bCs w:val="0"/>
    </w:rPr>
  </w:style>
  <w:style w:type="paragraph" w:customStyle="1" w:styleId="LM">
    <w:name w:val="LM"/>
    <w:basedOn w:val="Normalny"/>
    <w:uiPriority w:val="99"/>
    <w:rsid w:val="00845AAF"/>
    <w:pPr>
      <w:spacing w:after="0" w:line="240" w:lineRule="auto"/>
      <w:ind w:firstLine="283"/>
      <w:jc w:val="both"/>
    </w:pPr>
    <w:rPr>
      <w:rFonts w:ascii="Calibri" w:eastAsia="Times New Roman" w:hAnsi="Calibri" w:cs="Calibri"/>
      <w:sz w:val="24"/>
      <w:szCs w:val="24"/>
      <w:lang w:eastAsia="pl-PL"/>
    </w:rPr>
  </w:style>
  <w:style w:type="paragraph" w:customStyle="1" w:styleId="Ewcia">
    <w:name w:val="Ewcia"/>
    <w:basedOn w:val="Normalny"/>
    <w:uiPriority w:val="99"/>
    <w:rsid w:val="00845AAF"/>
    <w:pPr>
      <w:suppressAutoHyphens/>
      <w:spacing w:after="0" w:line="360" w:lineRule="auto"/>
      <w:jc w:val="both"/>
    </w:pPr>
    <w:rPr>
      <w:rFonts w:ascii="Calibri" w:eastAsia="Times New Roman" w:hAnsi="Calibri" w:cs="Calibri"/>
      <w:sz w:val="24"/>
      <w:szCs w:val="24"/>
      <w:lang w:eastAsia="pl-PL"/>
    </w:rPr>
  </w:style>
  <w:style w:type="character" w:styleId="Odwoaniedokomentarza">
    <w:name w:val="annotation reference"/>
    <w:basedOn w:val="Domylnaczcionkaakapitu"/>
    <w:uiPriority w:val="99"/>
    <w:unhideWhenUsed/>
    <w:rsid w:val="00B02824"/>
    <w:rPr>
      <w:sz w:val="16"/>
      <w:szCs w:val="16"/>
    </w:rPr>
  </w:style>
  <w:style w:type="paragraph" w:styleId="Tekstkomentarza">
    <w:name w:val="annotation text"/>
    <w:basedOn w:val="Normalny"/>
    <w:link w:val="TekstkomentarzaZnak"/>
    <w:uiPriority w:val="99"/>
    <w:unhideWhenUsed/>
    <w:rsid w:val="00B02824"/>
    <w:pPr>
      <w:spacing w:line="240" w:lineRule="auto"/>
    </w:pPr>
    <w:rPr>
      <w:sz w:val="20"/>
      <w:szCs w:val="20"/>
    </w:rPr>
  </w:style>
  <w:style w:type="character" w:customStyle="1" w:styleId="TekstkomentarzaZnak">
    <w:name w:val="Tekst komentarza Znak"/>
    <w:basedOn w:val="Domylnaczcionkaakapitu"/>
    <w:link w:val="Tekstkomentarza"/>
    <w:uiPriority w:val="99"/>
    <w:rsid w:val="00B02824"/>
    <w:rPr>
      <w:sz w:val="20"/>
      <w:szCs w:val="20"/>
    </w:rPr>
  </w:style>
  <w:style w:type="paragraph" w:styleId="Tematkomentarza">
    <w:name w:val="annotation subject"/>
    <w:basedOn w:val="Tekstkomentarza"/>
    <w:next w:val="Tekstkomentarza"/>
    <w:link w:val="TematkomentarzaZnak"/>
    <w:unhideWhenUsed/>
    <w:rsid w:val="00B02824"/>
    <w:rPr>
      <w:b/>
      <w:bCs/>
    </w:rPr>
  </w:style>
  <w:style w:type="character" w:customStyle="1" w:styleId="TematkomentarzaZnak">
    <w:name w:val="Temat komentarza Znak"/>
    <w:basedOn w:val="TekstkomentarzaZnak"/>
    <w:link w:val="Tematkomentarza"/>
    <w:rsid w:val="00B02824"/>
    <w:rPr>
      <w:b/>
      <w:bCs/>
      <w:sz w:val="20"/>
      <w:szCs w:val="20"/>
    </w:rPr>
  </w:style>
  <w:style w:type="paragraph" w:styleId="Tekstdymka">
    <w:name w:val="Balloon Text"/>
    <w:basedOn w:val="Normalny"/>
    <w:link w:val="TekstdymkaZnak"/>
    <w:unhideWhenUsed/>
    <w:rsid w:val="00B02824"/>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rsid w:val="00B02824"/>
    <w:rPr>
      <w:rFonts w:ascii="Segoe UI" w:hAnsi="Segoe UI" w:cs="Segoe UI"/>
      <w:sz w:val="18"/>
      <w:szCs w:val="18"/>
    </w:rPr>
  </w:style>
  <w:style w:type="paragraph" w:styleId="Bezodstpw">
    <w:name w:val="No Spacing"/>
    <w:link w:val="BezodstpwZnak"/>
    <w:qFormat/>
    <w:rsid w:val="003E3E00"/>
    <w:pPr>
      <w:spacing w:after="0" w:line="240" w:lineRule="auto"/>
    </w:pPr>
    <w:rPr>
      <w:rFonts w:eastAsiaTheme="minorEastAsia"/>
      <w:lang w:eastAsia="pl-PL"/>
    </w:rPr>
  </w:style>
  <w:style w:type="character" w:customStyle="1" w:styleId="BezodstpwZnak">
    <w:name w:val="Bez odstępów Znak"/>
    <w:basedOn w:val="Domylnaczcionkaakapitu"/>
    <w:link w:val="Bezodstpw"/>
    <w:uiPriority w:val="1"/>
    <w:rsid w:val="003E3E00"/>
    <w:rPr>
      <w:rFonts w:eastAsiaTheme="minorEastAsia"/>
      <w:lang w:eastAsia="pl-PL"/>
    </w:rPr>
  </w:style>
  <w:style w:type="paragraph" w:customStyle="1" w:styleId="Default">
    <w:name w:val="Default"/>
    <w:rsid w:val="00581B97"/>
    <w:pPr>
      <w:autoSpaceDE w:val="0"/>
      <w:autoSpaceDN w:val="0"/>
      <w:adjustRightInd w:val="0"/>
      <w:spacing w:after="0" w:line="240" w:lineRule="auto"/>
    </w:pPr>
    <w:rPr>
      <w:rFonts w:ascii="Arial" w:hAnsi="Arial" w:cs="Arial"/>
      <w:color w:val="000000"/>
      <w:sz w:val="24"/>
      <w:szCs w:val="24"/>
    </w:rPr>
  </w:style>
  <w:style w:type="paragraph" w:customStyle="1" w:styleId="Standard">
    <w:name w:val="Standard"/>
    <w:rsid w:val="00DC485F"/>
    <w:pPr>
      <w:suppressAutoHyphens/>
      <w:autoSpaceDN w:val="0"/>
      <w:spacing w:after="0" w:line="240" w:lineRule="auto"/>
      <w:textAlignment w:val="baseline"/>
    </w:pPr>
    <w:rPr>
      <w:rFonts w:ascii="Times New Roman" w:eastAsia="Times New Roman" w:hAnsi="Times New Roman" w:cs="Times New Roman"/>
      <w:kern w:val="3"/>
      <w:sz w:val="20"/>
      <w:szCs w:val="20"/>
      <w:lang w:eastAsia="pl-PL"/>
    </w:rPr>
  </w:style>
  <w:style w:type="paragraph" w:styleId="Listapunktowana">
    <w:name w:val="List Bullet"/>
    <w:basedOn w:val="Normalny"/>
    <w:autoRedefine/>
    <w:uiPriority w:val="99"/>
    <w:rsid w:val="00DA07A0"/>
    <w:pPr>
      <w:numPr>
        <w:numId w:val="6"/>
      </w:numPr>
      <w:autoSpaceDE w:val="0"/>
      <w:autoSpaceDN w:val="0"/>
      <w:spacing w:after="60" w:line="240" w:lineRule="auto"/>
      <w:jc w:val="both"/>
    </w:pPr>
    <w:rPr>
      <w:rFonts w:ascii="Arial" w:eastAsia="Times New Roman" w:hAnsi="Arial" w:cs="Arial"/>
      <w:sz w:val="24"/>
      <w:szCs w:val="24"/>
      <w:lang w:eastAsia="pl-PL"/>
    </w:rPr>
  </w:style>
  <w:style w:type="paragraph" w:styleId="Listapunktowana2">
    <w:name w:val="List Bullet 2"/>
    <w:basedOn w:val="Normalny"/>
    <w:autoRedefine/>
    <w:uiPriority w:val="99"/>
    <w:rsid w:val="00DA07A0"/>
    <w:pPr>
      <w:autoSpaceDE w:val="0"/>
      <w:autoSpaceDN w:val="0"/>
      <w:spacing w:after="60" w:line="240" w:lineRule="auto"/>
      <w:jc w:val="both"/>
    </w:pPr>
    <w:rPr>
      <w:rFonts w:ascii="Arial" w:eastAsia="Times New Roman" w:hAnsi="Arial" w:cs="Arial"/>
      <w:sz w:val="20"/>
      <w:szCs w:val="20"/>
      <w:lang w:eastAsia="pl-PL"/>
    </w:rPr>
  </w:style>
  <w:style w:type="paragraph" w:customStyle="1" w:styleId="NormalIndent10">
    <w:name w:val="Normal Indent 1.0"/>
    <w:basedOn w:val="Normalny"/>
    <w:link w:val="NormalIndent10Char"/>
    <w:rsid w:val="00F0044A"/>
    <w:pPr>
      <w:keepLines/>
      <w:spacing w:before="80" w:after="0" w:line="240" w:lineRule="auto"/>
      <w:ind w:left="1152"/>
    </w:pPr>
    <w:rPr>
      <w:rFonts w:ascii="Arial Narrow" w:eastAsia="Times New Roman" w:hAnsi="Arial Narrow" w:cs="Times New Roman"/>
      <w:sz w:val="24"/>
      <w:szCs w:val="20"/>
      <w:lang w:val="x-none" w:eastAsia="x-none"/>
    </w:rPr>
  </w:style>
  <w:style w:type="character" w:customStyle="1" w:styleId="NormalIndent10Char">
    <w:name w:val="Normal Indent 1.0 Char"/>
    <w:link w:val="NormalIndent10"/>
    <w:rsid w:val="00F0044A"/>
    <w:rPr>
      <w:rFonts w:ascii="Arial Narrow" w:eastAsia="Times New Roman" w:hAnsi="Arial Narrow" w:cs="Times New Roman"/>
      <w:sz w:val="24"/>
      <w:szCs w:val="20"/>
      <w:lang w:val="x-none" w:eastAsia="x-none"/>
    </w:rPr>
  </w:style>
  <w:style w:type="character" w:customStyle="1" w:styleId="Nagwek5Znak">
    <w:name w:val="Nagłówek 5 Znak"/>
    <w:aliases w:val="A_pkt5 Znak"/>
    <w:basedOn w:val="Domylnaczcionkaakapitu"/>
    <w:link w:val="Nagwek5"/>
    <w:rsid w:val="00BD014B"/>
    <w:rPr>
      <w:rFonts w:ascii="Arial" w:eastAsia="Times New Roman" w:hAnsi="Arial" w:cs="Times New Roman"/>
      <w:sz w:val="28"/>
      <w:szCs w:val="20"/>
      <w:lang w:val="x-none" w:eastAsia="ar-SA"/>
    </w:rPr>
  </w:style>
  <w:style w:type="character" w:customStyle="1" w:styleId="Nagwek6Znak">
    <w:name w:val="Nagłówek 6 Znak"/>
    <w:basedOn w:val="Domylnaczcionkaakapitu"/>
    <w:link w:val="Nagwek6"/>
    <w:uiPriority w:val="9"/>
    <w:rsid w:val="00BD014B"/>
    <w:rPr>
      <w:rFonts w:ascii="Arial" w:eastAsia="Times New Roman" w:hAnsi="Arial" w:cs="Times New Roman"/>
      <w:sz w:val="28"/>
      <w:szCs w:val="20"/>
      <w:lang w:val="x-none" w:eastAsia="ar-SA"/>
    </w:rPr>
  </w:style>
  <w:style w:type="character" w:customStyle="1" w:styleId="Nagwek7Znak">
    <w:name w:val="Nagłówek 7 Znak"/>
    <w:basedOn w:val="Domylnaczcionkaakapitu"/>
    <w:link w:val="Nagwek7"/>
    <w:rsid w:val="00BD014B"/>
    <w:rPr>
      <w:rFonts w:ascii="Times New Roman" w:eastAsia="Times New Roman" w:hAnsi="Times New Roman" w:cs="Times New Roman"/>
      <w:b/>
      <w:sz w:val="24"/>
      <w:szCs w:val="20"/>
      <w:lang w:val="x-none" w:eastAsia="ar-SA"/>
    </w:rPr>
  </w:style>
  <w:style w:type="character" w:customStyle="1" w:styleId="Nagwek8Znak">
    <w:name w:val="Nagłówek 8 Znak"/>
    <w:basedOn w:val="Domylnaczcionkaakapitu"/>
    <w:link w:val="Nagwek8"/>
    <w:rsid w:val="00BD014B"/>
    <w:rPr>
      <w:rFonts w:ascii="Times New Roman" w:eastAsia="Times New Roman" w:hAnsi="Times New Roman" w:cs="Times New Roman"/>
      <w:i/>
      <w:iCs/>
      <w:sz w:val="24"/>
      <w:szCs w:val="24"/>
      <w:lang w:val="x-none" w:eastAsia="x-none"/>
    </w:rPr>
  </w:style>
  <w:style w:type="character" w:customStyle="1" w:styleId="Nagwek9Znak">
    <w:name w:val="Nagłówek 9 Znak"/>
    <w:basedOn w:val="Domylnaczcionkaakapitu"/>
    <w:link w:val="Nagwek9"/>
    <w:rsid w:val="00BD014B"/>
    <w:rPr>
      <w:rFonts w:ascii="Arial" w:eastAsia="Times New Roman" w:hAnsi="Arial" w:cs="Times New Roman"/>
      <w:lang w:val="x-none" w:eastAsia="ar-SA"/>
    </w:rPr>
  </w:style>
  <w:style w:type="paragraph" w:customStyle="1" w:styleId="pktgwny">
    <w:name w:val="! pkt główny"/>
    <w:basedOn w:val="Normalny"/>
    <w:rsid w:val="00BD014B"/>
    <w:pPr>
      <w:numPr>
        <w:numId w:val="11"/>
      </w:numPr>
      <w:spacing w:after="0" w:line="240" w:lineRule="auto"/>
      <w:ind w:right="1"/>
      <w:jc w:val="both"/>
    </w:pPr>
    <w:rPr>
      <w:rFonts w:ascii="Times New Roman" w:eastAsia="Times New Roman" w:hAnsi="Times New Roman" w:cs="Times New Roman"/>
      <w:b/>
      <w:color w:val="000000"/>
      <w:sz w:val="28"/>
      <w:szCs w:val="20"/>
      <w:lang w:eastAsia="ar-SA"/>
    </w:rPr>
  </w:style>
  <w:style w:type="paragraph" w:customStyle="1" w:styleId="in10">
    <w:name w:val="in_1.0"/>
    <w:basedOn w:val="Normalny"/>
    <w:next w:val="in11"/>
    <w:autoRedefine/>
    <w:rsid w:val="00BD014B"/>
    <w:pPr>
      <w:keepNext/>
      <w:tabs>
        <w:tab w:val="left" w:pos="567"/>
      </w:tabs>
      <w:spacing w:after="0" w:line="240" w:lineRule="auto"/>
      <w:ind w:left="360"/>
      <w:jc w:val="both"/>
    </w:pPr>
    <w:rPr>
      <w:rFonts w:ascii="Arial Narrow" w:eastAsia="Times New Roman" w:hAnsi="Arial Narrow" w:cs="UniversCondensedCE"/>
      <w:color w:val="000000"/>
      <w:sz w:val="24"/>
      <w:szCs w:val="24"/>
      <w:lang w:eastAsia="pl-PL"/>
    </w:rPr>
  </w:style>
  <w:style w:type="numbering" w:styleId="111111">
    <w:name w:val="Outline List 2"/>
    <w:basedOn w:val="Bezlisty"/>
    <w:rsid w:val="00BD014B"/>
    <w:pPr>
      <w:numPr>
        <w:numId w:val="13"/>
      </w:numPr>
    </w:pPr>
  </w:style>
  <w:style w:type="paragraph" w:customStyle="1" w:styleId="in11">
    <w:name w:val="in_1.1"/>
    <w:basedOn w:val="Normalny"/>
    <w:link w:val="in11ZnakZnak"/>
    <w:autoRedefine/>
    <w:rsid w:val="00BD014B"/>
    <w:pPr>
      <w:keepNext/>
      <w:spacing w:after="0" w:line="240" w:lineRule="auto"/>
    </w:pPr>
    <w:rPr>
      <w:rFonts w:ascii="Times New Roman" w:eastAsia="Times New Roman" w:hAnsi="Times New Roman" w:cs="Times New Roman"/>
      <w:sz w:val="24"/>
      <w:szCs w:val="24"/>
      <w:lang w:val="x-none" w:eastAsia="x-none"/>
    </w:rPr>
  </w:style>
  <w:style w:type="paragraph" w:customStyle="1" w:styleId="intekst">
    <w:name w:val="in_tekst"/>
    <w:basedOn w:val="in11"/>
    <w:link w:val="intekstZnakZnak"/>
    <w:autoRedefine/>
    <w:rsid w:val="00BD014B"/>
    <w:pPr>
      <w:keepNext w:val="0"/>
      <w:spacing w:after="120"/>
      <w:ind w:left="567"/>
      <w:jc w:val="both"/>
    </w:pPr>
  </w:style>
  <w:style w:type="paragraph" w:customStyle="1" w:styleId="intekstnr">
    <w:name w:val="in_tekst_nr"/>
    <w:basedOn w:val="intekst"/>
    <w:next w:val="Normalny"/>
    <w:link w:val="intekstnrZnakZnak"/>
    <w:rsid w:val="00BD014B"/>
    <w:pPr>
      <w:numPr>
        <w:numId w:val="14"/>
      </w:numPr>
      <w:tabs>
        <w:tab w:val="clear" w:pos="1287"/>
        <w:tab w:val="left" w:pos="1134"/>
      </w:tabs>
      <w:ind w:left="1134" w:hanging="567"/>
    </w:pPr>
  </w:style>
  <w:style w:type="paragraph" w:customStyle="1" w:styleId="intekst-">
    <w:name w:val="in_tekst-"/>
    <w:basedOn w:val="intekst"/>
    <w:rsid w:val="00BD014B"/>
    <w:pPr>
      <w:numPr>
        <w:numId w:val="15"/>
      </w:numPr>
      <w:tabs>
        <w:tab w:val="clear" w:pos="1701"/>
      </w:tabs>
      <w:spacing w:after="0"/>
      <w:ind w:left="1701" w:hanging="567"/>
    </w:pPr>
  </w:style>
  <w:style w:type="character" w:customStyle="1" w:styleId="in11ZnakZnak">
    <w:name w:val="in_1.1 Znak Znak"/>
    <w:link w:val="in11"/>
    <w:rsid w:val="00BD014B"/>
    <w:rPr>
      <w:rFonts w:ascii="Times New Roman" w:eastAsia="Times New Roman" w:hAnsi="Times New Roman" w:cs="Times New Roman"/>
      <w:sz w:val="24"/>
      <w:szCs w:val="24"/>
      <w:lang w:val="x-none" w:eastAsia="x-none"/>
    </w:rPr>
  </w:style>
  <w:style w:type="character" w:customStyle="1" w:styleId="intekstZnakZnak">
    <w:name w:val="in_tekst Znak Znak"/>
    <w:basedOn w:val="in11ZnakZnak"/>
    <w:link w:val="intekst"/>
    <w:rsid w:val="00BD014B"/>
    <w:rPr>
      <w:rFonts w:ascii="Times New Roman" w:eastAsia="Times New Roman" w:hAnsi="Times New Roman" w:cs="Times New Roman"/>
      <w:sz w:val="24"/>
      <w:szCs w:val="24"/>
      <w:lang w:val="x-none" w:eastAsia="x-none"/>
    </w:rPr>
  </w:style>
  <w:style w:type="character" w:customStyle="1" w:styleId="intekstnrZnakZnak">
    <w:name w:val="in_tekst_nr Znak Znak"/>
    <w:link w:val="intekstnr"/>
    <w:rsid w:val="00BD014B"/>
    <w:rPr>
      <w:rFonts w:ascii="Times New Roman" w:eastAsia="Times New Roman" w:hAnsi="Times New Roman" w:cs="Times New Roman"/>
      <w:sz w:val="24"/>
      <w:szCs w:val="24"/>
      <w:lang w:val="x-none" w:eastAsia="x-none"/>
    </w:rPr>
  </w:style>
  <w:style w:type="paragraph" w:customStyle="1" w:styleId="intekst2">
    <w:name w:val="in_tekst2"/>
    <w:basedOn w:val="intekst"/>
    <w:link w:val="intekst2Znak"/>
    <w:autoRedefine/>
    <w:rsid w:val="00BD014B"/>
    <w:pPr>
      <w:spacing w:before="120" w:after="0"/>
    </w:pPr>
  </w:style>
  <w:style w:type="paragraph" w:customStyle="1" w:styleId="inteksth10">
    <w:name w:val="in_tekst_h10"/>
    <w:basedOn w:val="intekst"/>
    <w:rsid w:val="00BD014B"/>
    <w:pPr>
      <w:spacing w:before="120"/>
      <w:ind w:left="1701" w:hanging="1134"/>
    </w:pPr>
    <w:rPr>
      <w:b/>
      <w:sz w:val="20"/>
    </w:rPr>
  </w:style>
  <w:style w:type="paragraph" w:customStyle="1" w:styleId="intekstwysuniecie">
    <w:name w:val="in_tekst_wysuniecie"/>
    <w:basedOn w:val="intekst"/>
    <w:link w:val="intekstwysuniecieZnak"/>
    <w:rsid w:val="00BD014B"/>
    <w:pPr>
      <w:ind w:left="2835" w:hanging="2268"/>
    </w:pPr>
  </w:style>
  <w:style w:type="character" w:customStyle="1" w:styleId="intekstwysuniecieZnak">
    <w:name w:val="in_tekst_wysuniecie Znak"/>
    <w:basedOn w:val="intekstZnakZnak"/>
    <w:link w:val="intekstwysuniecie"/>
    <w:rsid w:val="00BD014B"/>
    <w:rPr>
      <w:rFonts w:ascii="Times New Roman" w:eastAsia="Times New Roman" w:hAnsi="Times New Roman" w:cs="Times New Roman"/>
      <w:sz w:val="24"/>
      <w:szCs w:val="24"/>
      <w:lang w:val="x-none" w:eastAsia="x-none"/>
    </w:rPr>
  </w:style>
  <w:style w:type="paragraph" w:styleId="Spistreci4">
    <w:name w:val="toc 4"/>
    <w:basedOn w:val="Normalny"/>
    <w:next w:val="Normalny"/>
    <w:autoRedefine/>
    <w:qFormat/>
    <w:rsid w:val="00BD014B"/>
    <w:pPr>
      <w:spacing w:after="0" w:line="240" w:lineRule="auto"/>
      <w:ind w:left="720"/>
    </w:pPr>
    <w:rPr>
      <w:rFonts w:ascii="Times New Roman" w:eastAsia="Times New Roman" w:hAnsi="Times New Roman" w:cs="Times New Roman"/>
      <w:sz w:val="24"/>
      <w:szCs w:val="24"/>
      <w:lang w:eastAsia="pl-PL"/>
    </w:rPr>
  </w:style>
  <w:style w:type="paragraph" w:styleId="Spistreci5">
    <w:name w:val="toc 5"/>
    <w:basedOn w:val="Normalny"/>
    <w:next w:val="Normalny"/>
    <w:autoRedefine/>
    <w:qFormat/>
    <w:rsid w:val="00BD014B"/>
    <w:pPr>
      <w:spacing w:after="0" w:line="240" w:lineRule="auto"/>
      <w:ind w:left="960"/>
    </w:pPr>
    <w:rPr>
      <w:rFonts w:ascii="Times New Roman" w:eastAsia="Times New Roman" w:hAnsi="Times New Roman" w:cs="Times New Roman"/>
      <w:sz w:val="24"/>
      <w:szCs w:val="24"/>
      <w:lang w:eastAsia="pl-PL"/>
    </w:rPr>
  </w:style>
  <w:style w:type="paragraph" w:styleId="Spistreci6">
    <w:name w:val="toc 6"/>
    <w:basedOn w:val="Normalny"/>
    <w:next w:val="Normalny"/>
    <w:autoRedefine/>
    <w:qFormat/>
    <w:rsid w:val="00BD014B"/>
    <w:pPr>
      <w:spacing w:after="0" w:line="240" w:lineRule="auto"/>
      <w:ind w:left="1200"/>
    </w:pPr>
    <w:rPr>
      <w:rFonts w:ascii="Times New Roman" w:eastAsia="Times New Roman" w:hAnsi="Times New Roman" w:cs="Times New Roman"/>
      <w:sz w:val="24"/>
      <w:szCs w:val="24"/>
      <w:lang w:eastAsia="pl-PL"/>
    </w:rPr>
  </w:style>
  <w:style w:type="paragraph" w:styleId="Spistreci7">
    <w:name w:val="toc 7"/>
    <w:basedOn w:val="Normalny"/>
    <w:next w:val="Normalny"/>
    <w:autoRedefine/>
    <w:qFormat/>
    <w:rsid w:val="00BD014B"/>
    <w:pPr>
      <w:spacing w:after="0" w:line="240" w:lineRule="auto"/>
      <w:ind w:left="1440"/>
    </w:pPr>
    <w:rPr>
      <w:rFonts w:ascii="Times New Roman" w:eastAsia="Times New Roman" w:hAnsi="Times New Roman" w:cs="Times New Roman"/>
      <w:sz w:val="24"/>
      <w:szCs w:val="24"/>
      <w:lang w:eastAsia="pl-PL"/>
    </w:rPr>
  </w:style>
  <w:style w:type="paragraph" w:styleId="Spistreci8">
    <w:name w:val="toc 8"/>
    <w:basedOn w:val="Normalny"/>
    <w:next w:val="Normalny"/>
    <w:autoRedefine/>
    <w:qFormat/>
    <w:rsid w:val="00BD014B"/>
    <w:pPr>
      <w:spacing w:after="0" w:line="240" w:lineRule="auto"/>
      <w:ind w:left="1680"/>
    </w:pPr>
    <w:rPr>
      <w:rFonts w:ascii="Times New Roman" w:eastAsia="Times New Roman" w:hAnsi="Times New Roman" w:cs="Times New Roman"/>
      <w:sz w:val="24"/>
      <w:szCs w:val="24"/>
      <w:lang w:eastAsia="pl-PL"/>
    </w:rPr>
  </w:style>
  <w:style w:type="paragraph" w:styleId="Spistreci9">
    <w:name w:val="toc 9"/>
    <w:basedOn w:val="Normalny"/>
    <w:next w:val="Normalny"/>
    <w:autoRedefine/>
    <w:qFormat/>
    <w:rsid w:val="00BD014B"/>
    <w:pPr>
      <w:spacing w:after="0" w:line="240" w:lineRule="auto"/>
      <w:ind w:left="1920"/>
    </w:pPr>
    <w:rPr>
      <w:rFonts w:ascii="Times New Roman" w:eastAsia="Times New Roman" w:hAnsi="Times New Roman" w:cs="Times New Roman"/>
      <w:sz w:val="24"/>
      <w:szCs w:val="24"/>
      <w:lang w:eastAsia="pl-PL"/>
    </w:rPr>
  </w:style>
  <w:style w:type="character" w:styleId="Numerstrony">
    <w:name w:val="page number"/>
    <w:basedOn w:val="Domylnaczcionkaakapitu"/>
    <w:rsid w:val="00BD014B"/>
  </w:style>
  <w:style w:type="character" w:customStyle="1" w:styleId="intekst2Znak">
    <w:name w:val="in_tekst2 Znak"/>
    <w:basedOn w:val="intekstZnakZnak"/>
    <w:link w:val="intekst2"/>
    <w:rsid w:val="00BD014B"/>
    <w:rPr>
      <w:rFonts w:ascii="Times New Roman" w:eastAsia="Times New Roman" w:hAnsi="Times New Roman" w:cs="Times New Roman"/>
      <w:sz w:val="24"/>
      <w:szCs w:val="24"/>
      <w:lang w:val="x-none" w:eastAsia="x-none"/>
    </w:rPr>
  </w:style>
  <w:style w:type="character" w:customStyle="1" w:styleId="apple-style-span">
    <w:name w:val="apple-style-span"/>
    <w:rsid w:val="00BD014B"/>
  </w:style>
  <w:style w:type="character" w:customStyle="1" w:styleId="h1">
    <w:name w:val="h1"/>
    <w:rsid w:val="00BD014B"/>
  </w:style>
  <w:style w:type="character" w:customStyle="1" w:styleId="Absatz-Standardschriftart">
    <w:name w:val="Absatz-Standardschriftart"/>
    <w:rsid w:val="00BD014B"/>
  </w:style>
  <w:style w:type="character" w:customStyle="1" w:styleId="Domylnaczcionkaakapitu1">
    <w:name w:val="Domyślna czcionka akapitu1"/>
    <w:rsid w:val="00BD014B"/>
  </w:style>
  <w:style w:type="character" w:customStyle="1" w:styleId="WW-Absatz-Standardschriftart">
    <w:name w:val="WW-Absatz-Standardschriftart"/>
    <w:rsid w:val="00BD014B"/>
  </w:style>
  <w:style w:type="character" w:customStyle="1" w:styleId="WW-Absatz-Standardschriftart1">
    <w:name w:val="WW-Absatz-Standardschriftart1"/>
    <w:rsid w:val="00BD014B"/>
  </w:style>
  <w:style w:type="character" w:customStyle="1" w:styleId="WW-Domylnaczcionkaakapitu">
    <w:name w:val="WW-Domyślna czcionka akapitu"/>
    <w:rsid w:val="00BD014B"/>
  </w:style>
  <w:style w:type="paragraph" w:customStyle="1" w:styleId="Nagwek10">
    <w:name w:val="Nagłówek1"/>
    <w:basedOn w:val="Normalny"/>
    <w:next w:val="Tekstpodstawowy"/>
    <w:rsid w:val="00BD014B"/>
    <w:pPr>
      <w:keepNext/>
      <w:suppressAutoHyphens/>
      <w:spacing w:before="240" w:line="240" w:lineRule="auto"/>
    </w:pPr>
    <w:rPr>
      <w:rFonts w:ascii="Arial" w:eastAsia="Lucida Sans Unicode" w:hAnsi="Arial" w:cs="Lucida Sans Unicode"/>
      <w:sz w:val="28"/>
      <w:szCs w:val="28"/>
      <w:lang w:eastAsia="ar-SA"/>
    </w:rPr>
  </w:style>
  <w:style w:type="paragraph" w:styleId="Lista">
    <w:name w:val="List"/>
    <w:basedOn w:val="Tekstpodstawowy"/>
    <w:rsid w:val="00BD014B"/>
    <w:pPr>
      <w:suppressAutoHyphens/>
      <w:spacing w:after="0" w:line="240" w:lineRule="auto"/>
      <w:jc w:val="center"/>
    </w:pPr>
    <w:rPr>
      <w:rFonts w:ascii="Times New Roman" w:eastAsia="Times New Roman" w:hAnsi="Times New Roman" w:cs="Times New Roman"/>
      <w:sz w:val="28"/>
      <w:szCs w:val="20"/>
      <w:lang w:val="x-none" w:eastAsia="ar-SA"/>
    </w:rPr>
  </w:style>
  <w:style w:type="paragraph" w:customStyle="1" w:styleId="Podpis1">
    <w:name w:val="Podpis1"/>
    <w:basedOn w:val="Normalny"/>
    <w:rsid w:val="00BD014B"/>
    <w:pPr>
      <w:suppressLineNumbers/>
      <w:suppressAutoHyphens/>
      <w:spacing w:before="120" w:line="240" w:lineRule="auto"/>
    </w:pPr>
    <w:rPr>
      <w:rFonts w:ascii="Times New Roman" w:eastAsia="Times New Roman" w:hAnsi="Times New Roman" w:cs="Lucida Sans Unicode"/>
      <w:i/>
      <w:iCs/>
      <w:sz w:val="24"/>
      <w:szCs w:val="24"/>
      <w:lang w:eastAsia="ar-SA"/>
    </w:rPr>
  </w:style>
  <w:style w:type="paragraph" w:customStyle="1" w:styleId="Indeks">
    <w:name w:val="Indeks"/>
    <w:basedOn w:val="Normalny"/>
    <w:rsid w:val="00BD014B"/>
    <w:pPr>
      <w:suppressLineNumbers/>
      <w:suppressAutoHyphens/>
      <w:spacing w:after="0" w:line="240" w:lineRule="auto"/>
    </w:pPr>
    <w:rPr>
      <w:rFonts w:ascii="Times New Roman" w:eastAsia="Times New Roman" w:hAnsi="Times New Roman" w:cs="Lucida Sans Unicode"/>
      <w:sz w:val="20"/>
      <w:szCs w:val="20"/>
      <w:lang w:eastAsia="ar-SA"/>
    </w:rPr>
  </w:style>
  <w:style w:type="paragraph" w:customStyle="1" w:styleId="Tekstpodstawowy21">
    <w:name w:val="Tekst podstawowy 21"/>
    <w:basedOn w:val="Normalny"/>
    <w:rsid w:val="00BD014B"/>
    <w:pPr>
      <w:suppressAutoHyphens/>
      <w:spacing w:after="0" w:line="240" w:lineRule="auto"/>
      <w:jc w:val="center"/>
    </w:pPr>
    <w:rPr>
      <w:rFonts w:ascii="Arial" w:eastAsia="Times New Roman" w:hAnsi="Arial" w:cs="Lucida Sans Unicode"/>
      <w:b/>
      <w:sz w:val="40"/>
      <w:szCs w:val="20"/>
      <w:lang w:eastAsia="ar-SA"/>
    </w:rPr>
  </w:style>
  <w:style w:type="paragraph" w:customStyle="1" w:styleId="Tekstpodstawowy31">
    <w:name w:val="Tekst podstawowy 31"/>
    <w:basedOn w:val="Normalny"/>
    <w:rsid w:val="00BD014B"/>
    <w:pPr>
      <w:suppressAutoHyphens/>
      <w:spacing w:after="0" w:line="240" w:lineRule="auto"/>
      <w:jc w:val="center"/>
    </w:pPr>
    <w:rPr>
      <w:rFonts w:ascii="Times New Roman" w:eastAsia="Times New Roman" w:hAnsi="Times New Roman" w:cs="Lucida Sans Unicode"/>
      <w:sz w:val="24"/>
      <w:szCs w:val="20"/>
      <w:lang w:eastAsia="ar-SA"/>
    </w:rPr>
  </w:style>
  <w:style w:type="paragraph" w:customStyle="1" w:styleId="Zawartotabeli">
    <w:name w:val="Zawartość tabeli"/>
    <w:basedOn w:val="Normalny"/>
    <w:rsid w:val="00BD014B"/>
    <w:pPr>
      <w:suppressLineNumbers/>
      <w:suppressAutoHyphens/>
      <w:spacing w:after="0" w:line="240" w:lineRule="auto"/>
    </w:pPr>
    <w:rPr>
      <w:rFonts w:ascii="Times New Roman" w:eastAsia="Times New Roman" w:hAnsi="Times New Roman" w:cs="Lucida Sans Unicode"/>
      <w:sz w:val="20"/>
      <w:szCs w:val="20"/>
      <w:lang w:eastAsia="ar-SA"/>
    </w:rPr>
  </w:style>
  <w:style w:type="paragraph" w:customStyle="1" w:styleId="Nagwektabeli">
    <w:name w:val="Nagłówek tabeli"/>
    <w:basedOn w:val="Zawartotabeli"/>
    <w:rsid w:val="00BD014B"/>
    <w:pPr>
      <w:jc w:val="center"/>
    </w:pPr>
    <w:rPr>
      <w:b/>
      <w:bCs/>
    </w:rPr>
  </w:style>
  <w:style w:type="paragraph" w:styleId="Tekstprzypisudolnego">
    <w:name w:val="footnote text"/>
    <w:basedOn w:val="Normalny"/>
    <w:link w:val="TekstprzypisudolnegoZnak"/>
    <w:uiPriority w:val="99"/>
    <w:rsid w:val="00BD014B"/>
    <w:pPr>
      <w:suppressAutoHyphens/>
      <w:spacing w:after="0" w:line="240" w:lineRule="auto"/>
    </w:pPr>
    <w:rPr>
      <w:rFonts w:ascii="Times New Roman" w:eastAsia="Times New Roman" w:hAnsi="Times New Roman" w:cs="Times New Roman"/>
      <w:sz w:val="20"/>
      <w:szCs w:val="20"/>
      <w:lang w:val="x-none" w:eastAsia="ar-SA"/>
    </w:rPr>
  </w:style>
  <w:style w:type="character" w:customStyle="1" w:styleId="TekstprzypisudolnegoZnak">
    <w:name w:val="Tekst przypisu dolnego Znak"/>
    <w:basedOn w:val="Domylnaczcionkaakapitu"/>
    <w:link w:val="Tekstprzypisudolnego"/>
    <w:uiPriority w:val="99"/>
    <w:rsid w:val="00BD014B"/>
    <w:rPr>
      <w:rFonts w:ascii="Times New Roman" w:eastAsia="Times New Roman" w:hAnsi="Times New Roman" w:cs="Times New Roman"/>
      <w:sz w:val="20"/>
      <w:szCs w:val="20"/>
      <w:lang w:val="x-none" w:eastAsia="ar-SA"/>
    </w:rPr>
  </w:style>
  <w:style w:type="character" w:styleId="Odwoanieprzypisudolnego">
    <w:name w:val="footnote reference"/>
    <w:uiPriority w:val="99"/>
    <w:rsid w:val="00BD014B"/>
    <w:rPr>
      <w:vertAlign w:val="superscript"/>
    </w:rPr>
  </w:style>
  <w:style w:type="paragraph" w:customStyle="1" w:styleId="10">
    <w:name w:val="1"/>
    <w:basedOn w:val="Normalny"/>
    <w:next w:val="Mapadokumentu"/>
    <w:rsid w:val="00BD014B"/>
    <w:pPr>
      <w:shd w:val="clear" w:color="auto" w:fill="000080"/>
      <w:suppressAutoHyphens/>
      <w:spacing w:after="0" w:line="240" w:lineRule="auto"/>
    </w:pPr>
    <w:rPr>
      <w:rFonts w:ascii="Tahoma" w:eastAsia="Times New Roman" w:hAnsi="Tahoma" w:cs="Tahoma"/>
      <w:sz w:val="20"/>
      <w:szCs w:val="20"/>
      <w:lang w:eastAsia="ar-SA"/>
    </w:rPr>
  </w:style>
  <w:style w:type="paragraph" w:styleId="Wcicienormalne">
    <w:name w:val="Normal Indent"/>
    <w:basedOn w:val="Normalny"/>
    <w:rsid w:val="00BD014B"/>
    <w:pPr>
      <w:spacing w:after="0" w:line="360" w:lineRule="atLeast"/>
      <w:ind w:left="567"/>
      <w:jc w:val="both"/>
    </w:pPr>
    <w:rPr>
      <w:rFonts w:ascii="Times New Roman" w:eastAsia="Times New Roman" w:hAnsi="Times New Roman" w:cs="Times New Roman"/>
      <w:sz w:val="28"/>
      <w:szCs w:val="20"/>
      <w:lang w:eastAsia="pl-PL"/>
    </w:rPr>
  </w:style>
  <w:style w:type="paragraph" w:customStyle="1" w:styleId="StylNagwek4">
    <w:name w:val="Styl Nagłówek 4"/>
    <w:basedOn w:val="Nagwek4"/>
    <w:rsid w:val="00BD014B"/>
    <w:pPr>
      <w:keepLines w:val="0"/>
      <w:numPr>
        <w:ilvl w:val="3"/>
      </w:numPr>
      <w:tabs>
        <w:tab w:val="num" w:pos="567"/>
      </w:tabs>
      <w:spacing w:before="120" w:after="60" w:line="240" w:lineRule="auto"/>
      <w:ind w:left="10" w:hanging="10"/>
      <w:jc w:val="both"/>
    </w:pPr>
    <w:rPr>
      <w:rFonts w:ascii="Arial Narrow" w:hAnsi="Arial Narrow" w:cs="Times New Roman"/>
      <w:color w:val="auto"/>
      <w:sz w:val="24"/>
      <w:szCs w:val="20"/>
      <w:lang w:val="x-none"/>
    </w:rPr>
  </w:style>
  <w:style w:type="paragraph" w:customStyle="1" w:styleId="Styl1">
    <w:name w:val="Styl1"/>
    <w:basedOn w:val="Normalny"/>
    <w:qFormat/>
    <w:rsid w:val="00BD014B"/>
    <w:pPr>
      <w:spacing w:after="0" w:line="240" w:lineRule="auto"/>
      <w:jc w:val="both"/>
    </w:pPr>
    <w:rPr>
      <w:rFonts w:ascii="Times New Roman" w:eastAsia="Times New Roman" w:hAnsi="Times New Roman" w:cs="Times New Roman"/>
      <w:sz w:val="24"/>
      <w:szCs w:val="20"/>
      <w:lang w:eastAsia="pl-PL"/>
    </w:rPr>
  </w:style>
  <w:style w:type="paragraph" w:customStyle="1" w:styleId="Mylnik">
    <w:name w:val="Myślnik"/>
    <w:basedOn w:val="Normalny"/>
    <w:rsid w:val="00BD014B"/>
    <w:pPr>
      <w:tabs>
        <w:tab w:val="left" w:pos="426"/>
        <w:tab w:val="left" w:pos="709"/>
        <w:tab w:val="left" w:pos="851"/>
      </w:tabs>
      <w:spacing w:after="0" w:line="240" w:lineRule="auto"/>
      <w:ind w:left="851" w:hanging="142"/>
      <w:jc w:val="both"/>
    </w:pPr>
    <w:rPr>
      <w:rFonts w:ascii="Times New Roman" w:eastAsia="Times New Roman" w:hAnsi="Times New Roman" w:cs="Times New Roman"/>
      <w:sz w:val="24"/>
      <w:szCs w:val="20"/>
      <w:lang w:eastAsia="pl-PL"/>
    </w:rPr>
  </w:style>
  <w:style w:type="paragraph" w:customStyle="1" w:styleId="punkt1">
    <w:name w:val="punkt_1"/>
    <w:basedOn w:val="Normalny"/>
    <w:rsid w:val="00BD014B"/>
    <w:pPr>
      <w:numPr>
        <w:numId w:val="12"/>
      </w:numPr>
      <w:spacing w:after="0" w:line="240" w:lineRule="auto"/>
      <w:jc w:val="both"/>
    </w:pPr>
    <w:rPr>
      <w:rFonts w:ascii="Arial" w:eastAsia="Times New Roman" w:hAnsi="Arial" w:cs="Arial"/>
      <w:color w:val="000000"/>
      <w:sz w:val="24"/>
      <w:szCs w:val="24"/>
      <w:lang w:eastAsia="pl-PL"/>
    </w:rPr>
  </w:style>
  <w:style w:type="paragraph" w:customStyle="1" w:styleId="Zwykytekst1">
    <w:name w:val="Zwykły tekst1"/>
    <w:basedOn w:val="Normalny"/>
    <w:rsid w:val="00BD014B"/>
    <w:pPr>
      <w:suppressAutoHyphens/>
      <w:spacing w:after="0" w:line="240" w:lineRule="auto"/>
    </w:pPr>
    <w:rPr>
      <w:rFonts w:ascii="Courier New" w:eastAsia="Times New Roman" w:hAnsi="Courier New" w:cs="Times New Roman"/>
      <w:sz w:val="20"/>
      <w:szCs w:val="20"/>
      <w:lang w:eastAsia="ar-SA"/>
    </w:rPr>
  </w:style>
  <w:style w:type="paragraph" w:styleId="Tekstpodstawowywcity">
    <w:name w:val="Body Text Indent"/>
    <w:basedOn w:val="Normalny"/>
    <w:link w:val="TekstpodstawowywcityZnak"/>
    <w:unhideWhenUsed/>
    <w:rsid w:val="00BD014B"/>
    <w:pPr>
      <w:spacing w:line="240" w:lineRule="auto"/>
      <w:ind w:left="283"/>
    </w:pPr>
    <w:rPr>
      <w:rFonts w:ascii="Times New Roman" w:eastAsia="Times New Roman" w:hAnsi="Times New Roman" w:cs="Times New Roman"/>
      <w:sz w:val="24"/>
      <w:szCs w:val="24"/>
      <w:lang w:val="x-none" w:eastAsia="x-none"/>
    </w:rPr>
  </w:style>
  <w:style w:type="character" w:customStyle="1" w:styleId="TekstpodstawowywcityZnak">
    <w:name w:val="Tekst podstawowy wcięty Znak"/>
    <w:basedOn w:val="Domylnaczcionkaakapitu"/>
    <w:link w:val="Tekstpodstawowywcity"/>
    <w:rsid w:val="00BD014B"/>
    <w:rPr>
      <w:rFonts w:ascii="Times New Roman" w:eastAsia="Times New Roman" w:hAnsi="Times New Roman" w:cs="Times New Roman"/>
      <w:sz w:val="24"/>
      <w:szCs w:val="24"/>
      <w:lang w:val="x-none" w:eastAsia="x-none"/>
    </w:rPr>
  </w:style>
  <w:style w:type="paragraph" w:customStyle="1" w:styleId="SpisRys">
    <w:name w:val="SpisRys"/>
    <w:basedOn w:val="Normalny"/>
    <w:rsid w:val="00BD014B"/>
    <w:pPr>
      <w:numPr>
        <w:numId w:val="16"/>
      </w:numPr>
      <w:tabs>
        <w:tab w:val="left" w:pos="0"/>
        <w:tab w:val="left" w:pos="567"/>
        <w:tab w:val="left" w:pos="6237"/>
        <w:tab w:val="left" w:pos="6634"/>
        <w:tab w:val="left" w:pos="7031"/>
        <w:tab w:val="left" w:pos="7541"/>
        <w:tab w:val="left" w:pos="7938"/>
      </w:tabs>
      <w:spacing w:after="0" w:line="240" w:lineRule="auto"/>
      <w:jc w:val="both"/>
    </w:pPr>
    <w:rPr>
      <w:rFonts w:ascii="Times New Roman" w:eastAsia="Times New Roman" w:hAnsi="Times New Roman" w:cs="Arial"/>
      <w:sz w:val="24"/>
      <w:szCs w:val="20"/>
      <w:lang w:eastAsia="pl-PL"/>
    </w:rPr>
  </w:style>
  <w:style w:type="paragraph" w:customStyle="1" w:styleId="N4">
    <w:name w:val="N4"/>
    <w:basedOn w:val="Normalny"/>
    <w:next w:val="Normalny"/>
    <w:autoRedefine/>
    <w:rsid w:val="00BD014B"/>
    <w:pPr>
      <w:spacing w:after="0" w:line="276" w:lineRule="auto"/>
      <w:ind w:left="426" w:firstLine="709"/>
      <w:jc w:val="both"/>
    </w:pPr>
    <w:rPr>
      <w:rFonts w:ascii="Arial" w:eastAsia="Times New Roman" w:hAnsi="Arial" w:cs="Arial"/>
      <w:sz w:val="24"/>
      <w:szCs w:val="24"/>
      <w:lang w:eastAsia="pl-PL"/>
    </w:rPr>
  </w:style>
  <w:style w:type="character" w:customStyle="1" w:styleId="StylaciskiTimesNewRomanCzarny">
    <w:name w:val="Styl (Łaciński) Times New Roman Czarny"/>
    <w:rsid w:val="00BD014B"/>
    <w:rPr>
      <w:rFonts w:ascii="Arial" w:hAnsi="Arial"/>
      <w:color w:val="000000"/>
    </w:rPr>
  </w:style>
  <w:style w:type="paragraph" w:styleId="Mapadokumentu">
    <w:name w:val="Document Map"/>
    <w:basedOn w:val="Normalny"/>
    <w:link w:val="MapadokumentuZnak1"/>
    <w:uiPriority w:val="99"/>
    <w:semiHidden/>
    <w:unhideWhenUsed/>
    <w:rsid w:val="00BD014B"/>
    <w:pPr>
      <w:spacing w:after="0" w:line="240" w:lineRule="auto"/>
    </w:pPr>
    <w:rPr>
      <w:rFonts w:ascii="Segoe UI" w:hAnsi="Segoe UI" w:cs="Segoe UI"/>
      <w:sz w:val="16"/>
      <w:szCs w:val="16"/>
    </w:rPr>
  </w:style>
  <w:style w:type="character" w:customStyle="1" w:styleId="MapadokumentuZnak">
    <w:name w:val="Mapa dokumentu Znak"/>
    <w:rsid w:val="00BD014B"/>
    <w:rPr>
      <w:rFonts w:ascii="Tahoma" w:hAnsi="Tahoma" w:cs="Tahoma"/>
      <w:sz w:val="16"/>
      <w:szCs w:val="16"/>
    </w:rPr>
  </w:style>
  <w:style w:type="character" w:customStyle="1" w:styleId="ipa">
    <w:name w:val="ipa"/>
    <w:rsid w:val="00BD014B"/>
  </w:style>
  <w:style w:type="character" w:customStyle="1" w:styleId="audiolink">
    <w:name w:val="audiolink"/>
    <w:rsid w:val="00BD014B"/>
  </w:style>
  <w:style w:type="paragraph" w:customStyle="1" w:styleId="StandardowyT">
    <w:name w:val="Standardowy T"/>
    <w:basedOn w:val="Normalny"/>
    <w:rsid w:val="00BD014B"/>
    <w:pPr>
      <w:spacing w:after="0" w:line="240" w:lineRule="auto"/>
      <w:jc w:val="both"/>
    </w:pPr>
    <w:rPr>
      <w:rFonts w:ascii="Times New Roman" w:eastAsia="Times New Roman" w:hAnsi="Times New Roman" w:cs="Times New Roman"/>
      <w:szCs w:val="20"/>
      <w:lang w:eastAsia="pl-PL"/>
    </w:rPr>
  </w:style>
  <w:style w:type="paragraph" w:customStyle="1" w:styleId="Normalny1">
    <w:name w:val="Normalny1"/>
    <w:basedOn w:val="Normalny"/>
    <w:rsid w:val="00BD014B"/>
    <w:pPr>
      <w:widowControl w:val="0"/>
      <w:suppressAutoHyphens/>
      <w:autoSpaceDE w:val="0"/>
      <w:spacing w:after="0" w:line="240" w:lineRule="auto"/>
    </w:pPr>
    <w:rPr>
      <w:rFonts w:ascii="Times New Roman" w:eastAsia="Times New Roman" w:hAnsi="Times New Roman" w:cs="Times New Roman"/>
      <w:sz w:val="20"/>
      <w:szCs w:val="20"/>
      <w:lang w:eastAsia="pl-PL"/>
    </w:rPr>
  </w:style>
  <w:style w:type="paragraph" w:customStyle="1" w:styleId="tekst">
    <w:name w:val="tekst"/>
    <w:basedOn w:val="Normalny"/>
    <w:rsid w:val="00BD014B"/>
    <w:pPr>
      <w:spacing w:line="320" w:lineRule="exact"/>
      <w:ind w:firstLine="567"/>
      <w:jc w:val="both"/>
    </w:pPr>
    <w:rPr>
      <w:rFonts w:ascii="Arial" w:eastAsia="Times New Roman" w:hAnsi="Arial" w:cs="Arial"/>
      <w:bCs/>
      <w:sz w:val="24"/>
      <w:szCs w:val="20"/>
      <w:lang w:eastAsia="pl-PL"/>
    </w:rPr>
  </w:style>
  <w:style w:type="character" w:styleId="UyteHipercze">
    <w:name w:val="FollowedHyperlink"/>
    <w:uiPriority w:val="99"/>
    <w:rsid w:val="00BD014B"/>
    <w:rPr>
      <w:color w:val="919191"/>
      <w:u w:val="single"/>
    </w:rPr>
  </w:style>
  <w:style w:type="paragraph" w:styleId="Tekstprzypisukocowego">
    <w:name w:val="endnote text"/>
    <w:basedOn w:val="Normalny"/>
    <w:link w:val="TekstprzypisukocowegoZnak"/>
    <w:uiPriority w:val="99"/>
    <w:rsid w:val="00BD014B"/>
    <w:pPr>
      <w:spacing w:after="0" w:line="240" w:lineRule="auto"/>
    </w:pPr>
    <w:rPr>
      <w:rFonts w:ascii="Times New Roman" w:eastAsia="Times New Roman" w:hAnsi="Times New Roman" w:cs="Times New Roman"/>
      <w:sz w:val="20"/>
      <w:szCs w:val="20"/>
      <w:lang w:eastAsia="pl-PL"/>
    </w:rPr>
  </w:style>
  <w:style w:type="character" w:customStyle="1" w:styleId="TekstprzypisukocowegoZnak">
    <w:name w:val="Tekst przypisu końcowego Znak"/>
    <w:basedOn w:val="Domylnaczcionkaakapitu"/>
    <w:link w:val="Tekstprzypisukocowego"/>
    <w:uiPriority w:val="99"/>
    <w:rsid w:val="00BD014B"/>
    <w:rPr>
      <w:rFonts w:ascii="Times New Roman" w:eastAsia="Times New Roman" w:hAnsi="Times New Roman" w:cs="Times New Roman"/>
      <w:sz w:val="20"/>
      <w:szCs w:val="20"/>
      <w:lang w:eastAsia="pl-PL"/>
    </w:rPr>
  </w:style>
  <w:style w:type="character" w:styleId="Odwoanieprzypisukocowego">
    <w:name w:val="endnote reference"/>
    <w:uiPriority w:val="99"/>
    <w:rsid w:val="00BD014B"/>
    <w:rPr>
      <w:vertAlign w:val="superscript"/>
    </w:rPr>
  </w:style>
  <w:style w:type="paragraph" w:customStyle="1" w:styleId="DfxFaxNum">
    <w:name w:val="DfxFaxNum"/>
    <w:basedOn w:val="Normalny"/>
    <w:rsid w:val="00BD014B"/>
    <w:pPr>
      <w:suppressAutoHyphens/>
      <w:spacing w:after="0" w:line="240" w:lineRule="auto"/>
    </w:pPr>
    <w:rPr>
      <w:rFonts w:ascii="Times New Roman" w:eastAsia="Times New Roman" w:hAnsi="Times New Roman" w:cs="Times New Roman"/>
      <w:sz w:val="20"/>
      <w:szCs w:val="20"/>
      <w:lang w:eastAsia="ar-SA"/>
    </w:rPr>
  </w:style>
  <w:style w:type="character" w:customStyle="1" w:styleId="h2">
    <w:name w:val="h2"/>
    <w:rsid w:val="00BD014B"/>
  </w:style>
  <w:style w:type="paragraph" w:customStyle="1" w:styleId="celp">
    <w:name w:val="cel_p"/>
    <w:basedOn w:val="Normalny"/>
    <w:rsid w:val="00BD014B"/>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Bezodstpw1">
    <w:name w:val="Bez odstępów1"/>
    <w:uiPriority w:val="1"/>
    <w:qFormat/>
    <w:rsid w:val="00BD014B"/>
    <w:pPr>
      <w:spacing w:after="0" w:line="240" w:lineRule="auto"/>
    </w:pPr>
    <w:rPr>
      <w:rFonts w:ascii="Calibri" w:eastAsia="Times New Roman" w:hAnsi="Calibri" w:cs="Times New Roman"/>
      <w:sz w:val="20"/>
      <w:szCs w:val="20"/>
      <w:lang w:eastAsia="pl-PL"/>
    </w:rPr>
  </w:style>
  <w:style w:type="table" w:customStyle="1" w:styleId="Kolorowalista1">
    <w:name w:val="Kolorowa lista1"/>
    <w:basedOn w:val="Standardowy"/>
    <w:uiPriority w:val="72"/>
    <w:rsid w:val="00BD014B"/>
    <w:pPr>
      <w:spacing w:after="0" w:line="240" w:lineRule="auto"/>
    </w:pPr>
    <w:rPr>
      <w:rFonts w:ascii="Calibri" w:eastAsia="Calibri" w:hAnsi="Calibri" w:cs="Times New Roman"/>
      <w:color w:val="000000"/>
      <w:sz w:val="20"/>
      <w:szCs w:val="20"/>
      <w:lang w:eastAsia="pl-PL"/>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character" w:styleId="Pogrubienie">
    <w:name w:val="Strong"/>
    <w:qFormat/>
    <w:rsid w:val="00BD014B"/>
    <w:rPr>
      <w:b/>
      <w:bCs/>
    </w:rPr>
  </w:style>
  <w:style w:type="character" w:customStyle="1" w:styleId="Apkt2">
    <w:name w:val="A_pkt2"/>
    <w:uiPriority w:val="31"/>
    <w:qFormat/>
    <w:rsid w:val="00BD014B"/>
    <w:rPr>
      <w:rFonts w:ascii="Calibri" w:eastAsia="Times New Roman" w:hAnsi="Calibri"/>
      <w:b w:val="0"/>
      <w:bCs w:val="0"/>
      <w:smallCaps/>
      <w:sz w:val="32"/>
      <w:szCs w:val="32"/>
      <w:u w:val="single"/>
      <w:lang w:val="x-none" w:eastAsia="ar-SA"/>
    </w:rPr>
  </w:style>
  <w:style w:type="paragraph" w:styleId="Legenda">
    <w:name w:val="caption"/>
    <w:basedOn w:val="Normalny"/>
    <w:next w:val="Normalny"/>
    <w:qFormat/>
    <w:rsid w:val="00BD014B"/>
    <w:pPr>
      <w:spacing w:after="0" w:line="276" w:lineRule="auto"/>
    </w:pPr>
    <w:rPr>
      <w:rFonts w:ascii="Calibri" w:eastAsia="Calibri" w:hAnsi="Calibri" w:cs="Times New Roman"/>
      <w:b/>
      <w:bCs/>
      <w:sz w:val="20"/>
      <w:szCs w:val="20"/>
    </w:rPr>
  </w:style>
  <w:style w:type="paragraph" w:styleId="Tytu">
    <w:name w:val="Title"/>
    <w:basedOn w:val="Normalny"/>
    <w:link w:val="TytuZnak"/>
    <w:qFormat/>
    <w:rsid w:val="00BD014B"/>
    <w:pPr>
      <w:autoSpaceDE w:val="0"/>
      <w:autoSpaceDN w:val="0"/>
      <w:adjustRightInd w:val="0"/>
      <w:spacing w:after="0" w:line="281" w:lineRule="auto"/>
      <w:jc w:val="center"/>
    </w:pPr>
    <w:rPr>
      <w:rFonts w:ascii="Arial" w:eastAsia="Times New Roman" w:hAnsi="Arial" w:cs="Times New Roman"/>
      <w:b/>
      <w:bCs/>
      <w:sz w:val="24"/>
      <w:szCs w:val="20"/>
      <w:lang w:val="x-none" w:eastAsia="x-none"/>
    </w:rPr>
  </w:style>
  <w:style w:type="character" w:customStyle="1" w:styleId="TytuZnak">
    <w:name w:val="Tytuł Znak"/>
    <w:basedOn w:val="Domylnaczcionkaakapitu"/>
    <w:link w:val="Tytu"/>
    <w:rsid w:val="00BD014B"/>
    <w:rPr>
      <w:rFonts w:ascii="Arial" w:eastAsia="Times New Roman" w:hAnsi="Arial" w:cs="Times New Roman"/>
      <w:b/>
      <w:bCs/>
      <w:sz w:val="24"/>
      <w:szCs w:val="20"/>
      <w:lang w:val="x-none" w:eastAsia="x-none"/>
    </w:rPr>
  </w:style>
  <w:style w:type="character" w:customStyle="1" w:styleId="Odwoanieintensywne1">
    <w:name w:val="Odwołanie intensywne1"/>
    <w:uiPriority w:val="32"/>
    <w:qFormat/>
    <w:rsid w:val="00BD014B"/>
    <w:rPr>
      <w:b/>
      <w:bCs/>
      <w:smallCaps/>
      <w:color w:val="AC66BB"/>
      <w:spacing w:val="5"/>
      <w:u w:val="single"/>
    </w:rPr>
  </w:style>
  <w:style w:type="paragraph" w:customStyle="1" w:styleId="Nagwekspisutreci1">
    <w:name w:val="Nagłówek spisu treści1"/>
    <w:basedOn w:val="Nagowek2"/>
    <w:next w:val="Normalny"/>
    <w:uiPriority w:val="39"/>
    <w:qFormat/>
    <w:rsid w:val="00BD014B"/>
    <w:pPr>
      <w:spacing w:before="120"/>
      <w:ind w:left="0" w:firstLine="0"/>
    </w:pPr>
    <w:rPr>
      <w:rFonts w:ascii="Calibri" w:hAnsi="Calibri"/>
      <w:b w:val="0"/>
      <w:lang w:eastAsia="en-US"/>
    </w:rPr>
  </w:style>
  <w:style w:type="paragraph" w:customStyle="1" w:styleId="111CDIpunktatory">
    <w:name w:val="1.1.1. CDI punktatory"/>
    <w:basedOn w:val="Bezodstpw1"/>
    <w:link w:val="111CDIpunktatoryZnak"/>
    <w:rsid w:val="00BD014B"/>
    <w:pPr>
      <w:numPr>
        <w:ilvl w:val="2"/>
        <w:numId w:val="17"/>
      </w:numPr>
      <w:jc w:val="both"/>
    </w:pPr>
    <w:rPr>
      <w:rFonts w:eastAsia="Gill Sans MT"/>
      <w:sz w:val="22"/>
      <w:szCs w:val="22"/>
      <w:lang w:val="x-none" w:eastAsia="x-none"/>
    </w:rPr>
  </w:style>
  <w:style w:type="character" w:customStyle="1" w:styleId="111CDIpunktatoryZnak">
    <w:name w:val="1.1.1. CDI punktatory Znak"/>
    <w:link w:val="111CDIpunktatory"/>
    <w:rsid w:val="00BD014B"/>
    <w:rPr>
      <w:rFonts w:ascii="Calibri" w:eastAsia="Gill Sans MT" w:hAnsi="Calibri" w:cs="Times New Roman"/>
      <w:lang w:val="x-none" w:eastAsia="x-none"/>
    </w:rPr>
  </w:style>
  <w:style w:type="paragraph" w:customStyle="1" w:styleId="11CDIpunktatory">
    <w:name w:val="1.1  CDI punktatory"/>
    <w:basedOn w:val="Nagwek2"/>
    <w:link w:val="11CDIpunktatoryZnak"/>
    <w:rsid w:val="00BD014B"/>
    <w:pPr>
      <w:numPr>
        <w:ilvl w:val="1"/>
      </w:numPr>
      <w:suppressAutoHyphens/>
      <w:spacing w:before="200" w:line="276" w:lineRule="auto"/>
      <w:jc w:val="both"/>
    </w:pPr>
    <w:rPr>
      <w:rFonts w:ascii="Calibri" w:eastAsia="Times New Roman" w:hAnsi="Calibri" w:cs="Times New Roman"/>
      <w:b/>
      <w:bCs/>
      <w:color w:val="auto"/>
      <w:lang w:val="x-none" w:eastAsia="ar-SA"/>
    </w:rPr>
  </w:style>
  <w:style w:type="character" w:customStyle="1" w:styleId="11CDIpunktatoryZnak">
    <w:name w:val="1.1  CDI punktatory Znak"/>
    <w:link w:val="11CDIpunktatory"/>
    <w:rsid w:val="00BD014B"/>
    <w:rPr>
      <w:rFonts w:ascii="Calibri" w:eastAsia="Times New Roman" w:hAnsi="Calibri" w:cs="Times New Roman"/>
      <w:b/>
      <w:bCs/>
      <w:sz w:val="26"/>
      <w:szCs w:val="26"/>
      <w:lang w:val="x-none" w:eastAsia="ar-SA"/>
    </w:rPr>
  </w:style>
  <w:style w:type="paragraph" w:customStyle="1" w:styleId="1CDIpunktatory">
    <w:name w:val="1  CDI punktatory"/>
    <w:basedOn w:val="Nagwek1"/>
    <w:link w:val="1CDIpunktatoryZnak"/>
    <w:rsid w:val="00BD014B"/>
    <w:pPr>
      <w:widowControl w:val="0"/>
      <w:suppressAutoHyphens/>
      <w:spacing w:before="0" w:line="240" w:lineRule="auto"/>
      <w:jc w:val="both"/>
    </w:pPr>
    <w:rPr>
      <w:rFonts w:ascii="Calibri" w:eastAsia="Times New Roman" w:hAnsi="Calibri" w:cs="Times New Roman"/>
      <w:b/>
      <w:bCs/>
      <w:snapToGrid w:val="0"/>
      <w:color w:val="auto"/>
      <w:sz w:val="24"/>
      <w:lang w:val="x-none" w:eastAsia="ar-SA"/>
    </w:rPr>
  </w:style>
  <w:style w:type="character" w:customStyle="1" w:styleId="1CDIpunktatoryZnak">
    <w:name w:val="1  CDI punktatory Znak"/>
    <w:link w:val="1CDIpunktatory"/>
    <w:rsid w:val="00BD014B"/>
    <w:rPr>
      <w:rFonts w:ascii="Calibri" w:eastAsia="Times New Roman" w:hAnsi="Calibri" w:cs="Times New Roman"/>
      <w:b/>
      <w:bCs/>
      <w:snapToGrid w:val="0"/>
      <w:sz w:val="24"/>
      <w:szCs w:val="32"/>
      <w:lang w:val="x-none" w:eastAsia="ar-SA"/>
    </w:rPr>
  </w:style>
  <w:style w:type="paragraph" w:customStyle="1" w:styleId="1111CDIpunktatory">
    <w:name w:val="1.1.1.1.  CDI punktatory"/>
    <w:basedOn w:val="111CDIpunktatory"/>
    <w:link w:val="1111CDIpunktatoryZnak"/>
    <w:rsid w:val="00BD014B"/>
    <w:pPr>
      <w:numPr>
        <w:ilvl w:val="0"/>
        <w:numId w:val="0"/>
      </w:numPr>
      <w:ind w:left="720" w:hanging="720"/>
    </w:pPr>
    <w:rPr>
      <w:b/>
      <w:sz w:val="20"/>
      <w:szCs w:val="20"/>
    </w:rPr>
  </w:style>
  <w:style w:type="character" w:customStyle="1" w:styleId="1111CDIpunktatoryZnak">
    <w:name w:val="1.1.1.1.  CDI punktatory Znak"/>
    <w:link w:val="1111CDIpunktatory"/>
    <w:rsid w:val="00BD014B"/>
    <w:rPr>
      <w:rFonts w:ascii="Calibri" w:eastAsia="Gill Sans MT" w:hAnsi="Calibri" w:cs="Times New Roman"/>
      <w:b/>
      <w:sz w:val="20"/>
      <w:szCs w:val="20"/>
      <w:lang w:val="x-none" w:eastAsia="x-none"/>
    </w:rPr>
  </w:style>
  <w:style w:type="paragraph" w:styleId="Lista-kontynuacja">
    <w:name w:val="List Continue"/>
    <w:basedOn w:val="Normalny"/>
    <w:rsid w:val="00BD014B"/>
    <w:pPr>
      <w:spacing w:line="240" w:lineRule="auto"/>
      <w:ind w:left="283"/>
    </w:pPr>
    <w:rPr>
      <w:rFonts w:ascii="Times New Roman" w:eastAsia="Times New Roman" w:hAnsi="Times New Roman" w:cs="Times New Roman"/>
      <w:sz w:val="20"/>
      <w:szCs w:val="20"/>
      <w:lang w:eastAsia="pl-PL"/>
    </w:rPr>
  </w:style>
  <w:style w:type="paragraph" w:customStyle="1" w:styleId="CDIpkt1">
    <w:name w:val="CDI_pkt_1"/>
    <w:basedOn w:val="1CDIpunktatory"/>
    <w:link w:val="CDIpkt1Znak"/>
    <w:rsid w:val="00BD014B"/>
    <w:rPr>
      <w:color w:val="632423"/>
      <w:sz w:val="32"/>
    </w:rPr>
  </w:style>
  <w:style w:type="character" w:customStyle="1" w:styleId="CDIpkt1Znak">
    <w:name w:val="CDI_pkt_1 Znak"/>
    <w:link w:val="CDIpkt1"/>
    <w:rsid w:val="00BD014B"/>
    <w:rPr>
      <w:rFonts w:ascii="Calibri" w:eastAsia="Times New Roman" w:hAnsi="Calibri" w:cs="Times New Roman"/>
      <w:b/>
      <w:bCs/>
      <w:snapToGrid w:val="0"/>
      <w:color w:val="632423"/>
      <w:sz w:val="32"/>
      <w:szCs w:val="32"/>
      <w:lang w:val="x-none" w:eastAsia="ar-SA"/>
    </w:rPr>
  </w:style>
  <w:style w:type="paragraph" w:customStyle="1" w:styleId="Apkt20">
    <w:name w:val="A_pkt_2"/>
    <w:basedOn w:val="Nagwek2"/>
    <w:link w:val="Apkt2Char"/>
    <w:rsid w:val="00BD014B"/>
    <w:pPr>
      <w:numPr>
        <w:ilvl w:val="1"/>
      </w:numPr>
      <w:suppressAutoHyphens/>
      <w:spacing w:before="200" w:line="276" w:lineRule="auto"/>
      <w:jc w:val="both"/>
    </w:pPr>
    <w:rPr>
      <w:rFonts w:ascii="Calibri" w:eastAsia="Times New Roman" w:hAnsi="Calibri" w:cs="Times New Roman"/>
      <w:b/>
      <w:bCs/>
      <w:color w:val="auto"/>
      <w:lang w:val="x-none" w:eastAsia="ar-SA"/>
    </w:rPr>
  </w:style>
  <w:style w:type="character" w:customStyle="1" w:styleId="Apkt2Char">
    <w:name w:val="A_pkt_2 Char"/>
    <w:link w:val="Apkt20"/>
    <w:rsid w:val="00BD014B"/>
    <w:rPr>
      <w:rFonts w:ascii="Calibri" w:eastAsia="Times New Roman" w:hAnsi="Calibri" w:cs="Times New Roman"/>
      <w:b/>
      <w:bCs/>
      <w:sz w:val="26"/>
      <w:szCs w:val="26"/>
      <w:lang w:val="x-none" w:eastAsia="ar-SA"/>
    </w:rPr>
  </w:style>
  <w:style w:type="paragraph" w:customStyle="1" w:styleId="xl50">
    <w:name w:val="xl50"/>
    <w:basedOn w:val="Normalny"/>
    <w:rsid w:val="00BD014B"/>
    <w:pPr>
      <w:pBdr>
        <w:top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Arial" w:eastAsia="Times New Roman" w:hAnsi="Arial" w:cs="Arial"/>
      <w:sz w:val="16"/>
      <w:szCs w:val="16"/>
      <w:lang w:val="en-US"/>
    </w:rPr>
  </w:style>
  <w:style w:type="character" w:customStyle="1" w:styleId="dictdef">
    <w:name w:val="dictdef"/>
    <w:basedOn w:val="Domylnaczcionkaakapitu"/>
    <w:rsid w:val="00BD014B"/>
  </w:style>
  <w:style w:type="paragraph" w:customStyle="1" w:styleId="xl53">
    <w:name w:val="xl53"/>
    <w:basedOn w:val="Normalny"/>
    <w:rsid w:val="00BD014B"/>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i/>
      <w:iCs/>
      <w:sz w:val="16"/>
      <w:szCs w:val="16"/>
      <w:lang w:val="en-US"/>
    </w:rPr>
  </w:style>
  <w:style w:type="character" w:customStyle="1" w:styleId="normaltext">
    <w:name w:val="normaltext"/>
    <w:basedOn w:val="Domylnaczcionkaakapitu"/>
    <w:rsid w:val="00BD014B"/>
  </w:style>
  <w:style w:type="paragraph" w:customStyle="1" w:styleId="xl47">
    <w:name w:val="xl47"/>
    <w:basedOn w:val="Normalny"/>
    <w:rsid w:val="00BD014B"/>
    <w:pPr>
      <w:pBdr>
        <w:top w:val="single" w:sz="4" w:space="0" w:color="auto"/>
        <w:left w:val="single" w:sz="4" w:space="0" w:color="auto"/>
        <w:bottom w:val="single" w:sz="4" w:space="0" w:color="auto"/>
      </w:pBdr>
      <w:shd w:val="clear" w:color="auto" w:fill="FFFF00"/>
      <w:spacing w:before="100" w:beforeAutospacing="1" w:after="100" w:afterAutospacing="1" w:line="240" w:lineRule="auto"/>
      <w:jc w:val="center"/>
    </w:pPr>
    <w:rPr>
      <w:rFonts w:ascii="Arial" w:eastAsia="Times New Roman" w:hAnsi="Arial" w:cs="Arial"/>
      <w:sz w:val="16"/>
      <w:szCs w:val="16"/>
      <w:lang w:val="en-US"/>
    </w:rPr>
  </w:style>
  <w:style w:type="paragraph" w:customStyle="1" w:styleId="Pa0">
    <w:name w:val="Pa0"/>
    <w:basedOn w:val="Normalny"/>
    <w:next w:val="Normalny"/>
    <w:uiPriority w:val="99"/>
    <w:rsid w:val="00BD014B"/>
    <w:pPr>
      <w:autoSpaceDE w:val="0"/>
      <w:autoSpaceDN w:val="0"/>
      <w:adjustRightInd w:val="0"/>
      <w:spacing w:after="0" w:line="241" w:lineRule="atLeast"/>
    </w:pPr>
    <w:rPr>
      <w:rFonts w:ascii="UERFTN+PfuturaBook" w:eastAsia="Calibri" w:hAnsi="UERFTN+PfuturaBook" w:cs="Times New Roman"/>
      <w:sz w:val="24"/>
      <w:szCs w:val="24"/>
      <w:lang w:eastAsia="pl-PL"/>
    </w:rPr>
  </w:style>
  <w:style w:type="character" w:customStyle="1" w:styleId="A1">
    <w:name w:val="A1"/>
    <w:uiPriority w:val="99"/>
    <w:rsid w:val="00BD014B"/>
    <w:rPr>
      <w:rFonts w:cs="UERFTN+PfuturaBook"/>
      <w:color w:val="000000"/>
      <w:sz w:val="20"/>
      <w:szCs w:val="20"/>
    </w:rPr>
  </w:style>
  <w:style w:type="paragraph" w:customStyle="1" w:styleId="Pa1">
    <w:name w:val="Pa1"/>
    <w:basedOn w:val="Normalny"/>
    <w:next w:val="Normalny"/>
    <w:uiPriority w:val="99"/>
    <w:rsid w:val="00BD014B"/>
    <w:pPr>
      <w:autoSpaceDE w:val="0"/>
      <w:autoSpaceDN w:val="0"/>
      <w:adjustRightInd w:val="0"/>
      <w:spacing w:after="0" w:line="241" w:lineRule="atLeast"/>
    </w:pPr>
    <w:rPr>
      <w:rFonts w:ascii="UERFTN+PfuturaBook" w:eastAsia="Calibri" w:hAnsi="UERFTN+PfuturaBook" w:cs="Times New Roman"/>
      <w:sz w:val="24"/>
      <w:szCs w:val="24"/>
      <w:lang w:eastAsia="pl-PL"/>
    </w:rPr>
  </w:style>
  <w:style w:type="character" w:customStyle="1" w:styleId="A2">
    <w:name w:val="A2"/>
    <w:uiPriority w:val="99"/>
    <w:rsid w:val="00BD014B"/>
    <w:rPr>
      <w:rFonts w:cs="UERFTN+PfuturaBook"/>
      <w:color w:val="000000"/>
      <w:sz w:val="20"/>
      <w:szCs w:val="20"/>
    </w:rPr>
  </w:style>
  <w:style w:type="character" w:customStyle="1" w:styleId="A3">
    <w:name w:val="A3"/>
    <w:uiPriority w:val="99"/>
    <w:rsid w:val="00BD014B"/>
    <w:rPr>
      <w:rFonts w:cs="UERFTN+PfuturaBook"/>
      <w:color w:val="000000"/>
      <w:sz w:val="20"/>
      <w:szCs w:val="20"/>
      <w:u w:val="single"/>
    </w:rPr>
  </w:style>
  <w:style w:type="paragraph" w:customStyle="1" w:styleId="WW-Tekstpodstawowywcity3">
    <w:name w:val="WW-Tekst podstawowy wci?ty 3"/>
    <w:basedOn w:val="Normalny"/>
    <w:rsid w:val="00BD014B"/>
    <w:pPr>
      <w:suppressAutoHyphens/>
      <w:overflowPunct w:val="0"/>
      <w:autoSpaceDE w:val="0"/>
      <w:autoSpaceDN w:val="0"/>
      <w:adjustRightInd w:val="0"/>
      <w:spacing w:after="0" w:line="240" w:lineRule="auto"/>
      <w:ind w:left="709" w:firstLine="1"/>
      <w:textAlignment w:val="baseline"/>
    </w:pPr>
    <w:rPr>
      <w:rFonts w:ascii="Arial" w:eastAsia="Times New Roman" w:hAnsi="Arial" w:cs="Times New Roman"/>
      <w:sz w:val="24"/>
      <w:szCs w:val="20"/>
      <w:lang w:eastAsia="pl-PL"/>
    </w:rPr>
  </w:style>
  <w:style w:type="paragraph" w:customStyle="1" w:styleId="StandardowyArial">
    <w:name w:val="Standardowy + Arial"/>
    <w:aliases w:val="Wyjustowany"/>
    <w:basedOn w:val="Normalny"/>
    <w:rsid w:val="00BD014B"/>
    <w:pPr>
      <w:tabs>
        <w:tab w:val="left" w:pos="0"/>
      </w:tabs>
      <w:overflowPunct w:val="0"/>
      <w:autoSpaceDE w:val="0"/>
      <w:autoSpaceDN w:val="0"/>
      <w:adjustRightInd w:val="0"/>
      <w:spacing w:after="0" w:line="240" w:lineRule="auto"/>
      <w:ind w:left="283" w:hanging="283"/>
      <w:jc w:val="both"/>
      <w:textAlignment w:val="baseline"/>
    </w:pPr>
    <w:rPr>
      <w:rFonts w:ascii="Arial" w:eastAsia="Times New Roman" w:hAnsi="Arial" w:cs="Times New Roman"/>
      <w:sz w:val="24"/>
      <w:szCs w:val="20"/>
      <w:lang w:eastAsia="pl-PL"/>
    </w:rPr>
  </w:style>
  <w:style w:type="paragraph" w:styleId="Lista5">
    <w:name w:val="List 5"/>
    <w:basedOn w:val="Normalny"/>
    <w:uiPriority w:val="99"/>
    <w:unhideWhenUsed/>
    <w:rsid w:val="00BD014B"/>
    <w:pPr>
      <w:spacing w:after="0" w:line="276" w:lineRule="auto"/>
      <w:ind w:left="1415" w:hanging="283"/>
      <w:contextualSpacing/>
    </w:pPr>
    <w:rPr>
      <w:rFonts w:ascii="Calibri" w:eastAsia="Calibri" w:hAnsi="Calibri" w:cs="Times New Roman"/>
      <w:sz w:val="24"/>
    </w:rPr>
  </w:style>
  <w:style w:type="character" w:customStyle="1" w:styleId="norm">
    <w:name w:val="norm"/>
    <w:basedOn w:val="Domylnaczcionkaakapitu"/>
    <w:rsid w:val="00BD014B"/>
  </w:style>
  <w:style w:type="paragraph" w:styleId="Zwykytekst">
    <w:name w:val="Plain Text"/>
    <w:basedOn w:val="Normalny"/>
    <w:link w:val="ZwykytekstZnak"/>
    <w:uiPriority w:val="99"/>
    <w:unhideWhenUsed/>
    <w:rsid w:val="00BD014B"/>
    <w:pPr>
      <w:spacing w:after="0" w:line="240" w:lineRule="auto"/>
    </w:pPr>
    <w:rPr>
      <w:rFonts w:ascii="Tahoma" w:eastAsia="Calibri" w:hAnsi="Tahoma" w:cs="Times New Roman"/>
      <w:color w:val="000000"/>
      <w:sz w:val="20"/>
      <w:szCs w:val="21"/>
      <w:lang w:val="x-none" w:eastAsia="x-none"/>
    </w:rPr>
  </w:style>
  <w:style w:type="character" w:customStyle="1" w:styleId="ZwykytekstZnak">
    <w:name w:val="Zwykły tekst Znak"/>
    <w:basedOn w:val="Domylnaczcionkaakapitu"/>
    <w:link w:val="Zwykytekst"/>
    <w:uiPriority w:val="99"/>
    <w:rsid w:val="00BD014B"/>
    <w:rPr>
      <w:rFonts w:ascii="Tahoma" w:eastAsia="Calibri" w:hAnsi="Tahoma" w:cs="Times New Roman"/>
      <w:color w:val="000000"/>
      <w:sz w:val="20"/>
      <w:szCs w:val="21"/>
      <w:lang w:val="x-none" w:eastAsia="x-none"/>
    </w:rPr>
  </w:style>
  <w:style w:type="paragraph" w:customStyle="1" w:styleId="Normal">
    <w:name w:val="[Normal]"/>
    <w:rsid w:val="00BD014B"/>
    <w:pPr>
      <w:widowControl w:val="0"/>
      <w:spacing w:after="0" w:line="240" w:lineRule="auto"/>
    </w:pPr>
    <w:rPr>
      <w:rFonts w:ascii="Arial" w:eastAsia="Times New Roman" w:hAnsi="Arial" w:cs="Arial"/>
      <w:snapToGrid w:val="0"/>
      <w:sz w:val="24"/>
      <w:szCs w:val="24"/>
      <w:lang w:val="de-DE" w:eastAsia="pl-PL"/>
    </w:rPr>
  </w:style>
  <w:style w:type="paragraph" w:customStyle="1" w:styleId="P">
    <w:name w:val="P"/>
    <w:basedOn w:val="Normalny"/>
    <w:rsid w:val="00BD014B"/>
    <w:pPr>
      <w:widowControl w:val="0"/>
      <w:spacing w:before="76" w:after="153" w:line="240" w:lineRule="auto"/>
    </w:pPr>
    <w:rPr>
      <w:rFonts w:ascii="Arial" w:eastAsia="Times New Roman" w:hAnsi="Arial" w:cs="Arial"/>
      <w:snapToGrid w:val="0"/>
      <w:sz w:val="23"/>
      <w:szCs w:val="23"/>
      <w:lang w:val="de-DE" w:eastAsia="pl-PL"/>
    </w:rPr>
  </w:style>
  <w:style w:type="character" w:customStyle="1" w:styleId="TekstpodstawowyZnak1">
    <w:name w:val="Tekst podstawowy Znak1"/>
    <w:rsid w:val="00BD014B"/>
    <w:rPr>
      <w:rFonts w:ascii="Arial" w:hAnsi="Arial"/>
      <w:sz w:val="24"/>
      <w:szCs w:val="24"/>
      <w:lang w:val="pl-PL" w:eastAsia="en-US" w:bidi="ar-SA"/>
    </w:rPr>
  </w:style>
  <w:style w:type="paragraph" w:styleId="Tekstpodstawowywcity3">
    <w:name w:val="Body Text Indent 3"/>
    <w:basedOn w:val="Normalny"/>
    <w:link w:val="Tekstpodstawowywcity3Znak"/>
    <w:rsid w:val="00BD014B"/>
    <w:pPr>
      <w:spacing w:after="0" w:line="240" w:lineRule="auto"/>
      <w:ind w:left="720"/>
      <w:jc w:val="both"/>
    </w:pPr>
    <w:rPr>
      <w:rFonts w:ascii="Arial" w:eastAsia="Times New Roman" w:hAnsi="Arial" w:cs="Times New Roman"/>
      <w:sz w:val="20"/>
      <w:szCs w:val="20"/>
      <w:lang w:val="x-none" w:eastAsia="x-none"/>
    </w:rPr>
  </w:style>
  <w:style w:type="character" w:customStyle="1" w:styleId="Tekstpodstawowywcity3Znak">
    <w:name w:val="Tekst podstawowy wcięty 3 Znak"/>
    <w:basedOn w:val="Domylnaczcionkaakapitu"/>
    <w:link w:val="Tekstpodstawowywcity3"/>
    <w:rsid w:val="00BD014B"/>
    <w:rPr>
      <w:rFonts w:ascii="Arial" w:eastAsia="Times New Roman" w:hAnsi="Arial" w:cs="Times New Roman"/>
      <w:sz w:val="20"/>
      <w:szCs w:val="20"/>
      <w:lang w:val="x-none" w:eastAsia="x-none"/>
    </w:rPr>
  </w:style>
  <w:style w:type="paragraph" w:customStyle="1" w:styleId="To">
    <w:name w:val="To"/>
    <w:basedOn w:val="Normalny"/>
    <w:rsid w:val="00BD014B"/>
    <w:pPr>
      <w:spacing w:after="0" w:line="240" w:lineRule="auto"/>
      <w:jc w:val="both"/>
    </w:pPr>
    <w:rPr>
      <w:rFonts w:ascii="Arial" w:eastAsia="Times New Roman" w:hAnsi="Arial" w:cs="Times New Roman"/>
      <w:sz w:val="36"/>
      <w:szCs w:val="20"/>
    </w:rPr>
  </w:style>
  <w:style w:type="paragraph" w:customStyle="1" w:styleId="heading1nooutline">
    <w:name w:val="heading 1 no outline"/>
    <w:basedOn w:val="Nagwek1"/>
    <w:next w:val="Normalny"/>
    <w:rsid w:val="00BD014B"/>
    <w:pPr>
      <w:keepLines w:val="0"/>
      <w:widowControl w:val="0"/>
      <w:tabs>
        <w:tab w:val="num" w:pos="360"/>
      </w:tabs>
      <w:spacing w:after="60" w:line="240" w:lineRule="auto"/>
      <w:ind w:left="360" w:hanging="360"/>
      <w:jc w:val="both"/>
      <w:outlineLvl w:val="9"/>
    </w:pPr>
    <w:rPr>
      <w:rFonts w:ascii="Arial" w:eastAsia="Times New Roman" w:hAnsi="Arial" w:cs="Times New Roman"/>
      <w:snapToGrid w:val="0"/>
      <w:color w:val="auto"/>
      <w:kern w:val="28"/>
      <w:sz w:val="24"/>
      <w:szCs w:val="20"/>
      <w:lang w:val="x-none"/>
    </w:rPr>
  </w:style>
  <w:style w:type="paragraph" w:customStyle="1" w:styleId="FN143023d">
    <w:name w:val="FN 143 023d"/>
    <w:basedOn w:val="Normalny"/>
    <w:rsid w:val="00BD014B"/>
    <w:pPr>
      <w:tabs>
        <w:tab w:val="left" w:pos="187"/>
      </w:tabs>
      <w:spacing w:after="0" w:line="220" w:lineRule="exact"/>
      <w:ind w:left="187" w:hanging="187"/>
    </w:pPr>
    <w:rPr>
      <w:rFonts w:ascii="Arial" w:eastAsia="Times New Roman" w:hAnsi="Arial" w:cs="Times New Roman"/>
      <w:sz w:val="18"/>
      <w:szCs w:val="20"/>
    </w:rPr>
  </w:style>
  <w:style w:type="paragraph" w:customStyle="1" w:styleId="Nagwek11">
    <w:name w:val="Nagłówek 11"/>
    <w:basedOn w:val="Normalny"/>
    <w:rsid w:val="00BD014B"/>
    <w:pPr>
      <w:spacing w:after="0" w:line="240" w:lineRule="auto"/>
      <w:ind w:left="360" w:hanging="360"/>
      <w:jc w:val="both"/>
    </w:pPr>
    <w:rPr>
      <w:rFonts w:ascii="Arial" w:eastAsia="Times New Roman" w:hAnsi="Arial" w:cs="Times New Roman"/>
      <w:sz w:val="24"/>
      <w:szCs w:val="20"/>
    </w:rPr>
  </w:style>
  <w:style w:type="paragraph" w:customStyle="1" w:styleId="Nagwek50">
    <w:name w:val="Nag?—wek 5"/>
    <w:basedOn w:val="Normalny"/>
    <w:next w:val="Normalny"/>
    <w:rsid w:val="00BD014B"/>
    <w:pPr>
      <w:keepNext/>
      <w:suppressAutoHyphens/>
      <w:spacing w:after="0" w:line="240" w:lineRule="auto"/>
    </w:pPr>
    <w:rPr>
      <w:rFonts w:ascii="Times New Roman" w:eastAsia="Times New Roman" w:hAnsi="Times New Roman" w:cs="Times New Roman"/>
      <w:sz w:val="24"/>
      <w:szCs w:val="20"/>
    </w:rPr>
  </w:style>
  <w:style w:type="paragraph" w:customStyle="1" w:styleId="Standartowya">
    <w:name w:val="Standartowya"/>
    <w:basedOn w:val="Normalny"/>
    <w:rsid w:val="00BD014B"/>
    <w:pPr>
      <w:spacing w:before="120" w:line="360" w:lineRule="auto"/>
      <w:jc w:val="both"/>
    </w:pPr>
    <w:rPr>
      <w:rFonts w:ascii="Times New Roman" w:eastAsia="Times New Roman" w:hAnsi="Times New Roman" w:cs="Times New Roman"/>
      <w:sz w:val="24"/>
      <w:szCs w:val="20"/>
      <w:lang w:val="en-GB"/>
    </w:rPr>
  </w:style>
  <w:style w:type="paragraph" w:customStyle="1" w:styleId="StylTK">
    <w:name w:val="StylTK"/>
    <w:basedOn w:val="Nagwek2"/>
    <w:autoRedefine/>
    <w:rsid w:val="00BD014B"/>
    <w:pPr>
      <w:keepNext w:val="0"/>
      <w:keepLines w:val="0"/>
      <w:numPr>
        <w:numId w:val="18"/>
      </w:numPr>
      <w:tabs>
        <w:tab w:val="clear" w:pos="0"/>
        <w:tab w:val="num" w:pos="-3261"/>
      </w:tabs>
      <w:spacing w:before="240" w:after="60" w:line="240" w:lineRule="auto"/>
      <w:ind w:left="709" w:hanging="709"/>
      <w:outlineLvl w:val="9"/>
    </w:pPr>
    <w:rPr>
      <w:rFonts w:ascii="Arial" w:eastAsia="Times New Roman" w:hAnsi="Arial" w:cs="Times New Roman"/>
      <w:i/>
      <w:color w:val="000000"/>
      <w:sz w:val="28"/>
      <w:szCs w:val="28"/>
      <w:lang w:val="x-none"/>
    </w:rPr>
  </w:style>
  <w:style w:type="paragraph" w:customStyle="1" w:styleId="StylTK1">
    <w:name w:val="StylTK1"/>
    <w:basedOn w:val="Nagwek3"/>
    <w:autoRedefine/>
    <w:rsid w:val="00BD014B"/>
    <w:pPr>
      <w:keepLines w:val="0"/>
      <w:numPr>
        <w:ilvl w:val="1"/>
        <w:numId w:val="18"/>
      </w:numPr>
      <w:tabs>
        <w:tab w:val="clear" w:pos="0"/>
      </w:tabs>
      <w:spacing w:before="120" w:after="60" w:line="240" w:lineRule="auto"/>
      <w:ind w:left="709" w:hanging="715"/>
    </w:pPr>
    <w:rPr>
      <w:rFonts w:ascii="Calibri" w:eastAsia="Times New Roman" w:hAnsi="Calibri" w:cs="Times New Roman"/>
      <w:bCs/>
      <w:color w:val="000000"/>
      <w:szCs w:val="22"/>
      <w:u w:val="single"/>
      <w:lang w:val="x-none"/>
    </w:rPr>
  </w:style>
  <w:style w:type="paragraph" w:customStyle="1" w:styleId="StylTK2">
    <w:name w:val="StylTK2"/>
    <w:basedOn w:val="Nagwek4"/>
    <w:link w:val="StylTK2Znak"/>
    <w:autoRedefine/>
    <w:rsid w:val="00BD014B"/>
    <w:pPr>
      <w:keepLines w:val="0"/>
      <w:spacing w:before="120" w:after="0" w:line="240" w:lineRule="auto"/>
      <w:ind w:left="1415" w:hanging="709"/>
    </w:pPr>
    <w:rPr>
      <w:rFonts w:ascii="Gill Sans MT" w:hAnsi="Gill Sans MT" w:cs="Times New Roman"/>
      <w:i/>
      <w:iCs/>
      <w:sz w:val="20"/>
      <w:szCs w:val="20"/>
      <w:lang w:val="x-none" w:eastAsia="x-none"/>
    </w:rPr>
  </w:style>
  <w:style w:type="character" w:customStyle="1" w:styleId="StylTK2Znak">
    <w:name w:val="StylTK2 Znak"/>
    <w:link w:val="StylTK2"/>
    <w:rsid w:val="00BD014B"/>
    <w:rPr>
      <w:rFonts w:ascii="Gill Sans MT" w:eastAsia="Times New Roman" w:hAnsi="Gill Sans MT" w:cs="Times New Roman"/>
      <w:b/>
      <w:bCs/>
      <w:i/>
      <w:iCs/>
      <w:color w:val="000000"/>
      <w:sz w:val="20"/>
      <w:szCs w:val="20"/>
      <w:lang w:val="x-none" w:eastAsia="x-none"/>
    </w:rPr>
  </w:style>
  <w:style w:type="paragraph" w:customStyle="1" w:styleId="StylTK5">
    <w:name w:val="StylTK5"/>
    <w:basedOn w:val="Tekstpodstawowy"/>
    <w:link w:val="StylTK5Znak"/>
    <w:autoRedefine/>
    <w:rsid w:val="00BD014B"/>
    <w:pPr>
      <w:numPr>
        <w:numId w:val="19"/>
      </w:numPr>
      <w:tabs>
        <w:tab w:val="clear" w:pos="720"/>
      </w:tabs>
      <w:spacing w:before="60" w:after="0" w:line="240" w:lineRule="auto"/>
      <w:ind w:leftChars="321" w:left="708" w:hangingChars="1" w:hanging="2"/>
    </w:pPr>
    <w:rPr>
      <w:rFonts w:ascii="Arial" w:eastAsia="Times New Roman" w:hAnsi="Arial" w:cs="Times New Roman"/>
      <w:color w:val="000000"/>
      <w:lang w:val="x-none" w:eastAsia="x-none"/>
    </w:rPr>
  </w:style>
  <w:style w:type="character" w:customStyle="1" w:styleId="StylTK5Znak">
    <w:name w:val="StylTK5 Znak"/>
    <w:link w:val="StylTK5"/>
    <w:rsid w:val="00BD014B"/>
    <w:rPr>
      <w:rFonts w:ascii="Arial" w:eastAsia="Times New Roman" w:hAnsi="Arial" w:cs="Times New Roman"/>
      <w:color w:val="000000"/>
      <w:lang w:val="x-none" w:eastAsia="x-none"/>
    </w:rPr>
  </w:style>
  <w:style w:type="paragraph" w:customStyle="1" w:styleId="StylTK7">
    <w:name w:val="StylTK7"/>
    <w:basedOn w:val="Tekstpodstawowy"/>
    <w:autoRedefine/>
    <w:rsid w:val="00BD014B"/>
    <w:pPr>
      <w:tabs>
        <w:tab w:val="num" w:pos="1440"/>
      </w:tabs>
      <w:spacing w:after="0" w:line="240" w:lineRule="auto"/>
      <w:ind w:left="1440" w:hanging="360"/>
    </w:pPr>
    <w:rPr>
      <w:rFonts w:ascii="Arial" w:eastAsia="Times New Roman" w:hAnsi="Arial" w:cs="Times New Roman"/>
      <w:szCs w:val="24"/>
      <w:lang w:val="x-none" w:eastAsia="x-none"/>
    </w:rPr>
  </w:style>
  <w:style w:type="paragraph" w:customStyle="1" w:styleId="StylTK8">
    <w:name w:val="StylTK8"/>
    <w:basedOn w:val="Tekstpodstawowy"/>
    <w:link w:val="StylTK8Znak"/>
    <w:autoRedefine/>
    <w:rsid w:val="00BD014B"/>
    <w:pPr>
      <w:tabs>
        <w:tab w:val="num" w:pos="-4320"/>
        <w:tab w:val="num" w:pos="1440"/>
      </w:tabs>
      <w:spacing w:after="0" w:line="240" w:lineRule="auto"/>
      <w:ind w:left="1418" w:hanging="284"/>
    </w:pPr>
    <w:rPr>
      <w:rFonts w:ascii="Arial" w:eastAsia="Times New Roman" w:hAnsi="Arial" w:cs="Times New Roman"/>
      <w:sz w:val="20"/>
      <w:szCs w:val="24"/>
      <w:lang w:val="x-none" w:eastAsia="x-none"/>
    </w:rPr>
  </w:style>
  <w:style w:type="character" w:customStyle="1" w:styleId="StylTK8Znak">
    <w:name w:val="StylTK8 Znak"/>
    <w:link w:val="StylTK8"/>
    <w:rsid w:val="00BD014B"/>
    <w:rPr>
      <w:rFonts w:ascii="Arial" w:eastAsia="Times New Roman" w:hAnsi="Arial" w:cs="Times New Roman"/>
      <w:sz w:val="20"/>
      <w:szCs w:val="24"/>
      <w:lang w:val="x-none" w:eastAsia="x-none"/>
    </w:rPr>
  </w:style>
  <w:style w:type="paragraph" w:customStyle="1" w:styleId="StylTK4">
    <w:name w:val="StylTK4"/>
    <w:basedOn w:val="StylTK5"/>
    <w:autoRedefine/>
    <w:rsid w:val="00BD014B"/>
    <w:pPr>
      <w:ind w:left="772"/>
    </w:pPr>
    <w:rPr>
      <w:b/>
      <w:sz w:val="16"/>
    </w:rPr>
  </w:style>
  <w:style w:type="paragraph" w:customStyle="1" w:styleId="StylTK69pt1">
    <w:name w:val="StylTK6 + 9 pt1"/>
    <w:basedOn w:val="StylTK6"/>
    <w:autoRedefine/>
    <w:rsid w:val="00BD014B"/>
    <w:pPr>
      <w:numPr>
        <w:numId w:val="9"/>
      </w:numPr>
      <w:tabs>
        <w:tab w:val="num" w:pos="720"/>
      </w:tabs>
      <w:ind w:left="317" w:hanging="284"/>
    </w:pPr>
    <w:rPr>
      <w:sz w:val="18"/>
    </w:rPr>
  </w:style>
  <w:style w:type="character" w:customStyle="1" w:styleId="Nagwek5ENGZnak">
    <w:name w:val="Nagłówek 5 ENG Znak"/>
    <w:rsid w:val="00BD014B"/>
    <w:rPr>
      <w:rFonts w:ascii="Arial" w:hAnsi="Arial"/>
      <w:b/>
      <w:bCs/>
      <w:color w:val="000080"/>
      <w:szCs w:val="26"/>
      <w:lang w:val="en-US" w:eastAsia="pl-PL" w:bidi="ar-SA"/>
    </w:rPr>
  </w:style>
  <w:style w:type="paragraph" w:customStyle="1" w:styleId="TP11-PL">
    <w:name w:val="TP 1.1-PL"/>
    <w:basedOn w:val="Normalny"/>
    <w:rsid w:val="00BD014B"/>
    <w:pPr>
      <w:keepNext/>
      <w:tabs>
        <w:tab w:val="num" w:pos="330"/>
        <w:tab w:val="num" w:pos="720"/>
      </w:tabs>
      <w:spacing w:after="60" w:line="240" w:lineRule="auto"/>
      <w:ind w:left="329" w:hanging="329"/>
    </w:pPr>
    <w:rPr>
      <w:rFonts w:ascii="Arial" w:eastAsia="Times New Roman" w:hAnsi="Arial" w:cs="Times New Roman"/>
      <w:sz w:val="20"/>
      <w:szCs w:val="24"/>
      <w:lang w:eastAsia="pl-PL"/>
    </w:rPr>
  </w:style>
  <w:style w:type="paragraph" w:customStyle="1" w:styleId="TP12-ENG">
    <w:name w:val="TP 1.2-ENG"/>
    <w:basedOn w:val="Normalny"/>
    <w:rsid w:val="00BD014B"/>
    <w:pPr>
      <w:numPr>
        <w:numId w:val="20"/>
      </w:numPr>
      <w:tabs>
        <w:tab w:val="num" w:pos="276"/>
      </w:tabs>
      <w:spacing w:after="60" w:line="240" w:lineRule="auto"/>
      <w:ind w:left="276" w:hanging="276"/>
    </w:pPr>
    <w:rPr>
      <w:rFonts w:ascii="Arial" w:eastAsia="Times New Roman" w:hAnsi="Arial" w:cs="Times New Roman"/>
      <w:color w:val="000080"/>
      <w:sz w:val="20"/>
      <w:szCs w:val="24"/>
      <w:lang w:val="en-US" w:eastAsia="pl-PL"/>
    </w:rPr>
  </w:style>
  <w:style w:type="paragraph" w:customStyle="1" w:styleId="TP1A-ENG">
    <w:name w:val="TP 1A-ENG"/>
    <w:basedOn w:val="Normalny"/>
    <w:rsid w:val="00BD014B"/>
    <w:pPr>
      <w:keepNext/>
      <w:numPr>
        <w:numId w:val="21"/>
      </w:numPr>
      <w:tabs>
        <w:tab w:val="num" w:pos="284"/>
      </w:tabs>
      <w:spacing w:after="60" w:line="240" w:lineRule="auto"/>
      <w:ind w:left="284" w:hanging="284"/>
    </w:pPr>
    <w:rPr>
      <w:rFonts w:ascii="Arial" w:eastAsia="Times New Roman" w:hAnsi="Arial" w:cs="Times New Roman"/>
      <w:color w:val="000080"/>
      <w:sz w:val="20"/>
      <w:szCs w:val="24"/>
      <w:lang w:val="en-GB" w:eastAsia="pl-PL"/>
    </w:rPr>
  </w:style>
  <w:style w:type="paragraph" w:customStyle="1" w:styleId="TP21-PL">
    <w:name w:val="TP 2.1-PL"/>
    <w:basedOn w:val="Normalny"/>
    <w:rsid w:val="00BD014B"/>
    <w:pPr>
      <w:numPr>
        <w:numId w:val="22"/>
      </w:numPr>
      <w:tabs>
        <w:tab w:val="num" w:pos="690"/>
        <w:tab w:val="num" w:pos="720"/>
      </w:tabs>
      <w:spacing w:after="60" w:line="240" w:lineRule="auto"/>
      <w:ind w:left="690"/>
    </w:pPr>
    <w:rPr>
      <w:rFonts w:ascii="Arial" w:eastAsia="Times New Roman" w:hAnsi="Arial" w:cs="Times New Roman"/>
      <w:sz w:val="20"/>
      <w:szCs w:val="24"/>
      <w:lang w:eastAsia="pl-PL"/>
    </w:rPr>
  </w:style>
  <w:style w:type="paragraph" w:customStyle="1" w:styleId="TP2a-PL">
    <w:name w:val="TP 2a-PL"/>
    <w:basedOn w:val="Normalny"/>
    <w:rsid w:val="00BD014B"/>
    <w:pPr>
      <w:tabs>
        <w:tab w:val="num" w:pos="690"/>
      </w:tabs>
      <w:spacing w:after="60" w:line="240" w:lineRule="auto"/>
      <w:ind w:left="690" w:hanging="414"/>
    </w:pPr>
    <w:rPr>
      <w:rFonts w:ascii="Arial" w:eastAsia="Times New Roman" w:hAnsi="Arial" w:cs="Times New Roman"/>
      <w:sz w:val="20"/>
      <w:szCs w:val="20"/>
      <w:lang w:eastAsia="pl-PL"/>
    </w:rPr>
  </w:style>
  <w:style w:type="paragraph" w:customStyle="1" w:styleId="TP20-PL">
    <w:name w:val="TP 2.0-PL"/>
    <w:basedOn w:val="Normalny"/>
    <w:rsid w:val="00BD014B"/>
    <w:pPr>
      <w:spacing w:after="0" w:line="240" w:lineRule="auto"/>
      <w:ind w:left="690"/>
    </w:pPr>
    <w:rPr>
      <w:rFonts w:ascii="Arial" w:eastAsia="Times New Roman" w:hAnsi="Arial" w:cs="Arial"/>
      <w:sz w:val="20"/>
      <w:szCs w:val="24"/>
      <w:lang w:eastAsia="pl-PL"/>
    </w:rPr>
  </w:style>
  <w:style w:type="paragraph" w:customStyle="1" w:styleId="StylTK9">
    <w:name w:val="StylTK9"/>
    <w:basedOn w:val="StylTK5"/>
    <w:rsid w:val="00BD014B"/>
    <w:rPr>
      <w:b/>
    </w:rPr>
  </w:style>
  <w:style w:type="character" w:customStyle="1" w:styleId="TekstkomentarzaZnak1">
    <w:name w:val="Tekst komentarza Znak1"/>
    <w:uiPriority w:val="99"/>
    <w:semiHidden/>
    <w:rsid w:val="00BD014B"/>
    <w:rPr>
      <w:rFonts w:ascii="Calibri" w:eastAsia="Calibri" w:hAnsi="Calibri" w:cs="Times New Roman"/>
      <w:sz w:val="20"/>
      <w:szCs w:val="20"/>
    </w:rPr>
  </w:style>
  <w:style w:type="character" w:customStyle="1" w:styleId="TematkomentarzaZnak1">
    <w:name w:val="Temat komentarza Znak1"/>
    <w:uiPriority w:val="99"/>
    <w:semiHidden/>
    <w:rsid w:val="00BD014B"/>
    <w:rPr>
      <w:rFonts w:ascii="Calibri" w:eastAsia="Calibri" w:hAnsi="Calibri" w:cs="Times New Roman"/>
      <w:b/>
      <w:bCs/>
      <w:sz w:val="20"/>
      <w:szCs w:val="20"/>
    </w:rPr>
  </w:style>
  <w:style w:type="character" w:styleId="Odwoaniedelikatne">
    <w:name w:val="Subtle Reference"/>
    <w:uiPriority w:val="31"/>
    <w:qFormat/>
    <w:rsid w:val="00BD014B"/>
    <w:rPr>
      <w:smallCaps/>
      <w:color w:val="AC66BB"/>
      <w:u w:val="single"/>
    </w:rPr>
  </w:style>
  <w:style w:type="paragraph" w:customStyle="1" w:styleId="Tekstpodstawowywcity31">
    <w:name w:val="Tekst podstawowy wcięty 31"/>
    <w:basedOn w:val="Normalny"/>
    <w:rsid w:val="00BD014B"/>
    <w:pPr>
      <w:widowControl w:val="0"/>
      <w:tabs>
        <w:tab w:val="left" w:pos="851"/>
      </w:tabs>
      <w:suppressAutoHyphens/>
      <w:spacing w:after="0" w:line="240" w:lineRule="auto"/>
      <w:ind w:left="1413" w:hanging="562"/>
    </w:pPr>
    <w:rPr>
      <w:rFonts w:ascii="Arial" w:eastAsia="Times New Roman" w:hAnsi="Arial" w:cs="Times New Roman"/>
      <w:sz w:val="19"/>
      <w:szCs w:val="20"/>
      <w:lang w:eastAsia="ar-SA"/>
    </w:rPr>
  </w:style>
  <w:style w:type="paragraph" w:customStyle="1" w:styleId="Pa10">
    <w:name w:val="Pa10"/>
    <w:basedOn w:val="Normalny"/>
    <w:next w:val="Normalny"/>
    <w:uiPriority w:val="99"/>
    <w:rsid w:val="00BD014B"/>
    <w:pPr>
      <w:autoSpaceDE w:val="0"/>
      <w:autoSpaceDN w:val="0"/>
      <w:adjustRightInd w:val="0"/>
      <w:spacing w:after="0" w:line="161" w:lineRule="atLeast"/>
    </w:pPr>
    <w:rPr>
      <w:rFonts w:ascii="Humnst777LtEU" w:eastAsia="Calibri" w:hAnsi="Humnst777LtEU" w:cs="Times New Roman"/>
      <w:sz w:val="24"/>
      <w:szCs w:val="24"/>
      <w:lang w:val="en-US"/>
    </w:rPr>
  </w:style>
  <w:style w:type="paragraph" w:customStyle="1" w:styleId="WW-NormalnyWeb">
    <w:name w:val="WW-Normalny (Web)"/>
    <w:basedOn w:val="Normalny"/>
    <w:rsid w:val="00BD014B"/>
    <w:pPr>
      <w:suppressAutoHyphens/>
      <w:spacing w:before="100" w:after="100" w:line="240" w:lineRule="auto"/>
    </w:pPr>
    <w:rPr>
      <w:rFonts w:ascii="Times New Roman" w:eastAsia="Times New Roman" w:hAnsi="Times New Roman" w:cs="Times New Roman"/>
      <w:sz w:val="24"/>
      <w:szCs w:val="20"/>
      <w:lang w:eastAsia="ar-SA"/>
    </w:rPr>
  </w:style>
  <w:style w:type="paragraph" w:customStyle="1" w:styleId="Tabela">
    <w:name w:val="Tabela"/>
    <w:rsid w:val="00BD014B"/>
    <w:pPr>
      <w:widowControl w:val="0"/>
      <w:snapToGrid w:val="0"/>
      <w:spacing w:after="0" w:line="240" w:lineRule="auto"/>
      <w:ind w:left="28"/>
      <w:jc w:val="both"/>
    </w:pPr>
    <w:rPr>
      <w:rFonts w:ascii="Arial" w:eastAsia="Times New Roman" w:hAnsi="Arial" w:cs="Times New Roman"/>
      <w:color w:val="000000"/>
      <w:sz w:val="16"/>
      <w:szCs w:val="20"/>
      <w:lang w:eastAsia="pl-PL"/>
    </w:rPr>
  </w:style>
  <w:style w:type="paragraph" w:customStyle="1" w:styleId="Artyku">
    <w:name w:val="Artykuł"/>
    <w:rsid w:val="00BD014B"/>
    <w:pPr>
      <w:widowControl w:val="0"/>
      <w:snapToGrid w:val="0"/>
      <w:spacing w:before="56" w:after="0" w:line="240" w:lineRule="auto"/>
      <w:ind w:firstLine="340"/>
      <w:jc w:val="both"/>
    </w:pPr>
    <w:rPr>
      <w:rFonts w:ascii="Arial" w:eastAsia="Times New Roman" w:hAnsi="Arial" w:cs="Times New Roman"/>
      <w:color w:val="000000"/>
      <w:sz w:val="18"/>
      <w:szCs w:val="20"/>
      <w:lang w:eastAsia="pl-PL"/>
    </w:rPr>
  </w:style>
  <w:style w:type="paragraph" w:customStyle="1" w:styleId="WW-BodyText3">
    <w:name w:val="WW-Body Text 3"/>
    <w:basedOn w:val="Normalny"/>
    <w:rsid w:val="00BD014B"/>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eastAsia="ar-SA"/>
    </w:rPr>
  </w:style>
  <w:style w:type="character" w:customStyle="1" w:styleId="pimtechicontext1">
    <w:name w:val="pim_tech_icontext1"/>
    <w:rsid w:val="00BD014B"/>
    <w:rPr>
      <w:vanish w:val="0"/>
      <w:webHidden w:val="0"/>
      <w:specVanish w:val="0"/>
    </w:rPr>
  </w:style>
  <w:style w:type="character" w:customStyle="1" w:styleId="pimtechicontext">
    <w:name w:val="pim_tech_icontext"/>
    <w:rsid w:val="00BD014B"/>
  </w:style>
  <w:style w:type="character" w:customStyle="1" w:styleId="style29">
    <w:name w:val="style29"/>
    <w:rsid w:val="00BD014B"/>
  </w:style>
  <w:style w:type="character" w:customStyle="1" w:styleId="style10">
    <w:name w:val="style10"/>
    <w:rsid w:val="00BD014B"/>
  </w:style>
  <w:style w:type="character" w:customStyle="1" w:styleId="style75">
    <w:name w:val="style75"/>
    <w:rsid w:val="00BD014B"/>
  </w:style>
  <w:style w:type="paragraph" w:customStyle="1" w:styleId="style751">
    <w:name w:val="style751"/>
    <w:basedOn w:val="Normalny"/>
    <w:rsid w:val="00BD014B"/>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WW8Num4z0">
    <w:name w:val="WW8Num4z0"/>
    <w:rsid w:val="00BD014B"/>
    <w:rPr>
      <w:rFonts w:ascii="Times New Roman" w:hAnsi="Times New Roman"/>
    </w:rPr>
  </w:style>
  <w:style w:type="character" w:customStyle="1" w:styleId="WW8Num4z1">
    <w:name w:val="WW8Num4z1"/>
    <w:rsid w:val="00BD014B"/>
    <w:rPr>
      <w:sz w:val="24"/>
      <w:szCs w:val="26"/>
    </w:rPr>
  </w:style>
  <w:style w:type="character" w:customStyle="1" w:styleId="WW8Num5z0">
    <w:name w:val="WW8Num5z0"/>
    <w:rsid w:val="00BD014B"/>
    <w:rPr>
      <w:rFonts w:ascii="StarSymbol" w:hAnsi="StarSymbol" w:cs="Wingdings"/>
      <w:sz w:val="24"/>
      <w:szCs w:val="26"/>
    </w:rPr>
  </w:style>
  <w:style w:type="character" w:customStyle="1" w:styleId="WW8Num5z1">
    <w:name w:val="WW8Num5z1"/>
    <w:rsid w:val="00BD014B"/>
    <w:rPr>
      <w:rFonts w:ascii="Wingdings 2" w:hAnsi="Wingdings 2" w:cs="Wingdings"/>
      <w:sz w:val="24"/>
      <w:szCs w:val="26"/>
    </w:rPr>
  </w:style>
  <w:style w:type="character" w:customStyle="1" w:styleId="WW8Num6z0">
    <w:name w:val="WW8Num6z0"/>
    <w:rsid w:val="00BD014B"/>
    <w:rPr>
      <w:rFonts w:ascii="StarSymbol" w:hAnsi="StarSymbol" w:cs="Wingdings"/>
      <w:sz w:val="24"/>
      <w:szCs w:val="26"/>
    </w:rPr>
  </w:style>
  <w:style w:type="character" w:customStyle="1" w:styleId="WW8Num6z1">
    <w:name w:val="WW8Num6z1"/>
    <w:rsid w:val="00BD014B"/>
    <w:rPr>
      <w:rFonts w:ascii="Wingdings 2" w:hAnsi="Wingdings 2" w:cs="Wingdings"/>
      <w:sz w:val="24"/>
      <w:szCs w:val="26"/>
    </w:rPr>
  </w:style>
  <w:style w:type="character" w:customStyle="1" w:styleId="WW8Num7z0">
    <w:name w:val="WW8Num7z0"/>
    <w:rsid w:val="00BD014B"/>
    <w:rPr>
      <w:color w:val="000000"/>
      <w:position w:val="0"/>
      <w:sz w:val="20"/>
      <w:vertAlign w:val="baseline"/>
    </w:rPr>
  </w:style>
  <w:style w:type="character" w:customStyle="1" w:styleId="WW8Num7z1">
    <w:name w:val="WW8Num7z1"/>
    <w:rsid w:val="00BD014B"/>
    <w:rPr>
      <w:rFonts w:ascii="Arial" w:hAnsi="Arial"/>
      <w:color w:val="000000"/>
      <w:position w:val="0"/>
      <w:sz w:val="28"/>
      <w:szCs w:val="28"/>
      <w:vertAlign w:val="baseline"/>
    </w:rPr>
  </w:style>
  <w:style w:type="character" w:customStyle="1" w:styleId="WW8Num8z0">
    <w:name w:val="WW8Num8z0"/>
    <w:rsid w:val="00BD014B"/>
    <w:rPr>
      <w:color w:val="000000"/>
      <w:position w:val="0"/>
      <w:sz w:val="20"/>
      <w:vertAlign w:val="baseline"/>
    </w:rPr>
  </w:style>
  <w:style w:type="character" w:customStyle="1" w:styleId="WW8Num8z1">
    <w:name w:val="WW8Num8z1"/>
    <w:rsid w:val="00BD014B"/>
    <w:rPr>
      <w:rFonts w:ascii="Courier New" w:hAnsi="Courier New"/>
      <w:color w:val="000000"/>
      <w:position w:val="0"/>
      <w:sz w:val="20"/>
      <w:vertAlign w:val="baseline"/>
    </w:rPr>
  </w:style>
  <w:style w:type="character" w:customStyle="1" w:styleId="WW8Num9z0">
    <w:name w:val="WW8Num9z0"/>
    <w:rsid w:val="00BD014B"/>
    <w:rPr>
      <w:color w:val="000000"/>
      <w:position w:val="0"/>
      <w:sz w:val="20"/>
      <w:vertAlign w:val="baseline"/>
    </w:rPr>
  </w:style>
  <w:style w:type="character" w:customStyle="1" w:styleId="WW8Num9z1">
    <w:name w:val="WW8Num9z1"/>
    <w:rsid w:val="00BD014B"/>
    <w:rPr>
      <w:rFonts w:ascii="Courier New" w:eastAsia="ヒラギノ角ゴ Pro W3" w:hAnsi="Courier New"/>
      <w:color w:val="000000"/>
      <w:position w:val="0"/>
      <w:sz w:val="20"/>
      <w:vertAlign w:val="baseline"/>
    </w:rPr>
  </w:style>
  <w:style w:type="character" w:customStyle="1" w:styleId="WW8Num9z2">
    <w:name w:val="WW8Num9z2"/>
    <w:rsid w:val="00BD014B"/>
    <w:rPr>
      <w:rFonts w:ascii="Wingdings" w:eastAsia="ヒラギノ角ゴ Pro W3" w:hAnsi="Wingdings"/>
      <w:color w:val="000000"/>
      <w:position w:val="0"/>
      <w:sz w:val="20"/>
      <w:vertAlign w:val="baseline"/>
    </w:rPr>
  </w:style>
  <w:style w:type="character" w:customStyle="1" w:styleId="WW8Num10z0">
    <w:name w:val="WW8Num10z0"/>
    <w:rsid w:val="00BD014B"/>
    <w:rPr>
      <w:rFonts w:ascii="Arial" w:hAnsi="Arial"/>
      <w:color w:val="000000"/>
      <w:position w:val="0"/>
      <w:sz w:val="28"/>
      <w:szCs w:val="28"/>
      <w:vertAlign w:val="baseline"/>
    </w:rPr>
  </w:style>
  <w:style w:type="character" w:customStyle="1" w:styleId="WW8Num10z1">
    <w:name w:val="WW8Num10z1"/>
    <w:rsid w:val="00BD014B"/>
    <w:rPr>
      <w:color w:val="000000"/>
      <w:position w:val="0"/>
      <w:sz w:val="20"/>
      <w:vertAlign w:val="baseline"/>
    </w:rPr>
  </w:style>
  <w:style w:type="character" w:customStyle="1" w:styleId="WW8Num11z0">
    <w:name w:val="WW8Num11z0"/>
    <w:rsid w:val="00BD014B"/>
    <w:rPr>
      <w:color w:val="000000"/>
      <w:position w:val="0"/>
      <w:sz w:val="20"/>
      <w:vertAlign w:val="baseline"/>
    </w:rPr>
  </w:style>
  <w:style w:type="character" w:customStyle="1" w:styleId="WW8Num11z1">
    <w:name w:val="WW8Num11z1"/>
    <w:rsid w:val="00BD014B"/>
    <w:rPr>
      <w:rFonts w:ascii="Arial" w:hAnsi="Arial"/>
      <w:color w:val="000000"/>
      <w:position w:val="0"/>
      <w:sz w:val="28"/>
      <w:szCs w:val="28"/>
      <w:vertAlign w:val="baseline"/>
    </w:rPr>
  </w:style>
  <w:style w:type="character" w:customStyle="1" w:styleId="WW8Num12z0">
    <w:name w:val="WW8Num12z0"/>
    <w:rsid w:val="00BD014B"/>
    <w:rPr>
      <w:rFonts w:ascii="Symbol" w:hAnsi="Symbol"/>
    </w:rPr>
  </w:style>
  <w:style w:type="character" w:customStyle="1" w:styleId="WW8Num14z0">
    <w:name w:val="WW8Num14z0"/>
    <w:rsid w:val="00BD014B"/>
    <w:rPr>
      <w:rFonts w:ascii="Symbol" w:hAnsi="Symbol"/>
    </w:rPr>
  </w:style>
  <w:style w:type="character" w:customStyle="1" w:styleId="WW8Num15z0">
    <w:name w:val="WW8Num15z0"/>
    <w:rsid w:val="00BD014B"/>
    <w:rPr>
      <w:rFonts w:ascii="Symbol" w:hAnsi="Symbol"/>
    </w:rPr>
  </w:style>
  <w:style w:type="character" w:customStyle="1" w:styleId="WW8Num16z0">
    <w:name w:val="WW8Num16z0"/>
    <w:rsid w:val="00BD014B"/>
    <w:rPr>
      <w:rFonts w:ascii="Symbol" w:hAnsi="Symbol"/>
    </w:rPr>
  </w:style>
  <w:style w:type="character" w:customStyle="1" w:styleId="WW8Num17z0">
    <w:name w:val="WW8Num17z0"/>
    <w:rsid w:val="00BD014B"/>
    <w:rPr>
      <w:rFonts w:ascii="Symbol" w:hAnsi="Symbol"/>
    </w:rPr>
  </w:style>
  <w:style w:type="character" w:customStyle="1" w:styleId="WW8Num18z0">
    <w:name w:val="WW8Num18z0"/>
    <w:rsid w:val="00BD014B"/>
    <w:rPr>
      <w:rFonts w:ascii="Symbol" w:hAnsi="Symbol"/>
    </w:rPr>
  </w:style>
  <w:style w:type="character" w:customStyle="1" w:styleId="WW8Num19z0">
    <w:name w:val="WW8Num19z0"/>
    <w:rsid w:val="00BD014B"/>
    <w:rPr>
      <w:rFonts w:ascii="Symbol" w:hAnsi="Symbol"/>
    </w:rPr>
  </w:style>
  <w:style w:type="character" w:customStyle="1" w:styleId="WW8Num20z0">
    <w:name w:val="WW8Num20z0"/>
    <w:rsid w:val="00BD014B"/>
    <w:rPr>
      <w:rFonts w:ascii="Symbol" w:hAnsi="Symbol"/>
    </w:rPr>
  </w:style>
  <w:style w:type="character" w:customStyle="1" w:styleId="WW8Num21z0">
    <w:name w:val="WW8Num21z0"/>
    <w:rsid w:val="00BD014B"/>
    <w:rPr>
      <w:rFonts w:ascii="Symbol" w:hAnsi="Symbol"/>
    </w:rPr>
  </w:style>
  <w:style w:type="character" w:customStyle="1" w:styleId="WW8Num21z1">
    <w:name w:val="WW8Num21z1"/>
    <w:rsid w:val="00BD014B"/>
    <w:rPr>
      <w:rFonts w:ascii="Courier New" w:hAnsi="Courier New" w:cs="Arial"/>
    </w:rPr>
  </w:style>
  <w:style w:type="character" w:customStyle="1" w:styleId="WW8Num22z0">
    <w:name w:val="WW8Num22z0"/>
    <w:rsid w:val="00BD014B"/>
    <w:rPr>
      <w:rFonts w:ascii="Symbol" w:hAnsi="Symbol"/>
    </w:rPr>
  </w:style>
  <w:style w:type="character" w:customStyle="1" w:styleId="WW8Num23z0">
    <w:name w:val="WW8Num23z0"/>
    <w:rsid w:val="00BD014B"/>
    <w:rPr>
      <w:rFonts w:ascii="Symbol" w:hAnsi="Symbol"/>
    </w:rPr>
  </w:style>
  <w:style w:type="character" w:customStyle="1" w:styleId="WW8Num24z0">
    <w:name w:val="WW8Num24z0"/>
    <w:rsid w:val="00BD014B"/>
    <w:rPr>
      <w:rFonts w:ascii="Symbol" w:hAnsi="Symbol"/>
    </w:rPr>
  </w:style>
  <w:style w:type="character" w:customStyle="1" w:styleId="WW8Num25z0">
    <w:name w:val="WW8Num25z0"/>
    <w:rsid w:val="00BD014B"/>
    <w:rPr>
      <w:rFonts w:ascii="Arial" w:hAnsi="Arial"/>
      <w:color w:val="000000"/>
      <w:position w:val="0"/>
      <w:sz w:val="28"/>
      <w:szCs w:val="28"/>
      <w:vertAlign w:val="baseline"/>
    </w:rPr>
  </w:style>
  <w:style w:type="character" w:customStyle="1" w:styleId="WW8Num26z0">
    <w:name w:val="WW8Num26z0"/>
    <w:rsid w:val="00BD014B"/>
    <w:rPr>
      <w:rFonts w:ascii="Symbol" w:hAnsi="Symbol"/>
    </w:rPr>
  </w:style>
  <w:style w:type="character" w:customStyle="1" w:styleId="WW8Num26z1">
    <w:name w:val="WW8Num26z1"/>
    <w:rsid w:val="00BD014B"/>
    <w:rPr>
      <w:rFonts w:ascii="Wingdings 2" w:hAnsi="Wingdings 2" w:cs="StarSymbol"/>
      <w:sz w:val="18"/>
      <w:szCs w:val="18"/>
    </w:rPr>
  </w:style>
  <w:style w:type="character" w:customStyle="1" w:styleId="WW8Num3z0">
    <w:name w:val="WW8Num3z0"/>
    <w:rsid w:val="00BD014B"/>
    <w:rPr>
      <w:rFonts w:ascii="Times New Roman" w:hAnsi="Times New Roman"/>
    </w:rPr>
  </w:style>
  <w:style w:type="character" w:customStyle="1" w:styleId="WW8Num3z1">
    <w:name w:val="WW8Num3z1"/>
    <w:rsid w:val="00BD014B"/>
    <w:rPr>
      <w:sz w:val="24"/>
      <w:szCs w:val="26"/>
    </w:rPr>
  </w:style>
  <w:style w:type="character" w:customStyle="1" w:styleId="WW8Num8z2">
    <w:name w:val="WW8Num8z2"/>
    <w:rsid w:val="00BD014B"/>
    <w:rPr>
      <w:rFonts w:ascii="Wingdings" w:hAnsi="Wingdings"/>
      <w:color w:val="000000"/>
      <w:position w:val="0"/>
      <w:sz w:val="20"/>
      <w:vertAlign w:val="baseline"/>
    </w:rPr>
  </w:style>
  <w:style w:type="character" w:customStyle="1" w:styleId="WW8Num13z0">
    <w:name w:val="WW8Num13z0"/>
    <w:rsid w:val="00BD014B"/>
    <w:rPr>
      <w:rFonts w:ascii="Symbol" w:hAnsi="Symbol"/>
    </w:rPr>
  </w:style>
  <w:style w:type="character" w:customStyle="1" w:styleId="WW8Num20z1">
    <w:name w:val="WW8Num20z1"/>
    <w:rsid w:val="00BD014B"/>
    <w:rPr>
      <w:rFonts w:ascii="Courier New" w:hAnsi="Courier New" w:cs="Arial"/>
    </w:rPr>
  </w:style>
  <w:style w:type="character" w:customStyle="1" w:styleId="WW8Num16z1">
    <w:name w:val="WW8Num16z1"/>
    <w:rsid w:val="00BD014B"/>
    <w:rPr>
      <w:rFonts w:ascii="Courier New" w:hAnsi="Courier New" w:cs="Arial"/>
    </w:rPr>
  </w:style>
  <w:style w:type="character" w:customStyle="1" w:styleId="WW8Num16z2">
    <w:name w:val="WW8Num16z2"/>
    <w:rsid w:val="00BD014B"/>
    <w:rPr>
      <w:rFonts w:ascii="Wingdings" w:hAnsi="Wingdings"/>
    </w:rPr>
  </w:style>
  <w:style w:type="character" w:customStyle="1" w:styleId="WW8Num17z1">
    <w:name w:val="WW8Num17z1"/>
    <w:rsid w:val="00BD014B"/>
    <w:rPr>
      <w:rFonts w:ascii="Courier New" w:hAnsi="Courier New" w:cs="Arial"/>
    </w:rPr>
  </w:style>
  <w:style w:type="character" w:customStyle="1" w:styleId="WW8Num17z2">
    <w:name w:val="WW8Num17z2"/>
    <w:rsid w:val="00BD014B"/>
    <w:rPr>
      <w:rFonts w:ascii="Wingdings" w:hAnsi="Wingdings"/>
    </w:rPr>
  </w:style>
  <w:style w:type="character" w:customStyle="1" w:styleId="WW8Num18z1">
    <w:name w:val="WW8Num18z1"/>
    <w:rsid w:val="00BD014B"/>
    <w:rPr>
      <w:rFonts w:ascii="Courier New" w:hAnsi="Courier New" w:cs="Arial"/>
    </w:rPr>
  </w:style>
  <w:style w:type="character" w:customStyle="1" w:styleId="WW8Num18z2">
    <w:name w:val="WW8Num18z2"/>
    <w:rsid w:val="00BD014B"/>
    <w:rPr>
      <w:rFonts w:ascii="Wingdings" w:hAnsi="Wingdings"/>
    </w:rPr>
  </w:style>
  <w:style w:type="character" w:customStyle="1" w:styleId="WW8Num20z2">
    <w:name w:val="WW8Num20z2"/>
    <w:rsid w:val="00BD014B"/>
    <w:rPr>
      <w:rFonts w:ascii="Wingdings" w:hAnsi="Wingdings"/>
    </w:rPr>
  </w:style>
  <w:style w:type="character" w:customStyle="1" w:styleId="WW8Num21z2">
    <w:name w:val="WW8Num21z2"/>
    <w:rsid w:val="00BD014B"/>
    <w:rPr>
      <w:rFonts w:ascii="Wingdings" w:hAnsi="Wingdings"/>
    </w:rPr>
  </w:style>
  <w:style w:type="character" w:customStyle="1" w:styleId="WW8Num22z1">
    <w:name w:val="WW8Num22z1"/>
    <w:rsid w:val="00BD014B"/>
    <w:rPr>
      <w:rFonts w:ascii="Courier New" w:hAnsi="Courier New" w:cs="Arial"/>
    </w:rPr>
  </w:style>
  <w:style w:type="character" w:customStyle="1" w:styleId="WW8Num22z2">
    <w:name w:val="WW8Num22z2"/>
    <w:rsid w:val="00BD014B"/>
    <w:rPr>
      <w:rFonts w:ascii="Wingdings" w:hAnsi="Wingdings"/>
    </w:rPr>
  </w:style>
  <w:style w:type="character" w:customStyle="1" w:styleId="WW8Num23z1">
    <w:name w:val="WW8Num23z1"/>
    <w:rsid w:val="00BD014B"/>
    <w:rPr>
      <w:rFonts w:ascii="Courier New" w:hAnsi="Courier New" w:cs="Arial"/>
    </w:rPr>
  </w:style>
  <w:style w:type="character" w:customStyle="1" w:styleId="WW8Num23z2">
    <w:name w:val="WW8Num23z2"/>
    <w:rsid w:val="00BD014B"/>
    <w:rPr>
      <w:rFonts w:ascii="Wingdings" w:hAnsi="Wingdings"/>
    </w:rPr>
  </w:style>
  <w:style w:type="character" w:customStyle="1" w:styleId="WW8Num24z1">
    <w:name w:val="WW8Num24z1"/>
    <w:rsid w:val="00BD014B"/>
    <w:rPr>
      <w:rFonts w:ascii="Courier New" w:hAnsi="Courier New" w:cs="Arial"/>
    </w:rPr>
  </w:style>
  <w:style w:type="character" w:customStyle="1" w:styleId="WW8Num24z2">
    <w:name w:val="WW8Num24z2"/>
    <w:rsid w:val="00BD014B"/>
    <w:rPr>
      <w:rFonts w:ascii="Wingdings" w:hAnsi="Wingdings"/>
    </w:rPr>
  </w:style>
  <w:style w:type="character" w:customStyle="1" w:styleId="WW8Num25z1">
    <w:name w:val="WW8Num25z1"/>
    <w:rsid w:val="00BD014B"/>
    <w:rPr>
      <w:color w:val="000000"/>
      <w:position w:val="0"/>
      <w:sz w:val="20"/>
      <w:vertAlign w:val="baseline"/>
    </w:rPr>
  </w:style>
  <w:style w:type="character" w:customStyle="1" w:styleId="WW8Num27z0">
    <w:name w:val="WW8Num27z0"/>
    <w:rsid w:val="00BD014B"/>
    <w:rPr>
      <w:rFonts w:ascii="Symbol" w:hAnsi="Symbol"/>
    </w:rPr>
  </w:style>
  <w:style w:type="character" w:customStyle="1" w:styleId="WW8Num28z0">
    <w:name w:val="WW8Num28z0"/>
    <w:rsid w:val="00BD014B"/>
    <w:rPr>
      <w:rFonts w:ascii="Symbol" w:hAnsi="Symbol"/>
    </w:rPr>
  </w:style>
  <w:style w:type="character" w:customStyle="1" w:styleId="WW8Num28z1">
    <w:name w:val="WW8Num28z1"/>
    <w:rsid w:val="00BD014B"/>
    <w:rPr>
      <w:rFonts w:ascii="Courier New" w:hAnsi="Courier New" w:cs="Arial"/>
    </w:rPr>
  </w:style>
  <w:style w:type="character" w:customStyle="1" w:styleId="WW8Num28z2">
    <w:name w:val="WW8Num28z2"/>
    <w:rsid w:val="00BD014B"/>
    <w:rPr>
      <w:rFonts w:ascii="Wingdings" w:hAnsi="Wingdings"/>
    </w:rPr>
  </w:style>
  <w:style w:type="character" w:customStyle="1" w:styleId="WW8Num29z0">
    <w:name w:val="WW8Num29z0"/>
    <w:rsid w:val="00BD014B"/>
    <w:rPr>
      <w:rFonts w:ascii="Symbol" w:hAnsi="Symbol"/>
    </w:rPr>
  </w:style>
  <w:style w:type="character" w:customStyle="1" w:styleId="WW8Num29z1">
    <w:name w:val="WW8Num29z1"/>
    <w:rsid w:val="00BD014B"/>
    <w:rPr>
      <w:rFonts w:ascii="Courier New" w:hAnsi="Courier New" w:cs="Arial"/>
    </w:rPr>
  </w:style>
  <w:style w:type="character" w:customStyle="1" w:styleId="WW8Num29z2">
    <w:name w:val="WW8Num29z2"/>
    <w:rsid w:val="00BD014B"/>
    <w:rPr>
      <w:rFonts w:ascii="Wingdings" w:hAnsi="Wingdings"/>
    </w:rPr>
  </w:style>
  <w:style w:type="character" w:customStyle="1" w:styleId="WW8NumSt7z0">
    <w:name w:val="WW8NumSt7z0"/>
    <w:rsid w:val="00BD014B"/>
    <w:rPr>
      <w:rFonts w:ascii="Symbol" w:hAnsi="Symbol"/>
    </w:rPr>
  </w:style>
  <w:style w:type="character" w:customStyle="1" w:styleId="Znakiprzypiswkocowych">
    <w:name w:val="Znaki przypisów końcowych"/>
    <w:rsid w:val="00BD014B"/>
    <w:rPr>
      <w:vertAlign w:val="superscript"/>
    </w:rPr>
  </w:style>
  <w:style w:type="character" w:customStyle="1" w:styleId="Symbolewypunktowania">
    <w:name w:val="Symbole wypunktowania"/>
    <w:rsid w:val="00BD014B"/>
    <w:rPr>
      <w:rFonts w:ascii="StarSymbol" w:eastAsia="StarSymbol" w:hAnsi="StarSymbol" w:cs="StarSymbol"/>
      <w:sz w:val="18"/>
      <w:szCs w:val="18"/>
    </w:rPr>
  </w:style>
  <w:style w:type="paragraph" w:customStyle="1" w:styleId="Standardowy-">
    <w:name w:val="Standardowy-"/>
    <w:basedOn w:val="Normalny"/>
    <w:rsid w:val="00BD014B"/>
    <w:pPr>
      <w:suppressAutoHyphens/>
      <w:spacing w:before="120" w:line="240" w:lineRule="auto"/>
      <w:jc w:val="both"/>
    </w:pPr>
    <w:rPr>
      <w:rFonts w:ascii="FuturaTEELig" w:eastAsia="Times New Roman" w:hAnsi="FuturaTEELig" w:cs="Times New Roman"/>
      <w:sz w:val="18"/>
      <w:lang w:eastAsia="ar-SA"/>
    </w:rPr>
  </w:style>
  <w:style w:type="paragraph" w:customStyle="1" w:styleId="Tekstpodstawowywcity21">
    <w:name w:val="Tekst podstawowy wcięty 21"/>
    <w:basedOn w:val="Normalny"/>
    <w:rsid w:val="00BD014B"/>
    <w:pPr>
      <w:suppressAutoHyphens/>
      <w:spacing w:after="0" w:line="360" w:lineRule="auto"/>
      <w:ind w:firstLine="567"/>
      <w:jc w:val="both"/>
    </w:pPr>
    <w:rPr>
      <w:rFonts w:ascii="Arial" w:eastAsia="Times New Roman" w:hAnsi="Arial" w:cs="Times New Roman"/>
      <w:sz w:val="28"/>
      <w:lang w:eastAsia="ar-SA"/>
    </w:rPr>
  </w:style>
  <w:style w:type="paragraph" w:customStyle="1" w:styleId="Tekstpodstawowywcity32">
    <w:name w:val="Tekst podstawowy wcięty 32"/>
    <w:basedOn w:val="Normalny"/>
    <w:rsid w:val="00BD014B"/>
    <w:pPr>
      <w:suppressAutoHyphens/>
      <w:spacing w:after="0" w:line="360" w:lineRule="auto"/>
      <w:ind w:left="426" w:hanging="426"/>
      <w:jc w:val="both"/>
    </w:pPr>
    <w:rPr>
      <w:rFonts w:ascii="Tahoma" w:eastAsia="Times New Roman" w:hAnsi="Tahoma" w:cs="Times New Roman"/>
      <w:sz w:val="24"/>
      <w:lang w:eastAsia="ar-SA"/>
    </w:rPr>
  </w:style>
  <w:style w:type="paragraph" w:customStyle="1" w:styleId="Wcicienormalne1">
    <w:name w:val="Wcięcie normalne1"/>
    <w:basedOn w:val="Normalny"/>
    <w:rsid w:val="00BD014B"/>
    <w:pPr>
      <w:suppressAutoHyphens/>
      <w:spacing w:after="0" w:line="360" w:lineRule="auto"/>
      <w:ind w:left="567" w:hanging="141"/>
      <w:jc w:val="both"/>
    </w:pPr>
    <w:rPr>
      <w:rFonts w:ascii="Arial" w:eastAsia="Times New Roman" w:hAnsi="Arial" w:cs="Times New Roman"/>
      <w:sz w:val="24"/>
      <w:lang w:eastAsia="ar-SA"/>
    </w:rPr>
  </w:style>
  <w:style w:type="paragraph" w:customStyle="1" w:styleId="Paragraf">
    <w:name w:val="Paragraf"/>
    <w:basedOn w:val="Normalny"/>
    <w:rsid w:val="00BD014B"/>
    <w:pPr>
      <w:suppressAutoHyphens/>
      <w:spacing w:before="120" w:after="0" w:line="320" w:lineRule="exact"/>
      <w:ind w:left="284"/>
      <w:jc w:val="both"/>
    </w:pPr>
    <w:rPr>
      <w:rFonts w:ascii="Arial" w:eastAsia="Times New Roman" w:hAnsi="Arial" w:cs="Times New Roman"/>
      <w:color w:val="000000"/>
      <w:sz w:val="24"/>
      <w:lang w:eastAsia="ar-SA"/>
    </w:rPr>
  </w:style>
  <w:style w:type="paragraph" w:customStyle="1" w:styleId="Standardowy2">
    <w:name w:val="Standardowy 2"/>
    <w:basedOn w:val="Normalny"/>
    <w:rsid w:val="00BD014B"/>
    <w:pPr>
      <w:suppressAutoHyphens/>
      <w:spacing w:after="0" w:line="240" w:lineRule="auto"/>
      <w:ind w:left="720"/>
      <w:jc w:val="both"/>
    </w:pPr>
    <w:rPr>
      <w:rFonts w:ascii="Bookman Old Style" w:eastAsia="Times New Roman" w:hAnsi="Bookman Old Style" w:cs="Times New Roman"/>
      <w:sz w:val="24"/>
      <w:lang w:val="en-US" w:eastAsia="ar-SA"/>
    </w:rPr>
  </w:style>
  <w:style w:type="paragraph" w:customStyle="1" w:styleId="STP1">
    <w:name w:val="STP1"/>
    <w:basedOn w:val="Normalny"/>
    <w:rsid w:val="00BD014B"/>
    <w:pPr>
      <w:suppressAutoHyphens/>
      <w:spacing w:after="0" w:line="240" w:lineRule="auto"/>
      <w:ind w:left="4536"/>
      <w:jc w:val="both"/>
    </w:pPr>
    <w:rPr>
      <w:rFonts w:ascii="Arial Narrow" w:eastAsia="Times New Roman" w:hAnsi="Arial Narrow" w:cs="Times New Roman"/>
      <w:b/>
      <w:bCs/>
      <w:spacing w:val="60"/>
      <w:sz w:val="28"/>
      <w:lang w:eastAsia="ar-SA"/>
    </w:rPr>
  </w:style>
  <w:style w:type="paragraph" w:customStyle="1" w:styleId="STP2">
    <w:name w:val="STP2"/>
    <w:basedOn w:val="Normalny"/>
    <w:rsid w:val="00BD014B"/>
    <w:pPr>
      <w:suppressAutoHyphens/>
      <w:spacing w:after="0" w:line="240" w:lineRule="auto"/>
      <w:ind w:left="4536"/>
      <w:jc w:val="both"/>
    </w:pPr>
    <w:rPr>
      <w:rFonts w:ascii="Arial" w:eastAsia="Times New Roman" w:hAnsi="Arial" w:cs="Times New Roman"/>
      <w:b/>
      <w:spacing w:val="60"/>
      <w:sz w:val="36"/>
      <w:lang w:eastAsia="ar-SA"/>
    </w:rPr>
  </w:style>
  <w:style w:type="paragraph" w:customStyle="1" w:styleId="STP3">
    <w:name w:val="STP3"/>
    <w:basedOn w:val="Normalny"/>
    <w:rsid w:val="00BD014B"/>
    <w:pPr>
      <w:suppressAutoHyphens/>
      <w:spacing w:after="0" w:line="240" w:lineRule="auto"/>
      <w:ind w:left="4536"/>
      <w:jc w:val="both"/>
    </w:pPr>
    <w:rPr>
      <w:rFonts w:ascii="Arial" w:eastAsia="Times New Roman" w:hAnsi="Arial" w:cs="Times New Roman"/>
      <w:b/>
      <w:spacing w:val="40"/>
      <w:w w:val="80"/>
      <w:sz w:val="24"/>
      <w:lang w:eastAsia="ar-SA"/>
    </w:rPr>
  </w:style>
  <w:style w:type="paragraph" w:customStyle="1" w:styleId="ST0">
    <w:name w:val="ST0"/>
    <w:basedOn w:val="Normalny"/>
    <w:rsid w:val="00BD014B"/>
    <w:pPr>
      <w:suppressAutoHyphens/>
      <w:spacing w:before="60" w:after="0" w:line="240" w:lineRule="auto"/>
      <w:jc w:val="both"/>
    </w:pPr>
    <w:rPr>
      <w:rFonts w:ascii="Arial Narrow" w:eastAsia="Times New Roman" w:hAnsi="Arial Narrow" w:cs="Times New Roman"/>
      <w:sz w:val="16"/>
      <w:lang w:eastAsia="ar-SA"/>
    </w:rPr>
  </w:style>
  <w:style w:type="paragraph" w:customStyle="1" w:styleId="ST1">
    <w:name w:val="ST1"/>
    <w:basedOn w:val="Normalny"/>
    <w:rsid w:val="00BD014B"/>
    <w:pPr>
      <w:suppressAutoHyphens/>
      <w:spacing w:after="0" w:line="240" w:lineRule="auto"/>
      <w:jc w:val="center"/>
    </w:pPr>
    <w:rPr>
      <w:rFonts w:ascii="Arial" w:eastAsia="Times New Roman" w:hAnsi="Arial" w:cs="Times New Roman"/>
      <w:spacing w:val="120"/>
      <w:sz w:val="40"/>
      <w:lang w:eastAsia="ar-SA"/>
    </w:rPr>
  </w:style>
  <w:style w:type="paragraph" w:customStyle="1" w:styleId="ST-inw-adres">
    <w:name w:val="ST-inw-adres"/>
    <w:basedOn w:val="Normalny"/>
    <w:rsid w:val="00BD014B"/>
    <w:pPr>
      <w:suppressAutoHyphens/>
      <w:spacing w:before="60" w:line="240" w:lineRule="auto"/>
      <w:jc w:val="center"/>
    </w:pPr>
    <w:rPr>
      <w:rFonts w:ascii="Arial" w:eastAsia="Times New Roman" w:hAnsi="Arial" w:cs="Times New Roman"/>
      <w:b/>
      <w:sz w:val="24"/>
      <w:lang w:eastAsia="ar-SA"/>
    </w:rPr>
  </w:style>
  <w:style w:type="paragraph" w:customStyle="1" w:styleId="ST3">
    <w:name w:val="ST3"/>
    <w:basedOn w:val="Normalny"/>
    <w:rsid w:val="00BD014B"/>
    <w:pPr>
      <w:suppressAutoHyphens/>
      <w:spacing w:before="120" w:after="0" w:line="240" w:lineRule="auto"/>
      <w:jc w:val="center"/>
    </w:pPr>
    <w:rPr>
      <w:rFonts w:ascii="Arial Narrow" w:eastAsia="Times New Roman" w:hAnsi="Arial Narrow" w:cs="Times New Roman"/>
      <w:spacing w:val="100"/>
      <w:sz w:val="32"/>
      <w:lang w:eastAsia="ar-SA"/>
    </w:rPr>
  </w:style>
  <w:style w:type="paragraph" w:customStyle="1" w:styleId="ST4">
    <w:name w:val="ST4"/>
    <w:basedOn w:val="Normalny"/>
    <w:rsid w:val="00BD014B"/>
    <w:pPr>
      <w:suppressAutoHyphens/>
      <w:spacing w:after="0" w:line="100" w:lineRule="atLeast"/>
      <w:jc w:val="center"/>
    </w:pPr>
    <w:rPr>
      <w:rFonts w:ascii="Arial Narrow" w:eastAsia="Times New Roman" w:hAnsi="Arial Narrow" w:cs="Times New Roman"/>
      <w:sz w:val="32"/>
      <w:lang w:eastAsia="ar-SA"/>
    </w:rPr>
  </w:style>
  <w:style w:type="paragraph" w:customStyle="1" w:styleId="ST5">
    <w:name w:val="ST5"/>
    <w:basedOn w:val="Normalny"/>
    <w:rsid w:val="00BD014B"/>
    <w:pPr>
      <w:suppressAutoHyphens/>
      <w:spacing w:after="0" w:line="240" w:lineRule="auto"/>
      <w:jc w:val="center"/>
    </w:pPr>
    <w:rPr>
      <w:rFonts w:ascii="Arial Narrow" w:eastAsia="Times New Roman" w:hAnsi="Arial Narrow" w:cs="Times New Roman"/>
      <w:sz w:val="24"/>
      <w:lang w:eastAsia="ar-SA"/>
    </w:rPr>
  </w:style>
  <w:style w:type="paragraph" w:customStyle="1" w:styleId="ST2">
    <w:name w:val="ST2"/>
    <w:basedOn w:val="Normalny"/>
    <w:rsid w:val="00BD014B"/>
    <w:pPr>
      <w:suppressAutoHyphens/>
      <w:spacing w:after="180" w:line="240" w:lineRule="auto"/>
      <w:jc w:val="center"/>
    </w:pPr>
    <w:rPr>
      <w:rFonts w:ascii="Arial Narrow" w:eastAsia="Times New Roman" w:hAnsi="Arial Narrow" w:cs="Times New Roman"/>
      <w:sz w:val="36"/>
      <w:lang w:eastAsia="ar-SA"/>
    </w:rPr>
  </w:style>
  <w:style w:type="paragraph" w:customStyle="1" w:styleId="ST6">
    <w:name w:val="ST6"/>
    <w:basedOn w:val="Normalny"/>
    <w:rsid w:val="00BD014B"/>
    <w:pPr>
      <w:suppressAutoHyphens/>
      <w:spacing w:after="180" w:line="240" w:lineRule="auto"/>
      <w:jc w:val="center"/>
    </w:pPr>
    <w:rPr>
      <w:rFonts w:ascii="Arial Narrow" w:eastAsia="Times New Roman" w:hAnsi="Arial Narrow" w:cs="Times New Roman"/>
      <w:sz w:val="28"/>
      <w:lang w:eastAsia="ar-SA"/>
    </w:rPr>
  </w:style>
  <w:style w:type="paragraph" w:customStyle="1" w:styleId="STautorzy">
    <w:name w:val="ST_autorzy"/>
    <w:basedOn w:val="Normalny"/>
    <w:rsid w:val="00BD014B"/>
    <w:pPr>
      <w:suppressAutoHyphens/>
      <w:spacing w:before="60" w:after="0" w:line="240" w:lineRule="auto"/>
      <w:ind w:left="1378"/>
      <w:jc w:val="both"/>
    </w:pPr>
    <w:rPr>
      <w:rFonts w:ascii="Arial" w:eastAsia="Times New Roman" w:hAnsi="Arial" w:cs="Times New Roman"/>
      <w:sz w:val="24"/>
      <w:lang w:eastAsia="ar-SA"/>
    </w:rPr>
  </w:style>
  <w:style w:type="paragraph" w:customStyle="1" w:styleId="ST-data">
    <w:name w:val="ST-data"/>
    <w:basedOn w:val="Normalny"/>
    <w:rsid w:val="00BD014B"/>
    <w:pPr>
      <w:suppressAutoHyphens/>
      <w:spacing w:before="60" w:after="0" w:line="240" w:lineRule="auto"/>
      <w:jc w:val="both"/>
    </w:pPr>
    <w:rPr>
      <w:rFonts w:ascii="Arial Narrow" w:eastAsia="Times New Roman" w:hAnsi="Arial Narrow" w:cs="Times New Roman"/>
      <w:sz w:val="24"/>
      <w:lang w:eastAsia="ar-SA"/>
    </w:rPr>
  </w:style>
  <w:style w:type="paragraph" w:customStyle="1" w:styleId="Franz">
    <w:name w:val="Franz"/>
    <w:basedOn w:val="Normalny"/>
    <w:rsid w:val="00BD014B"/>
    <w:pPr>
      <w:suppressAutoHyphens/>
      <w:spacing w:after="0" w:line="360" w:lineRule="auto"/>
      <w:jc w:val="both"/>
    </w:pPr>
    <w:rPr>
      <w:rFonts w:ascii="Arial" w:eastAsia="Times New Roman" w:hAnsi="Arial" w:cs="Times New Roman"/>
      <w:sz w:val="24"/>
      <w:lang w:eastAsia="ar-SA"/>
    </w:rPr>
  </w:style>
  <w:style w:type="paragraph" w:customStyle="1" w:styleId="Nagwek1A">
    <w:name w:val="Nagłówek 1 A"/>
    <w:next w:val="Normalny1"/>
    <w:rsid w:val="00BD014B"/>
    <w:pPr>
      <w:keepNext/>
      <w:tabs>
        <w:tab w:val="left" w:pos="432"/>
      </w:tabs>
      <w:suppressAutoHyphens/>
      <w:spacing w:after="0" w:line="240" w:lineRule="auto"/>
      <w:jc w:val="center"/>
    </w:pPr>
    <w:rPr>
      <w:rFonts w:ascii="Arial Bold" w:eastAsia="ヒラギノ角ゴ Pro W3" w:hAnsi="Arial Bold" w:cs="Times New Roman"/>
      <w:color w:val="000000"/>
      <w:sz w:val="24"/>
      <w:szCs w:val="20"/>
      <w:lang w:val="cs-CZ" w:eastAsia="ar-SA"/>
    </w:rPr>
  </w:style>
  <w:style w:type="paragraph" w:customStyle="1" w:styleId="Nagwek2A">
    <w:name w:val="Nagłówek 2 A"/>
    <w:next w:val="Normalny1"/>
    <w:rsid w:val="00BD014B"/>
    <w:pPr>
      <w:keepNext/>
      <w:tabs>
        <w:tab w:val="left" w:pos="718"/>
      </w:tabs>
      <w:suppressAutoHyphens/>
      <w:spacing w:after="0" w:line="240" w:lineRule="auto"/>
    </w:pPr>
    <w:rPr>
      <w:rFonts w:ascii="Arial Bold" w:eastAsia="ヒラギノ角ゴ Pro W3" w:hAnsi="Arial Bold" w:cs="Times New Roman"/>
      <w:color w:val="000000"/>
      <w:sz w:val="20"/>
      <w:szCs w:val="20"/>
      <w:lang w:val="cs-CZ" w:eastAsia="ar-SA"/>
    </w:rPr>
  </w:style>
  <w:style w:type="paragraph" w:customStyle="1" w:styleId="Bezformatowania">
    <w:name w:val="Bez formatowania"/>
    <w:rsid w:val="00BD014B"/>
    <w:pPr>
      <w:suppressAutoHyphens/>
      <w:spacing w:after="0" w:line="240" w:lineRule="auto"/>
    </w:pPr>
    <w:rPr>
      <w:rFonts w:ascii="Times New Roman" w:eastAsia="ヒラギノ角ゴ Pro W3" w:hAnsi="Times New Roman" w:cs="Times New Roman"/>
      <w:color w:val="000000"/>
      <w:sz w:val="20"/>
      <w:szCs w:val="20"/>
      <w:lang w:val="cs-CZ" w:eastAsia="ar-SA"/>
    </w:rPr>
  </w:style>
  <w:style w:type="paragraph" w:customStyle="1" w:styleId="Spistreci10">
    <w:name w:val="Spis treści 10"/>
    <w:basedOn w:val="Indeks"/>
    <w:rsid w:val="00BD014B"/>
    <w:pPr>
      <w:tabs>
        <w:tab w:val="right" w:leader="dot" w:pos="9637"/>
      </w:tabs>
      <w:ind w:left="2547"/>
      <w:jc w:val="both"/>
    </w:pPr>
    <w:rPr>
      <w:rFonts w:ascii="Arial" w:hAnsi="Arial" w:cs="Tahoma"/>
      <w:sz w:val="24"/>
      <w:szCs w:val="22"/>
    </w:rPr>
  </w:style>
  <w:style w:type="paragraph" w:customStyle="1" w:styleId="wypunktowanie">
    <w:name w:val="wypunktowanie"/>
    <w:basedOn w:val="Normalny"/>
    <w:rsid w:val="00BD014B"/>
    <w:pPr>
      <w:spacing w:after="0" w:line="240" w:lineRule="auto"/>
      <w:ind w:left="357" w:hanging="357"/>
      <w:jc w:val="both"/>
    </w:pPr>
    <w:rPr>
      <w:rFonts w:ascii="Arial Narrow" w:eastAsia="Times New Roman" w:hAnsi="Arial Narrow" w:cs="Arial Narrow"/>
      <w:sz w:val="24"/>
      <w:lang w:eastAsia="pl-PL"/>
    </w:rPr>
  </w:style>
  <w:style w:type="paragraph" w:styleId="Cytat">
    <w:name w:val="Quote"/>
    <w:basedOn w:val="Normalny"/>
    <w:next w:val="Normalny"/>
    <w:link w:val="CytatZnak"/>
    <w:rsid w:val="00BD014B"/>
    <w:pPr>
      <w:spacing w:after="0" w:line="276" w:lineRule="auto"/>
    </w:pPr>
    <w:rPr>
      <w:rFonts w:ascii="Calibri" w:eastAsia="Calibri" w:hAnsi="Calibri" w:cs="Times New Roman"/>
      <w:i/>
      <w:iCs/>
      <w:color w:val="000000"/>
      <w:sz w:val="20"/>
      <w:szCs w:val="20"/>
      <w:lang w:val="x-none" w:eastAsia="x-none"/>
    </w:rPr>
  </w:style>
  <w:style w:type="character" w:customStyle="1" w:styleId="CytatZnak">
    <w:name w:val="Cytat Znak"/>
    <w:basedOn w:val="Domylnaczcionkaakapitu"/>
    <w:link w:val="Cytat"/>
    <w:rsid w:val="00BD014B"/>
    <w:rPr>
      <w:rFonts w:ascii="Calibri" w:eastAsia="Calibri" w:hAnsi="Calibri" w:cs="Times New Roman"/>
      <w:i/>
      <w:iCs/>
      <w:color w:val="000000"/>
      <w:sz w:val="20"/>
      <w:szCs w:val="20"/>
      <w:lang w:val="x-none" w:eastAsia="x-none"/>
    </w:rPr>
  </w:style>
  <w:style w:type="paragraph" w:customStyle="1" w:styleId="CDIpkt2">
    <w:name w:val="CDI_pkt_2"/>
    <w:basedOn w:val="Nagwek2"/>
    <w:link w:val="CDIpkt2Znak"/>
    <w:rsid w:val="00BD014B"/>
    <w:pPr>
      <w:numPr>
        <w:ilvl w:val="1"/>
      </w:numPr>
      <w:suppressAutoHyphens/>
      <w:spacing w:before="200" w:line="276" w:lineRule="auto"/>
      <w:ind w:left="1002"/>
      <w:jc w:val="both"/>
    </w:pPr>
    <w:rPr>
      <w:rFonts w:ascii="Calibri" w:eastAsia="Times New Roman" w:hAnsi="Calibri" w:cs="Times New Roman"/>
      <w:b/>
      <w:bCs/>
      <w:color w:val="auto"/>
      <w:lang w:val="x-none" w:eastAsia="ar-SA"/>
    </w:rPr>
  </w:style>
  <w:style w:type="character" w:customStyle="1" w:styleId="CDIpkt2Znak">
    <w:name w:val="CDI_pkt_2 Znak"/>
    <w:link w:val="CDIpkt2"/>
    <w:rsid w:val="00BD014B"/>
    <w:rPr>
      <w:rFonts w:ascii="Calibri" w:eastAsia="Times New Roman" w:hAnsi="Calibri" w:cs="Times New Roman"/>
      <w:b/>
      <w:bCs/>
      <w:sz w:val="26"/>
      <w:szCs w:val="26"/>
      <w:lang w:val="x-none" w:eastAsia="ar-SA"/>
    </w:rPr>
  </w:style>
  <w:style w:type="paragraph" w:customStyle="1" w:styleId="punktowaniekropka">
    <w:name w:val="punktowanie kropka"/>
    <w:basedOn w:val="Normalny"/>
    <w:link w:val="punktowaniekropkaZnak"/>
    <w:rsid w:val="00BD014B"/>
    <w:pPr>
      <w:numPr>
        <w:numId w:val="23"/>
      </w:numPr>
      <w:spacing w:line="240" w:lineRule="auto"/>
      <w:jc w:val="both"/>
    </w:pPr>
    <w:rPr>
      <w:rFonts w:ascii="Arial" w:eastAsia="Times New Roman" w:hAnsi="Arial" w:cs="Times New Roman"/>
      <w:sz w:val="24"/>
      <w:szCs w:val="24"/>
      <w:lang w:val="x-none" w:eastAsia="x-none"/>
    </w:rPr>
  </w:style>
  <w:style w:type="character" w:customStyle="1" w:styleId="punktowaniekropkaZnak">
    <w:name w:val="punktowanie kropka Znak"/>
    <w:link w:val="punktowaniekropka"/>
    <w:rsid w:val="00BD014B"/>
    <w:rPr>
      <w:rFonts w:ascii="Arial" w:eastAsia="Times New Roman" w:hAnsi="Arial" w:cs="Times New Roman"/>
      <w:sz w:val="24"/>
      <w:szCs w:val="24"/>
      <w:lang w:val="x-none" w:eastAsia="x-none"/>
    </w:rPr>
  </w:style>
  <w:style w:type="paragraph" w:styleId="HTML-wstpniesformatowany">
    <w:name w:val="HTML Preformatted"/>
    <w:basedOn w:val="Normalny"/>
    <w:link w:val="HTML-wstpniesformatowanyZnak"/>
    <w:uiPriority w:val="99"/>
    <w:unhideWhenUsed/>
    <w:rsid w:val="00BD01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pl-PL"/>
    </w:rPr>
  </w:style>
  <w:style w:type="character" w:customStyle="1" w:styleId="HTML-wstpniesformatowanyZnak">
    <w:name w:val="HTML - wstępnie sformatowany Znak"/>
    <w:basedOn w:val="Domylnaczcionkaakapitu"/>
    <w:link w:val="HTML-wstpniesformatowany"/>
    <w:uiPriority w:val="99"/>
    <w:rsid w:val="00BD014B"/>
    <w:rPr>
      <w:rFonts w:ascii="Courier New" w:eastAsia="Times New Roman" w:hAnsi="Courier New" w:cs="Times New Roman"/>
      <w:sz w:val="20"/>
      <w:szCs w:val="20"/>
      <w:lang w:val="x-none" w:eastAsia="pl-PL"/>
    </w:rPr>
  </w:style>
  <w:style w:type="paragraph" w:customStyle="1" w:styleId="Nagowek2">
    <w:name w:val="Nagłowek 2"/>
    <w:basedOn w:val="Normalny"/>
    <w:rsid w:val="00BD014B"/>
    <w:pPr>
      <w:tabs>
        <w:tab w:val="left" w:pos="851"/>
      </w:tabs>
      <w:spacing w:before="240" w:line="240" w:lineRule="auto"/>
      <w:ind w:left="851" w:hanging="851"/>
      <w:jc w:val="both"/>
    </w:pPr>
    <w:rPr>
      <w:rFonts w:ascii="Myriad Pro Light" w:eastAsia="Times New Roman" w:hAnsi="Myriad Pro Light" w:cs="Times New Roman"/>
      <w:b/>
      <w:sz w:val="24"/>
      <w:lang w:eastAsia="pl-PL"/>
    </w:rPr>
  </w:style>
  <w:style w:type="paragraph" w:customStyle="1" w:styleId="RPbrana">
    <w:name w:val="RP_branża"/>
    <w:basedOn w:val="Normalny"/>
    <w:link w:val="RPbranaZnak"/>
    <w:rsid w:val="00BD014B"/>
    <w:pPr>
      <w:tabs>
        <w:tab w:val="center" w:pos="-5812"/>
        <w:tab w:val="left" w:pos="360"/>
      </w:tabs>
      <w:spacing w:after="0" w:line="240" w:lineRule="auto"/>
      <w:jc w:val="center"/>
    </w:pPr>
    <w:rPr>
      <w:rFonts w:ascii="Calibri" w:eastAsia="Calibri" w:hAnsi="Calibri" w:cs="Times New Roman"/>
      <w:b/>
      <w:bCs/>
      <w:sz w:val="28"/>
      <w:szCs w:val="28"/>
      <w:lang w:val="x-none"/>
    </w:rPr>
  </w:style>
  <w:style w:type="paragraph" w:customStyle="1" w:styleId="Spistresci1">
    <w:name w:val="Spis tresci1"/>
    <w:basedOn w:val="Nagwek1"/>
    <w:link w:val="Spistresci1Znak"/>
    <w:qFormat/>
    <w:rsid w:val="00BD014B"/>
    <w:pPr>
      <w:widowControl w:val="0"/>
      <w:suppressAutoHyphens/>
      <w:spacing w:before="0" w:line="240" w:lineRule="auto"/>
    </w:pPr>
    <w:rPr>
      <w:rFonts w:ascii="Calibri" w:eastAsia="Times New Roman" w:hAnsi="Calibri" w:cs="Times New Roman"/>
      <w:snapToGrid w:val="0"/>
      <w:color w:val="auto"/>
      <w:sz w:val="24"/>
      <w:szCs w:val="28"/>
      <w:lang w:val="x-none" w:eastAsia="ar-SA"/>
    </w:rPr>
  </w:style>
  <w:style w:type="character" w:customStyle="1" w:styleId="RPbranaZnak">
    <w:name w:val="RP_branża Znak"/>
    <w:link w:val="RPbrana"/>
    <w:rsid w:val="00BD014B"/>
    <w:rPr>
      <w:rFonts w:ascii="Calibri" w:eastAsia="Calibri" w:hAnsi="Calibri" w:cs="Times New Roman"/>
      <w:b/>
      <w:bCs/>
      <w:sz w:val="28"/>
      <w:szCs w:val="28"/>
      <w:lang w:val="x-none"/>
    </w:rPr>
  </w:style>
  <w:style w:type="character" w:customStyle="1" w:styleId="Spistresci1Znak">
    <w:name w:val="Spis tresci1 Znak"/>
    <w:link w:val="Spistresci1"/>
    <w:rsid w:val="00BD014B"/>
    <w:rPr>
      <w:rFonts w:ascii="Calibri" w:eastAsia="Times New Roman" w:hAnsi="Calibri" w:cs="Times New Roman"/>
      <w:snapToGrid w:val="0"/>
      <w:sz w:val="24"/>
      <w:szCs w:val="28"/>
      <w:lang w:val="x-none" w:eastAsia="ar-SA"/>
    </w:rPr>
  </w:style>
  <w:style w:type="paragraph" w:customStyle="1" w:styleId="Styl2">
    <w:name w:val="Styl2"/>
    <w:basedOn w:val="Nagwek21"/>
    <w:qFormat/>
    <w:rsid w:val="00BD014B"/>
    <w:rPr>
      <w:b/>
      <w:sz w:val="28"/>
      <w:szCs w:val="28"/>
    </w:rPr>
  </w:style>
  <w:style w:type="paragraph" w:customStyle="1" w:styleId="Styl3">
    <w:name w:val="Styl3"/>
    <w:basedOn w:val="Nagwek31"/>
    <w:autoRedefine/>
    <w:qFormat/>
    <w:rsid w:val="00BD014B"/>
  </w:style>
  <w:style w:type="paragraph" w:customStyle="1" w:styleId="Styl4">
    <w:name w:val="Styl4"/>
    <w:basedOn w:val="Nagwek41"/>
    <w:autoRedefine/>
    <w:qFormat/>
    <w:rsid w:val="00BD014B"/>
  </w:style>
  <w:style w:type="paragraph" w:customStyle="1" w:styleId="tomy">
    <w:name w:val="tomy"/>
    <w:basedOn w:val="1CDIpunktatory"/>
    <w:link w:val="tomyZnak"/>
    <w:qFormat/>
    <w:rsid w:val="00BD014B"/>
    <w:pPr>
      <w:ind w:left="432" w:hanging="432"/>
    </w:pPr>
    <w:rPr>
      <w:szCs w:val="24"/>
    </w:rPr>
  </w:style>
  <w:style w:type="paragraph" w:customStyle="1" w:styleId="RPBranaStr">
    <w:name w:val="RP_Branża_Str"/>
    <w:basedOn w:val="Normalny"/>
    <w:link w:val="RPBranaStrZnak"/>
    <w:qFormat/>
    <w:rsid w:val="00BD014B"/>
    <w:pPr>
      <w:spacing w:after="0" w:line="240" w:lineRule="auto"/>
    </w:pPr>
    <w:rPr>
      <w:rFonts w:ascii="Calibri" w:eastAsia="Calibri" w:hAnsi="Calibri" w:cs="Times New Roman"/>
      <w:b/>
      <w:bCs/>
      <w:sz w:val="24"/>
      <w:szCs w:val="24"/>
      <w:lang w:val="x-none"/>
    </w:rPr>
  </w:style>
  <w:style w:type="character" w:customStyle="1" w:styleId="tomyZnak">
    <w:name w:val="tomy Znak"/>
    <w:link w:val="tomy"/>
    <w:rsid w:val="00BD014B"/>
    <w:rPr>
      <w:rFonts w:ascii="Calibri" w:eastAsia="Times New Roman" w:hAnsi="Calibri" w:cs="Times New Roman"/>
      <w:b/>
      <w:bCs/>
      <w:snapToGrid w:val="0"/>
      <w:sz w:val="24"/>
      <w:szCs w:val="24"/>
      <w:lang w:val="x-none" w:eastAsia="ar-SA"/>
    </w:rPr>
  </w:style>
  <w:style w:type="numbering" w:customStyle="1" w:styleId="Bezlisty1">
    <w:name w:val="Bez listy1"/>
    <w:next w:val="Bezlisty"/>
    <w:uiPriority w:val="99"/>
    <w:semiHidden/>
    <w:unhideWhenUsed/>
    <w:rsid w:val="00BD014B"/>
  </w:style>
  <w:style w:type="character" w:customStyle="1" w:styleId="RPBranaStrZnak">
    <w:name w:val="RP_Branża_Str Znak"/>
    <w:link w:val="RPBranaStr"/>
    <w:rsid w:val="00BD014B"/>
    <w:rPr>
      <w:rFonts w:ascii="Calibri" w:eastAsia="Calibri" w:hAnsi="Calibri" w:cs="Times New Roman"/>
      <w:b/>
      <w:bCs/>
      <w:sz w:val="24"/>
      <w:szCs w:val="24"/>
      <w:lang w:val="x-none"/>
    </w:rPr>
  </w:style>
  <w:style w:type="paragraph" w:customStyle="1" w:styleId="Nagwek12">
    <w:name w:val="Nagłówek 12"/>
    <w:basedOn w:val="Normalny"/>
    <w:link w:val="Heading1Znak"/>
    <w:rsid w:val="00BD014B"/>
    <w:pPr>
      <w:numPr>
        <w:numId w:val="24"/>
      </w:numPr>
      <w:spacing w:after="0" w:line="276" w:lineRule="auto"/>
    </w:pPr>
    <w:rPr>
      <w:rFonts w:ascii="Calibri" w:eastAsia="Calibri" w:hAnsi="Calibri" w:cs="Times New Roman"/>
      <w:b/>
      <w:sz w:val="32"/>
      <w:szCs w:val="32"/>
      <w:lang w:val="x-none"/>
    </w:rPr>
  </w:style>
  <w:style w:type="paragraph" w:customStyle="1" w:styleId="Nagwek21">
    <w:name w:val="Nagłówek 21"/>
    <w:basedOn w:val="Normalny"/>
    <w:rsid w:val="00BD014B"/>
    <w:pPr>
      <w:numPr>
        <w:ilvl w:val="1"/>
        <w:numId w:val="24"/>
      </w:numPr>
      <w:spacing w:after="0" w:line="276" w:lineRule="auto"/>
    </w:pPr>
    <w:rPr>
      <w:rFonts w:ascii="Calibri" w:eastAsia="Calibri" w:hAnsi="Calibri" w:cs="Times New Roman"/>
      <w:sz w:val="24"/>
    </w:rPr>
  </w:style>
  <w:style w:type="paragraph" w:customStyle="1" w:styleId="Nagwek31">
    <w:name w:val="Nagłówek 31"/>
    <w:basedOn w:val="Normalny"/>
    <w:rsid w:val="00BD014B"/>
    <w:pPr>
      <w:numPr>
        <w:ilvl w:val="2"/>
        <w:numId w:val="24"/>
      </w:numPr>
      <w:spacing w:after="0" w:line="276" w:lineRule="auto"/>
    </w:pPr>
    <w:rPr>
      <w:rFonts w:ascii="Calibri" w:eastAsia="Calibri" w:hAnsi="Calibri" w:cs="Times New Roman"/>
      <w:sz w:val="24"/>
    </w:rPr>
  </w:style>
  <w:style w:type="paragraph" w:customStyle="1" w:styleId="Nagwek41">
    <w:name w:val="Nagłówek 41"/>
    <w:basedOn w:val="Normalny"/>
    <w:rsid w:val="00BD014B"/>
    <w:pPr>
      <w:numPr>
        <w:ilvl w:val="3"/>
        <w:numId w:val="24"/>
      </w:numPr>
      <w:spacing w:after="0" w:line="276" w:lineRule="auto"/>
    </w:pPr>
    <w:rPr>
      <w:rFonts w:ascii="Calibri" w:eastAsia="Calibri" w:hAnsi="Calibri" w:cs="Times New Roman"/>
      <w:sz w:val="24"/>
    </w:rPr>
  </w:style>
  <w:style w:type="paragraph" w:customStyle="1" w:styleId="Nagwek51">
    <w:name w:val="Nagłówek 51"/>
    <w:basedOn w:val="Normalny"/>
    <w:rsid w:val="00BD014B"/>
    <w:pPr>
      <w:numPr>
        <w:ilvl w:val="4"/>
        <w:numId w:val="24"/>
      </w:numPr>
      <w:spacing w:after="0" w:line="276" w:lineRule="auto"/>
    </w:pPr>
    <w:rPr>
      <w:rFonts w:ascii="Calibri" w:eastAsia="Calibri" w:hAnsi="Calibri" w:cs="Times New Roman"/>
      <w:sz w:val="24"/>
    </w:rPr>
  </w:style>
  <w:style w:type="paragraph" w:customStyle="1" w:styleId="Nagwek61">
    <w:name w:val="Nagłówek 61"/>
    <w:basedOn w:val="Normalny"/>
    <w:rsid w:val="00BD014B"/>
    <w:pPr>
      <w:numPr>
        <w:ilvl w:val="5"/>
        <w:numId w:val="24"/>
      </w:numPr>
      <w:spacing w:after="0" w:line="276" w:lineRule="auto"/>
    </w:pPr>
    <w:rPr>
      <w:rFonts w:ascii="Calibri" w:eastAsia="Calibri" w:hAnsi="Calibri" w:cs="Times New Roman"/>
      <w:sz w:val="24"/>
    </w:rPr>
  </w:style>
  <w:style w:type="paragraph" w:customStyle="1" w:styleId="Nagwek71">
    <w:name w:val="Nagłówek 71"/>
    <w:basedOn w:val="Normalny"/>
    <w:rsid w:val="00BD014B"/>
    <w:pPr>
      <w:numPr>
        <w:ilvl w:val="6"/>
        <w:numId w:val="24"/>
      </w:numPr>
      <w:spacing w:after="0" w:line="276" w:lineRule="auto"/>
    </w:pPr>
    <w:rPr>
      <w:rFonts w:ascii="Calibri" w:eastAsia="Calibri" w:hAnsi="Calibri" w:cs="Times New Roman"/>
      <w:sz w:val="24"/>
    </w:rPr>
  </w:style>
  <w:style w:type="paragraph" w:customStyle="1" w:styleId="Nagwek81">
    <w:name w:val="Nagłówek 81"/>
    <w:basedOn w:val="Normalny"/>
    <w:rsid w:val="00BD014B"/>
    <w:pPr>
      <w:numPr>
        <w:ilvl w:val="7"/>
        <w:numId w:val="24"/>
      </w:numPr>
      <w:spacing w:after="0" w:line="276" w:lineRule="auto"/>
    </w:pPr>
    <w:rPr>
      <w:rFonts w:ascii="Calibri" w:eastAsia="Calibri" w:hAnsi="Calibri" w:cs="Times New Roman"/>
      <w:sz w:val="24"/>
    </w:rPr>
  </w:style>
  <w:style w:type="paragraph" w:customStyle="1" w:styleId="Nagwek91">
    <w:name w:val="Nagłówek 91"/>
    <w:basedOn w:val="Normalny"/>
    <w:rsid w:val="00BD014B"/>
    <w:pPr>
      <w:numPr>
        <w:ilvl w:val="8"/>
        <w:numId w:val="24"/>
      </w:numPr>
      <w:spacing w:after="0" w:line="276" w:lineRule="auto"/>
    </w:pPr>
    <w:rPr>
      <w:rFonts w:ascii="Calibri" w:eastAsia="Calibri" w:hAnsi="Calibri" w:cs="Times New Roman"/>
      <w:sz w:val="24"/>
    </w:rPr>
  </w:style>
  <w:style w:type="character" w:customStyle="1" w:styleId="Heading1Znak">
    <w:name w:val="Heading 1 Znak"/>
    <w:link w:val="Nagwek12"/>
    <w:rsid w:val="00BD014B"/>
    <w:rPr>
      <w:rFonts w:ascii="Calibri" w:eastAsia="Calibri" w:hAnsi="Calibri" w:cs="Times New Roman"/>
      <w:b/>
      <w:sz w:val="32"/>
      <w:szCs w:val="32"/>
      <w:lang w:val="x-none"/>
    </w:rPr>
  </w:style>
  <w:style w:type="character" w:customStyle="1" w:styleId="RP11Znak">
    <w:name w:val="RP 1.1 Znak"/>
    <w:link w:val="RP11"/>
    <w:rsid w:val="00BD014B"/>
    <w:rPr>
      <w:rFonts w:ascii="Calibri" w:eastAsia="Calibri" w:hAnsi="Calibri" w:cs="Times New Roman"/>
      <w:b/>
      <w:sz w:val="28"/>
      <w:szCs w:val="28"/>
    </w:rPr>
  </w:style>
  <w:style w:type="character" w:customStyle="1" w:styleId="RP111Znak">
    <w:name w:val="RP 1.1.1 Znak"/>
    <w:link w:val="RP111"/>
    <w:rsid w:val="00BD014B"/>
    <w:rPr>
      <w:rFonts w:ascii="Calibri" w:eastAsia="Calibri" w:hAnsi="Calibri" w:cs="Times New Roman"/>
      <w:sz w:val="26"/>
      <w:szCs w:val="28"/>
    </w:rPr>
  </w:style>
  <w:style w:type="character" w:customStyle="1" w:styleId="RP1111Znak">
    <w:name w:val="RP 1.1.1.1 Znak"/>
    <w:link w:val="RP1111"/>
    <w:rsid w:val="00BD014B"/>
    <w:rPr>
      <w:rFonts w:ascii="Calibri" w:eastAsia="Calibri" w:hAnsi="Calibri" w:cs="Times New Roman"/>
      <w:sz w:val="26"/>
      <w:szCs w:val="28"/>
    </w:rPr>
  </w:style>
  <w:style w:type="paragraph" w:customStyle="1" w:styleId="RPbrananagwek">
    <w:name w:val="RP branża nagłówek"/>
    <w:basedOn w:val="Nagwek"/>
    <w:link w:val="RPbrananagwekZnak"/>
    <w:qFormat/>
    <w:rsid w:val="00BD014B"/>
    <w:pPr>
      <w:jc w:val="center"/>
    </w:pPr>
    <w:rPr>
      <w:rFonts w:ascii="Calibri" w:eastAsia="Calibri" w:hAnsi="Calibri" w:cs="Times New Roman"/>
      <w:b/>
      <w:sz w:val="32"/>
      <w:szCs w:val="32"/>
      <w:lang w:val="x-none"/>
    </w:rPr>
  </w:style>
  <w:style w:type="paragraph" w:customStyle="1" w:styleId="Nagwek13">
    <w:name w:val="Nagłówek 13"/>
    <w:basedOn w:val="Normalny"/>
    <w:rsid w:val="00BD014B"/>
    <w:pPr>
      <w:tabs>
        <w:tab w:val="num" w:pos="360"/>
      </w:tabs>
      <w:spacing w:after="0" w:line="276" w:lineRule="auto"/>
    </w:pPr>
    <w:rPr>
      <w:rFonts w:ascii="Calibri" w:eastAsia="Calibri" w:hAnsi="Calibri" w:cs="Times New Roman"/>
      <w:b/>
      <w:sz w:val="32"/>
      <w:szCs w:val="32"/>
      <w:lang w:val="x-none"/>
    </w:rPr>
  </w:style>
  <w:style w:type="character" w:customStyle="1" w:styleId="RPbrananagwekZnak">
    <w:name w:val="RP branża nagłówek Znak"/>
    <w:link w:val="RPbrananagwek"/>
    <w:rsid w:val="00BD014B"/>
    <w:rPr>
      <w:rFonts w:ascii="Calibri" w:eastAsia="Calibri" w:hAnsi="Calibri" w:cs="Times New Roman"/>
      <w:b/>
      <w:sz w:val="32"/>
      <w:szCs w:val="32"/>
      <w:lang w:val="x-none"/>
    </w:rPr>
  </w:style>
  <w:style w:type="paragraph" w:customStyle="1" w:styleId="Nagwek22">
    <w:name w:val="Nagłówek 22"/>
    <w:basedOn w:val="Normalny"/>
    <w:rsid w:val="00BD014B"/>
    <w:pPr>
      <w:spacing w:after="0" w:line="276" w:lineRule="auto"/>
    </w:pPr>
    <w:rPr>
      <w:rFonts w:ascii="Calibri" w:eastAsia="Calibri" w:hAnsi="Calibri" w:cs="Times New Roman"/>
      <w:sz w:val="24"/>
    </w:rPr>
  </w:style>
  <w:style w:type="paragraph" w:customStyle="1" w:styleId="Nagwek32">
    <w:name w:val="Nagłówek 32"/>
    <w:basedOn w:val="Normalny"/>
    <w:rsid w:val="00BD014B"/>
    <w:pPr>
      <w:spacing w:after="0" w:line="276" w:lineRule="auto"/>
    </w:pPr>
    <w:rPr>
      <w:rFonts w:ascii="Calibri" w:eastAsia="Calibri" w:hAnsi="Calibri" w:cs="Times New Roman"/>
      <w:sz w:val="24"/>
    </w:rPr>
  </w:style>
  <w:style w:type="paragraph" w:customStyle="1" w:styleId="Nagwek42">
    <w:name w:val="Nagłówek 42"/>
    <w:basedOn w:val="Normalny"/>
    <w:rsid w:val="00BD014B"/>
    <w:pPr>
      <w:spacing w:after="0" w:line="276" w:lineRule="auto"/>
    </w:pPr>
    <w:rPr>
      <w:rFonts w:ascii="Calibri" w:eastAsia="Calibri" w:hAnsi="Calibri" w:cs="Times New Roman"/>
      <w:sz w:val="24"/>
    </w:rPr>
  </w:style>
  <w:style w:type="paragraph" w:customStyle="1" w:styleId="Nagwek52">
    <w:name w:val="Nagłówek 52"/>
    <w:basedOn w:val="Normalny"/>
    <w:rsid w:val="00BD014B"/>
    <w:pPr>
      <w:spacing w:after="0" w:line="276" w:lineRule="auto"/>
    </w:pPr>
    <w:rPr>
      <w:rFonts w:ascii="Calibri" w:eastAsia="Calibri" w:hAnsi="Calibri" w:cs="Times New Roman"/>
      <w:sz w:val="24"/>
    </w:rPr>
  </w:style>
  <w:style w:type="paragraph" w:customStyle="1" w:styleId="Nagwek62">
    <w:name w:val="Nagłówek 62"/>
    <w:basedOn w:val="Normalny"/>
    <w:rsid w:val="00BD014B"/>
    <w:pPr>
      <w:spacing w:after="0" w:line="276" w:lineRule="auto"/>
    </w:pPr>
    <w:rPr>
      <w:rFonts w:ascii="Calibri" w:eastAsia="Calibri" w:hAnsi="Calibri" w:cs="Times New Roman"/>
      <w:sz w:val="24"/>
    </w:rPr>
  </w:style>
  <w:style w:type="paragraph" w:customStyle="1" w:styleId="Nagwek72">
    <w:name w:val="Nagłówek 72"/>
    <w:basedOn w:val="Normalny"/>
    <w:rsid w:val="00BD014B"/>
    <w:pPr>
      <w:spacing w:after="0" w:line="276" w:lineRule="auto"/>
    </w:pPr>
    <w:rPr>
      <w:rFonts w:ascii="Calibri" w:eastAsia="Calibri" w:hAnsi="Calibri" w:cs="Times New Roman"/>
      <w:sz w:val="24"/>
    </w:rPr>
  </w:style>
  <w:style w:type="paragraph" w:customStyle="1" w:styleId="Nagwek82">
    <w:name w:val="Nagłówek 82"/>
    <w:basedOn w:val="Normalny"/>
    <w:rsid w:val="00BD014B"/>
    <w:pPr>
      <w:spacing w:after="0" w:line="276" w:lineRule="auto"/>
    </w:pPr>
    <w:rPr>
      <w:rFonts w:ascii="Calibri" w:eastAsia="Calibri" w:hAnsi="Calibri" w:cs="Times New Roman"/>
      <w:sz w:val="24"/>
    </w:rPr>
  </w:style>
  <w:style w:type="paragraph" w:customStyle="1" w:styleId="Nagwek92">
    <w:name w:val="Nagłówek 92"/>
    <w:basedOn w:val="Normalny"/>
    <w:rsid w:val="00BD014B"/>
    <w:pPr>
      <w:spacing w:after="0" w:line="276" w:lineRule="auto"/>
    </w:pPr>
    <w:rPr>
      <w:rFonts w:ascii="Calibri" w:eastAsia="Calibri" w:hAnsi="Calibri" w:cs="Times New Roman"/>
      <w:sz w:val="24"/>
    </w:rPr>
  </w:style>
  <w:style w:type="paragraph" w:customStyle="1" w:styleId="1GOSKA">
    <w:name w:val="1 GOSKA"/>
    <w:basedOn w:val="Nagwek1"/>
    <w:link w:val="1GOSKAZnak"/>
    <w:rsid w:val="00BD014B"/>
    <w:pPr>
      <w:widowControl w:val="0"/>
      <w:suppressAutoHyphens/>
      <w:spacing w:before="120" w:after="120" w:line="240" w:lineRule="auto"/>
      <w:ind w:left="360" w:hanging="360"/>
    </w:pPr>
    <w:rPr>
      <w:rFonts w:ascii="Calibri" w:eastAsia="Times New Roman" w:hAnsi="Calibri" w:cs="Times New Roman"/>
      <w:b/>
      <w:bCs/>
      <w:snapToGrid w:val="0"/>
      <w:color w:val="000000"/>
      <w:szCs w:val="28"/>
      <w:lang w:val="x-none" w:eastAsia="ar-SA"/>
    </w:rPr>
  </w:style>
  <w:style w:type="paragraph" w:customStyle="1" w:styleId="11GOSKA">
    <w:name w:val="1.1 GOSKA"/>
    <w:basedOn w:val="Normalny"/>
    <w:link w:val="11GOSKAZnak"/>
    <w:rsid w:val="00BD014B"/>
    <w:pPr>
      <w:tabs>
        <w:tab w:val="left" w:pos="709"/>
      </w:tabs>
      <w:spacing w:after="0" w:line="276" w:lineRule="auto"/>
      <w:ind w:left="432" w:hanging="432"/>
    </w:pPr>
    <w:rPr>
      <w:rFonts w:ascii="Calibri" w:eastAsia="Calibri" w:hAnsi="Calibri" w:cs="Times New Roman"/>
      <w:b/>
      <w:sz w:val="28"/>
      <w:szCs w:val="28"/>
      <w:lang w:val="x-none"/>
    </w:rPr>
  </w:style>
  <w:style w:type="character" w:customStyle="1" w:styleId="1GOSKAZnak">
    <w:name w:val="1 GOSKA Znak"/>
    <w:link w:val="1GOSKA"/>
    <w:rsid w:val="00BD014B"/>
    <w:rPr>
      <w:rFonts w:ascii="Calibri" w:eastAsia="Times New Roman" w:hAnsi="Calibri" w:cs="Times New Roman"/>
      <w:b/>
      <w:bCs/>
      <w:snapToGrid w:val="0"/>
      <w:color w:val="000000"/>
      <w:sz w:val="32"/>
      <w:szCs w:val="28"/>
      <w:lang w:val="x-none" w:eastAsia="ar-SA"/>
    </w:rPr>
  </w:style>
  <w:style w:type="paragraph" w:customStyle="1" w:styleId="111GOSKA">
    <w:name w:val="1.1.1 GOSKA"/>
    <w:basedOn w:val="11GOSKA"/>
    <w:link w:val="111GOSKAZnak"/>
    <w:rsid w:val="00BD014B"/>
    <w:pPr>
      <w:ind w:left="504" w:hanging="504"/>
    </w:pPr>
    <w:rPr>
      <w:b w:val="0"/>
      <w:sz w:val="24"/>
    </w:rPr>
  </w:style>
  <w:style w:type="character" w:customStyle="1" w:styleId="11GOSKAZnak">
    <w:name w:val="1.1 GOSKA Znak"/>
    <w:link w:val="11GOSKA"/>
    <w:rsid w:val="00BD014B"/>
    <w:rPr>
      <w:rFonts w:ascii="Calibri" w:eastAsia="Calibri" w:hAnsi="Calibri" w:cs="Times New Roman"/>
      <w:b/>
      <w:sz w:val="28"/>
      <w:szCs w:val="28"/>
      <w:lang w:val="x-none"/>
    </w:rPr>
  </w:style>
  <w:style w:type="paragraph" w:customStyle="1" w:styleId="1111GOSKA">
    <w:name w:val="1.1.1.1 GOSKA"/>
    <w:basedOn w:val="111GOSKA"/>
    <w:link w:val="1111GOSKAZnak"/>
    <w:rsid w:val="00BD014B"/>
    <w:pPr>
      <w:ind w:left="648" w:hanging="648"/>
    </w:pPr>
  </w:style>
  <w:style w:type="character" w:customStyle="1" w:styleId="111GOSKAZnak">
    <w:name w:val="1.1.1 GOSKA Znak"/>
    <w:link w:val="111GOSKA"/>
    <w:rsid w:val="00BD014B"/>
    <w:rPr>
      <w:rFonts w:ascii="Calibri" w:eastAsia="Calibri" w:hAnsi="Calibri" w:cs="Times New Roman"/>
      <w:sz w:val="24"/>
      <w:szCs w:val="28"/>
      <w:lang w:val="x-none"/>
    </w:rPr>
  </w:style>
  <w:style w:type="paragraph" w:customStyle="1" w:styleId="OPIS">
    <w:name w:val="OPIS"/>
    <w:basedOn w:val="Normalny"/>
    <w:rsid w:val="00BD014B"/>
    <w:pPr>
      <w:tabs>
        <w:tab w:val="left" w:pos="1134"/>
      </w:tabs>
      <w:spacing w:after="0" w:line="360" w:lineRule="auto"/>
      <w:jc w:val="both"/>
    </w:pPr>
    <w:rPr>
      <w:rFonts w:ascii="Arial" w:eastAsia="Times New Roman" w:hAnsi="Arial" w:cs="Times New Roman"/>
      <w:sz w:val="20"/>
      <w:szCs w:val="24"/>
      <w:lang w:eastAsia="pl-PL"/>
    </w:rPr>
  </w:style>
  <w:style w:type="character" w:customStyle="1" w:styleId="1111GOSKAZnak">
    <w:name w:val="1.1.1.1 GOSKA Znak"/>
    <w:basedOn w:val="111GOSKAZnak"/>
    <w:link w:val="1111GOSKA"/>
    <w:rsid w:val="00BD014B"/>
    <w:rPr>
      <w:rFonts w:ascii="Calibri" w:eastAsia="Calibri" w:hAnsi="Calibri" w:cs="Times New Roman"/>
      <w:sz w:val="24"/>
      <w:szCs w:val="28"/>
      <w:lang w:val="x-none"/>
    </w:rPr>
  </w:style>
  <w:style w:type="character" w:styleId="Uwydatnienie">
    <w:name w:val="Emphasis"/>
    <w:uiPriority w:val="20"/>
    <w:qFormat/>
    <w:rsid w:val="00BD014B"/>
    <w:rPr>
      <w:i/>
      <w:iCs/>
    </w:rPr>
  </w:style>
  <w:style w:type="paragraph" w:styleId="Tekstpodstawowyzwciciem">
    <w:name w:val="Body Text First Indent"/>
    <w:basedOn w:val="Tekstpodstawowy"/>
    <w:link w:val="TekstpodstawowyzwciciemZnak"/>
    <w:uiPriority w:val="99"/>
    <w:unhideWhenUsed/>
    <w:rsid w:val="00BD014B"/>
    <w:pPr>
      <w:spacing w:line="276" w:lineRule="auto"/>
      <w:ind w:firstLine="210"/>
    </w:pPr>
    <w:rPr>
      <w:rFonts w:ascii="Calibri" w:eastAsia="Calibri" w:hAnsi="Calibri" w:cs="Times New Roman"/>
      <w:sz w:val="24"/>
    </w:rPr>
  </w:style>
  <w:style w:type="character" w:customStyle="1" w:styleId="TekstpodstawowyzwciciemZnak">
    <w:name w:val="Tekst podstawowy z wcięciem Znak"/>
    <w:basedOn w:val="TekstpodstawowyZnak"/>
    <w:link w:val="Tekstpodstawowyzwciciem"/>
    <w:uiPriority w:val="99"/>
    <w:rsid w:val="00BD014B"/>
    <w:rPr>
      <w:rFonts w:ascii="Calibri" w:eastAsia="Calibri" w:hAnsi="Calibri" w:cs="Times New Roman"/>
      <w:sz w:val="24"/>
    </w:rPr>
  </w:style>
  <w:style w:type="paragraph" w:styleId="Lista2">
    <w:name w:val="List 2"/>
    <w:basedOn w:val="Normalny"/>
    <w:uiPriority w:val="99"/>
    <w:unhideWhenUsed/>
    <w:rsid w:val="00BD014B"/>
    <w:pPr>
      <w:spacing w:after="0" w:line="276" w:lineRule="auto"/>
      <w:ind w:left="566" w:hanging="283"/>
      <w:contextualSpacing/>
    </w:pPr>
    <w:rPr>
      <w:rFonts w:ascii="Calibri" w:eastAsia="Calibri" w:hAnsi="Calibri" w:cs="Times New Roman"/>
      <w:sz w:val="24"/>
    </w:rPr>
  </w:style>
  <w:style w:type="paragraph" w:customStyle="1" w:styleId="xl65">
    <w:name w:val="xl65"/>
    <w:basedOn w:val="Normalny"/>
    <w:rsid w:val="00BD014B"/>
    <w:pPr>
      <w:spacing w:before="100" w:beforeAutospacing="1" w:after="100" w:afterAutospacing="1" w:line="240" w:lineRule="auto"/>
    </w:pPr>
    <w:rPr>
      <w:rFonts w:ascii="Arial" w:eastAsia="Times New Roman" w:hAnsi="Arial" w:cs="Arial"/>
      <w:sz w:val="24"/>
      <w:szCs w:val="24"/>
      <w:lang w:eastAsia="pl-PL"/>
    </w:rPr>
  </w:style>
  <w:style w:type="paragraph" w:customStyle="1" w:styleId="xl66">
    <w:name w:val="xl66"/>
    <w:basedOn w:val="Normalny"/>
    <w:rsid w:val="00BD014B"/>
    <w:pP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67">
    <w:name w:val="xl67"/>
    <w:basedOn w:val="Normalny"/>
    <w:rsid w:val="00BD014B"/>
    <w:pPr>
      <w:spacing w:before="100" w:beforeAutospacing="1" w:after="100" w:afterAutospacing="1" w:line="240" w:lineRule="auto"/>
      <w:jc w:val="center"/>
    </w:pPr>
    <w:rPr>
      <w:rFonts w:ascii="Arial" w:eastAsia="Times New Roman" w:hAnsi="Arial" w:cs="Arial"/>
      <w:sz w:val="24"/>
      <w:szCs w:val="24"/>
      <w:lang w:eastAsia="pl-PL"/>
    </w:rPr>
  </w:style>
  <w:style w:type="paragraph" w:customStyle="1" w:styleId="xl68">
    <w:name w:val="xl68"/>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pl-PL"/>
    </w:rPr>
  </w:style>
  <w:style w:type="paragraph" w:customStyle="1" w:styleId="xl69">
    <w:name w:val="xl69"/>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pl-PL"/>
    </w:rPr>
  </w:style>
  <w:style w:type="paragraph" w:customStyle="1" w:styleId="xl70">
    <w:name w:val="xl70"/>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pl-PL"/>
    </w:rPr>
  </w:style>
  <w:style w:type="paragraph" w:customStyle="1" w:styleId="xl71">
    <w:name w:val="xl71"/>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sz w:val="16"/>
      <w:szCs w:val="16"/>
      <w:lang w:eastAsia="pl-PL"/>
    </w:rPr>
  </w:style>
  <w:style w:type="paragraph" w:customStyle="1" w:styleId="xl72">
    <w:name w:val="xl72"/>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16"/>
      <w:szCs w:val="16"/>
      <w:lang w:eastAsia="pl-PL"/>
    </w:rPr>
  </w:style>
  <w:style w:type="paragraph" w:customStyle="1" w:styleId="xl73">
    <w:name w:val="xl73"/>
    <w:basedOn w:val="Normalny"/>
    <w:rsid w:val="00BD014B"/>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pl-PL"/>
    </w:rPr>
  </w:style>
  <w:style w:type="paragraph" w:customStyle="1" w:styleId="xl74">
    <w:name w:val="xl74"/>
    <w:basedOn w:val="Normalny"/>
    <w:rsid w:val="00BD014B"/>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pl-PL"/>
    </w:rPr>
  </w:style>
  <w:style w:type="paragraph" w:customStyle="1" w:styleId="xl75">
    <w:name w:val="xl75"/>
    <w:basedOn w:val="Normalny"/>
    <w:rsid w:val="00BD014B"/>
    <w:pPr>
      <w:pBdr>
        <w:top w:val="single" w:sz="8"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pl-PL"/>
    </w:rPr>
  </w:style>
  <w:style w:type="paragraph" w:customStyle="1" w:styleId="xl76">
    <w:name w:val="xl76"/>
    <w:basedOn w:val="Normalny"/>
    <w:rsid w:val="00BD014B"/>
    <w:pPr>
      <w:pBdr>
        <w:top w:val="single" w:sz="8" w:space="0" w:color="auto"/>
        <w:left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pl-PL"/>
    </w:rPr>
  </w:style>
  <w:style w:type="paragraph" w:customStyle="1" w:styleId="xl77">
    <w:name w:val="xl77"/>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sz w:val="16"/>
      <w:szCs w:val="16"/>
      <w:lang w:eastAsia="pl-PL"/>
    </w:rPr>
  </w:style>
  <w:style w:type="paragraph" w:customStyle="1" w:styleId="xl78">
    <w:name w:val="xl78"/>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eastAsia="pl-PL"/>
    </w:rPr>
  </w:style>
  <w:style w:type="paragraph" w:customStyle="1" w:styleId="xl79">
    <w:name w:val="xl79"/>
    <w:basedOn w:val="Normalny"/>
    <w:rsid w:val="00BD014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pl-PL"/>
    </w:rPr>
  </w:style>
  <w:style w:type="paragraph" w:customStyle="1" w:styleId="xl80">
    <w:name w:val="xl80"/>
    <w:basedOn w:val="Normalny"/>
    <w:rsid w:val="00BD014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pl-PL"/>
    </w:rPr>
  </w:style>
  <w:style w:type="paragraph" w:customStyle="1" w:styleId="xl81">
    <w:name w:val="xl81"/>
    <w:basedOn w:val="Normalny"/>
    <w:rsid w:val="00BD014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82">
    <w:name w:val="xl82"/>
    <w:basedOn w:val="Normalny"/>
    <w:rsid w:val="00BD014B"/>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b/>
      <w:bCs/>
      <w:sz w:val="24"/>
      <w:szCs w:val="24"/>
      <w:lang w:eastAsia="pl-PL"/>
    </w:rPr>
  </w:style>
  <w:style w:type="paragraph" w:customStyle="1" w:styleId="xl83">
    <w:name w:val="xl83"/>
    <w:basedOn w:val="Normalny"/>
    <w:rsid w:val="00BD014B"/>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l-PL"/>
    </w:rPr>
  </w:style>
  <w:style w:type="paragraph" w:customStyle="1" w:styleId="xl84">
    <w:name w:val="xl84"/>
    <w:basedOn w:val="Normalny"/>
    <w:rsid w:val="00BD014B"/>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l-PL"/>
    </w:rPr>
  </w:style>
  <w:style w:type="paragraph" w:customStyle="1" w:styleId="xl85">
    <w:name w:val="xl85"/>
    <w:basedOn w:val="Normalny"/>
    <w:rsid w:val="00BD014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86">
    <w:name w:val="xl86"/>
    <w:basedOn w:val="Normalny"/>
    <w:rsid w:val="00BD014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87">
    <w:name w:val="xl87"/>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l-PL"/>
    </w:rPr>
  </w:style>
  <w:style w:type="paragraph" w:customStyle="1" w:styleId="xl88">
    <w:name w:val="xl88"/>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89">
    <w:name w:val="xl89"/>
    <w:basedOn w:val="Normalny"/>
    <w:rsid w:val="00BD014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90">
    <w:name w:val="xl90"/>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pl-PL"/>
    </w:rPr>
  </w:style>
  <w:style w:type="paragraph" w:customStyle="1" w:styleId="xl91">
    <w:name w:val="xl91"/>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92">
    <w:name w:val="xl92"/>
    <w:basedOn w:val="Normalny"/>
    <w:rsid w:val="00BD014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93">
    <w:name w:val="xl93"/>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pl-PL"/>
    </w:rPr>
  </w:style>
  <w:style w:type="paragraph" w:customStyle="1" w:styleId="xl94">
    <w:name w:val="xl94"/>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95">
    <w:name w:val="xl95"/>
    <w:basedOn w:val="Normalny"/>
    <w:rsid w:val="00BD014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96">
    <w:name w:val="xl96"/>
    <w:basedOn w:val="Normalny"/>
    <w:rsid w:val="00BD014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97">
    <w:name w:val="xl97"/>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l-PL"/>
    </w:rPr>
  </w:style>
  <w:style w:type="paragraph" w:customStyle="1" w:styleId="xl98">
    <w:name w:val="xl98"/>
    <w:basedOn w:val="Normalny"/>
    <w:rsid w:val="00BD014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99">
    <w:name w:val="xl99"/>
    <w:basedOn w:val="Normalny"/>
    <w:rsid w:val="00BD014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100">
    <w:name w:val="xl100"/>
    <w:basedOn w:val="Normalny"/>
    <w:rsid w:val="00BD014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01">
    <w:name w:val="xl101"/>
    <w:basedOn w:val="Normalny"/>
    <w:rsid w:val="00BD014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102">
    <w:name w:val="xl102"/>
    <w:basedOn w:val="Normalny"/>
    <w:rsid w:val="00BD014B"/>
    <w:pPr>
      <w:pBdr>
        <w:top w:val="single" w:sz="8" w:space="0" w:color="auto"/>
        <w:left w:val="single" w:sz="4" w:space="0" w:color="auto"/>
      </w:pBdr>
      <w:spacing w:before="100" w:beforeAutospacing="1" w:after="100" w:afterAutospacing="1" w:line="240" w:lineRule="auto"/>
      <w:jc w:val="center"/>
    </w:pPr>
    <w:rPr>
      <w:rFonts w:ascii="Arial" w:eastAsia="Times New Roman" w:hAnsi="Arial" w:cs="Arial"/>
      <w:b/>
      <w:bCs/>
      <w:sz w:val="24"/>
      <w:szCs w:val="24"/>
      <w:lang w:eastAsia="pl-PL"/>
    </w:rPr>
  </w:style>
  <w:style w:type="paragraph" w:customStyle="1" w:styleId="xl103">
    <w:name w:val="xl103"/>
    <w:basedOn w:val="Normalny"/>
    <w:rsid w:val="00BD014B"/>
    <w:pPr>
      <w:pBdr>
        <w:top w:val="single" w:sz="8" w:space="0" w:color="auto"/>
        <w:right w:val="single" w:sz="4" w:space="0" w:color="auto"/>
      </w:pBdr>
      <w:spacing w:before="100" w:beforeAutospacing="1" w:after="100" w:afterAutospacing="1" w:line="240" w:lineRule="auto"/>
    </w:pPr>
    <w:rPr>
      <w:rFonts w:ascii="Arial" w:eastAsia="Times New Roman" w:hAnsi="Arial" w:cs="Arial"/>
      <w:sz w:val="24"/>
      <w:szCs w:val="24"/>
      <w:lang w:eastAsia="pl-PL"/>
    </w:rPr>
  </w:style>
  <w:style w:type="paragraph" w:customStyle="1" w:styleId="xl104">
    <w:name w:val="xl104"/>
    <w:basedOn w:val="Normalny"/>
    <w:rsid w:val="00BD014B"/>
    <w:pPr>
      <w:pBdr>
        <w:top w:val="single" w:sz="8" w:space="0" w:color="auto"/>
        <w:left w:val="single" w:sz="8" w:space="0" w:color="auto"/>
        <w:bottom w:val="single" w:sz="8" w:space="0" w:color="auto"/>
      </w:pBdr>
      <w:spacing w:before="100" w:beforeAutospacing="1" w:after="100" w:afterAutospacing="1" w:line="240" w:lineRule="auto"/>
    </w:pPr>
    <w:rPr>
      <w:rFonts w:ascii="Arial" w:eastAsia="Times New Roman" w:hAnsi="Arial" w:cs="Arial"/>
      <w:sz w:val="24"/>
      <w:szCs w:val="24"/>
      <w:lang w:eastAsia="pl-PL"/>
    </w:rPr>
  </w:style>
  <w:style w:type="paragraph" w:customStyle="1" w:styleId="xl105">
    <w:name w:val="xl105"/>
    <w:basedOn w:val="Normalny"/>
    <w:rsid w:val="00BD014B"/>
    <w:pPr>
      <w:pBdr>
        <w:top w:val="single" w:sz="8" w:space="0" w:color="auto"/>
        <w:bottom w:val="single" w:sz="8" w:space="0" w:color="auto"/>
      </w:pBdr>
      <w:spacing w:before="100" w:beforeAutospacing="1" w:after="100" w:afterAutospacing="1" w:line="240" w:lineRule="auto"/>
    </w:pPr>
    <w:rPr>
      <w:rFonts w:ascii="Arial" w:eastAsia="Times New Roman" w:hAnsi="Arial" w:cs="Arial"/>
      <w:sz w:val="24"/>
      <w:szCs w:val="24"/>
      <w:lang w:eastAsia="pl-PL"/>
    </w:rPr>
  </w:style>
  <w:style w:type="paragraph" w:customStyle="1" w:styleId="xl106">
    <w:name w:val="xl106"/>
    <w:basedOn w:val="Normalny"/>
    <w:rsid w:val="00BD014B"/>
    <w:pPr>
      <w:pBdr>
        <w:top w:val="single" w:sz="8" w:space="0" w:color="auto"/>
        <w:bottom w:val="single" w:sz="8" w:space="0" w:color="auto"/>
        <w:right w:val="single" w:sz="8" w:space="0" w:color="auto"/>
      </w:pBdr>
      <w:spacing w:before="100" w:beforeAutospacing="1" w:after="100" w:afterAutospacing="1" w:line="240" w:lineRule="auto"/>
    </w:pPr>
    <w:rPr>
      <w:rFonts w:ascii="Arial" w:eastAsia="Times New Roman" w:hAnsi="Arial" w:cs="Arial"/>
      <w:sz w:val="24"/>
      <w:szCs w:val="24"/>
      <w:lang w:eastAsia="pl-PL"/>
    </w:rPr>
  </w:style>
  <w:style w:type="paragraph" w:customStyle="1" w:styleId="xl107">
    <w:name w:val="xl107"/>
    <w:basedOn w:val="Normalny"/>
    <w:rsid w:val="00BD014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108">
    <w:name w:val="xl108"/>
    <w:basedOn w:val="Normalny"/>
    <w:rsid w:val="00BD014B"/>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l-PL"/>
    </w:rPr>
  </w:style>
  <w:style w:type="paragraph" w:customStyle="1" w:styleId="xl109">
    <w:name w:val="xl109"/>
    <w:basedOn w:val="Normalny"/>
    <w:rsid w:val="00BD014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110">
    <w:name w:val="xl110"/>
    <w:basedOn w:val="Normalny"/>
    <w:rsid w:val="00BD014B"/>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Textbody">
    <w:name w:val="Text body"/>
    <w:basedOn w:val="Standard"/>
    <w:rsid w:val="00BD014B"/>
    <w:pPr>
      <w:widowControl w:val="0"/>
      <w:autoSpaceDN/>
      <w:spacing w:after="120"/>
    </w:pPr>
    <w:rPr>
      <w:rFonts w:ascii="Verdana" w:eastAsia="Arial Unicode MS" w:hAnsi="Verdana" w:cs="Mangal"/>
      <w:kern w:val="1"/>
      <w:sz w:val="24"/>
      <w:szCs w:val="24"/>
      <w:lang w:eastAsia="hi-IN" w:bidi="hi-IN"/>
    </w:rPr>
  </w:style>
  <w:style w:type="paragraph" w:customStyle="1" w:styleId="TableContents">
    <w:name w:val="Table Contents"/>
    <w:basedOn w:val="Standard"/>
    <w:rsid w:val="00BD014B"/>
    <w:pPr>
      <w:widowControl w:val="0"/>
      <w:suppressLineNumbers/>
      <w:autoSpaceDN/>
    </w:pPr>
    <w:rPr>
      <w:rFonts w:ascii="Verdana" w:eastAsia="Arial Unicode MS" w:hAnsi="Verdana" w:cs="Mangal"/>
      <w:kern w:val="1"/>
      <w:sz w:val="24"/>
      <w:szCs w:val="24"/>
      <w:lang w:eastAsia="hi-IN" w:bidi="hi-IN"/>
    </w:rPr>
  </w:style>
  <w:style w:type="paragraph" w:customStyle="1" w:styleId="a">
    <w:name w:val="a"/>
    <w:basedOn w:val="Nagwek1"/>
    <w:rsid w:val="00BD014B"/>
    <w:pPr>
      <w:keepLines w:val="0"/>
      <w:tabs>
        <w:tab w:val="left" w:pos="567"/>
        <w:tab w:val="num" w:pos="1778"/>
      </w:tabs>
      <w:spacing w:after="240" w:line="240" w:lineRule="auto"/>
      <w:ind w:left="1778" w:hanging="360"/>
    </w:pPr>
    <w:rPr>
      <w:rFonts w:ascii="Arial" w:eastAsia="Times New Roman" w:hAnsi="Arial" w:cs="Times New Roman"/>
      <w:b/>
      <w:bCs/>
      <w:caps/>
      <w:color w:val="auto"/>
      <w:sz w:val="20"/>
      <w:szCs w:val="20"/>
      <w:lang w:val="x-none" w:eastAsia="x-none"/>
    </w:rPr>
  </w:style>
  <w:style w:type="paragraph" w:customStyle="1" w:styleId="Note">
    <w:name w:val="Note"/>
    <w:basedOn w:val="Normalny"/>
    <w:rsid w:val="00BD014B"/>
    <w:pPr>
      <w:keepLines/>
      <w:suppressAutoHyphens/>
      <w:spacing w:before="120" w:after="0" w:line="240" w:lineRule="auto"/>
      <w:ind w:left="1858" w:hanging="720"/>
    </w:pPr>
    <w:rPr>
      <w:rFonts w:ascii="Arial Narrow" w:eastAsia="Times New Roman" w:hAnsi="Arial Narrow" w:cs="Calibri"/>
      <w:sz w:val="24"/>
      <w:szCs w:val="20"/>
      <w:lang w:eastAsia="ar-SA"/>
    </w:rPr>
  </w:style>
  <w:style w:type="character" w:customStyle="1" w:styleId="WW8Num3z2">
    <w:name w:val="WW8Num3z2"/>
    <w:rsid w:val="00BD014B"/>
    <w:rPr>
      <w:rFonts w:ascii="Arial Narrow" w:hAnsi="Arial Narrow" w:cs="Times New Roman"/>
      <w:b/>
      <w:i w:val="0"/>
      <w:sz w:val="22"/>
      <w:szCs w:val="22"/>
    </w:rPr>
  </w:style>
  <w:style w:type="character" w:customStyle="1" w:styleId="WW8Num3z4">
    <w:name w:val="WW8Num3z4"/>
    <w:rsid w:val="00BD014B"/>
    <w:rPr>
      <w:rFonts w:cs="Times New Roman"/>
    </w:rPr>
  </w:style>
  <w:style w:type="paragraph" w:customStyle="1" w:styleId="EnglishNormal">
    <w:name w:val="EnglishNormal"/>
    <w:basedOn w:val="Normalny"/>
    <w:rsid w:val="00BD014B"/>
    <w:pPr>
      <w:suppressAutoHyphens/>
      <w:spacing w:before="120" w:after="0" w:line="240" w:lineRule="auto"/>
    </w:pPr>
    <w:rPr>
      <w:rFonts w:ascii="Arial Narrow" w:eastAsia="Times New Roman" w:hAnsi="Arial Narrow" w:cs="Calibri"/>
      <w:sz w:val="24"/>
      <w:szCs w:val="20"/>
      <w:lang w:val="en-GB" w:eastAsia="ar-SA"/>
    </w:rPr>
  </w:style>
  <w:style w:type="paragraph" w:customStyle="1" w:styleId="Standardowy4">
    <w:name w:val="Standardowy4"/>
    <w:basedOn w:val="Normalny"/>
    <w:rsid w:val="00BD014B"/>
    <w:pPr>
      <w:suppressAutoHyphens/>
      <w:spacing w:line="240" w:lineRule="auto"/>
      <w:jc w:val="both"/>
    </w:pPr>
    <w:rPr>
      <w:rFonts w:ascii="Arial Narrow" w:eastAsia="Times New Roman" w:hAnsi="Arial Narrow" w:cs="Calibri"/>
      <w:sz w:val="24"/>
      <w:szCs w:val="20"/>
      <w:lang w:eastAsia="ar-SA"/>
    </w:rPr>
  </w:style>
  <w:style w:type="paragraph" w:customStyle="1" w:styleId="Style1">
    <w:name w:val="Style1"/>
    <w:basedOn w:val="Normalny"/>
    <w:rsid w:val="00BD014B"/>
    <w:pPr>
      <w:suppressAutoHyphens/>
      <w:spacing w:before="120" w:after="0" w:line="240" w:lineRule="auto"/>
      <w:jc w:val="both"/>
    </w:pPr>
    <w:rPr>
      <w:rFonts w:ascii="Arial Narrow" w:eastAsia="Times New Roman" w:hAnsi="Arial Narrow" w:cs="Calibri"/>
      <w:sz w:val="24"/>
      <w:szCs w:val="20"/>
      <w:lang w:eastAsia="ar-SA"/>
    </w:rPr>
  </w:style>
  <w:style w:type="paragraph" w:customStyle="1" w:styleId="ContentsTitle">
    <w:name w:val="Contents Title"/>
    <w:basedOn w:val="Normalny"/>
    <w:rsid w:val="00BD014B"/>
    <w:pPr>
      <w:suppressAutoHyphens/>
      <w:spacing w:after="240" w:line="360" w:lineRule="auto"/>
      <w:jc w:val="center"/>
    </w:pPr>
    <w:rPr>
      <w:rFonts w:ascii="Arial Narrow" w:eastAsia="Times New Roman" w:hAnsi="Arial Narrow" w:cs="Calibri"/>
      <w:b/>
      <w:i/>
      <w:smallCaps/>
      <w:sz w:val="32"/>
      <w:szCs w:val="20"/>
      <w:lang w:val="en-US" w:eastAsia="ar-SA"/>
    </w:rPr>
  </w:style>
  <w:style w:type="paragraph" w:customStyle="1" w:styleId="Bullet2">
    <w:name w:val="Bullet 2"/>
    <w:basedOn w:val="Normalny"/>
    <w:link w:val="Bullet2Char"/>
    <w:rsid w:val="00BD014B"/>
    <w:pPr>
      <w:numPr>
        <w:numId w:val="26"/>
      </w:numPr>
      <w:spacing w:before="120" w:after="0" w:line="240" w:lineRule="auto"/>
      <w:jc w:val="both"/>
    </w:pPr>
    <w:rPr>
      <w:rFonts w:ascii="Arial Narrow" w:eastAsia="Times New Roman" w:hAnsi="Arial Narrow" w:cs="Times New Roman"/>
      <w:sz w:val="24"/>
      <w:szCs w:val="20"/>
      <w:lang w:val="x-none" w:eastAsia="x-none"/>
    </w:rPr>
  </w:style>
  <w:style w:type="character" w:customStyle="1" w:styleId="Bullet2Char">
    <w:name w:val="Bullet 2 Char"/>
    <w:link w:val="Bullet2"/>
    <w:rsid w:val="00BD014B"/>
    <w:rPr>
      <w:rFonts w:ascii="Arial Narrow" w:eastAsia="Times New Roman" w:hAnsi="Arial Narrow" w:cs="Times New Roman"/>
      <w:sz w:val="24"/>
      <w:szCs w:val="20"/>
      <w:lang w:val="x-none" w:eastAsia="x-none"/>
    </w:rPr>
  </w:style>
  <w:style w:type="paragraph" w:customStyle="1" w:styleId="Standardowy1">
    <w:name w:val="Standardowy1"/>
    <w:basedOn w:val="Normalny"/>
    <w:rsid w:val="00BD014B"/>
    <w:pPr>
      <w:spacing w:line="240" w:lineRule="auto"/>
      <w:jc w:val="both"/>
    </w:pPr>
    <w:rPr>
      <w:rFonts w:ascii="Arial Narrow" w:eastAsia="Times New Roman" w:hAnsi="Arial Narrow" w:cs="Times New Roman"/>
      <w:sz w:val="24"/>
      <w:szCs w:val="20"/>
      <w:lang w:eastAsia="pl-PL"/>
    </w:rPr>
  </w:style>
  <w:style w:type="paragraph" w:customStyle="1" w:styleId="PSSItitle1">
    <w:name w:val="PSSItitle1"/>
    <w:basedOn w:val="Nagwek1"/>
    <w:next w:val="Normalny"/>
    <w:rsid w:val="00BD014B"/>
    <w:pPr>
      <w:keepLines w:val="0"/>
      <w:tabs>
        <w:tab w:val="num" w:pos="360"/>
      </w:tabs>
      <w:spacing w:after="60" w:line="240" w:lineRule="auto"/>
      <w:ind w:left="360" w:hanging="360"/>
      <w:jc w:val="both"/>
    </w:pPr>
    <w:rPr>
      <w:rFonts w:ascii="Times New Roman" w:eastAsia="Times New Roman" w:hAnsi="Times New Roman" w:cs="Times New Roman"/>
      <w:b/>
      <w:smallCaps/>
      <w:color w:val="auto"/>
      <w:kern w:val="28"/>
      <w:sz w:val="24"/>
      <w:szCs w:val="20"/>
      <w:lang w:eastAsia="pl-PL"/>
    </w:rPr>
  </w:style>
  <w:style w:type="paragraph" w:customStyle="1" w:styleId="PSSItitle2">
    <w:name w:val="PSSItitle2"/>
    <w:basedOn w:val="Nagwek2"/>
    <w:next w:val="Normalny"/>
    <w:rsid w:val="00BD014B"/>
    <w:pPr>
      <w:keepNext w:val="0"/>
      <w:keepLines w:val="0"/>
      <w:tabs>
        <w:tab w:val="num" w:pos="858"/>
        <w:tab w:val="left" w:pos="993"/>
      </w:tabs>
      <w:spacing w:before="240" w:after="60" w:line="240" w:lineRule="auto"/>
      <w:ind w:left="858" w:hanging="432"/>
    </w:pPr>
    <w:rPr>
      <w:rFonts w:ascii="Times New Roman" w:eastAsia="Times New Roman" w:hAnsi="Times New Roman" w:cs="Times New Roman"/>
      <w:b/>
      <w:color w:val="auto"/>
      <w:sz w:val="22"/>
      <w:szCs w:val="20"/>
      <w:lang w:eastAsia="pl-PL"/>
    </w:rPr>
  </w:style>
  <w:style w:type="paragraph" w:customStyle="1" w:styleId="MWZ-Schriftenglisch">
    <w:name w:val="MWZ-Schrift englisch"/>
    <w:link w:val="MWZ-SchriftenglischZnak"/>
    <w:rsid w:val="00BD014B"/>
    <w:pPr>
      <w:spacing w:after="0" w:line="240" w:lineRule="auto"/>
    </w:pPr>
    <w:rPr>
      <w:rFonts w:ascii="Frutiger 45 Light" w:eastAsia="Times New Roman" w:hAnsi="Frutiger 45 Light" w:cs="Times New Roman"/>
      <w:szCs w:val="20"/>
      <w:lang w:val="en-GB"/>
    </w:rPr>
  </w:style>
  <w:style w:type="character" w:customStyle="1" w:styleId="MWZ-SchriftenglischZnak">
    <w:name w:val="MWZ-Schrift englisch Znak"/>
    <w:link w:val="MWZ-Schriftenglisch"/>
    <w:rsid w:val="00BD014B"/>
    <w:rPr>
      <w:rFonts w:ascii="Frutiger 45 Light" w:eastAsia="Times New Roman" w:hAnsi="Frutiger 45 Light" w:cs="Times New Roman"/>
      <w:szCs w:val="20"/>
      <w:lang w:val="en-GB"/>
    </w:rPr>
  </w:style>
  <w:style w:type="paragraph" w:customStyle="1" w:styleId="Paragraphfirst">
    <w:name w:val="Paragraph/first"/>
    <w:basedOn w:val="Normalny"/>
    <w:rsid w:val="00BD014B"/>
    <w:pPr>
      <w:spacing w:before="100" w:after="100" w:line="240" w:lineRule="auto"/>
      <w:jc w:val="both"/>
    </w:pPr>
    <w:rPr>
      <w:rFonts w:ascii="ClassGarmnd BT" w:eastAsia="Times New Roman" w:hAnsi="ClassGarmnd BT" w:cs="Times New Roman"/>
      <w:noProof/>
      <w:sz w:val="24"/>
      <w:szCs w:val="24"/>
      <w:lang w:eastAsia="pl-PL"/>
    </w:rPr>
  </w:style>
  <w:style w:type="paragraph" w:customStyle="1" w:styleId="Bulletabc">
    <w:name w:val="Bullet abc"/>
    <w:basedOn w:val="Normalny"/>
    <w:link w:val="BulletabcChar"/>
    <w:rsid w:val="00BD014B"/>
    <w:pPr>
      <w:spacing w:before="120" w:after="0" w:line="240" w:lineRule="auto"/>
      <w:jc w:val="both"/>
    </w:pPr>
    <w:rPr>
      <w:rFonts w:ascii="Arial Narrow" w:eastAsia="Times New Roman" w:hAnsi="Arial Narrow" w:cs="Times New Roman"/>
      <w:sz w:val="24"/>
      <w:szCs w:val="20"/>
      <w:lang w:val="x-none" w:eastAsia="x-none"/>
    </w:rPr>
  </w:style>
  <w:style w:type="character" w:customStyle="1" w:styleId="BulletabcChar">
    <w:name w:val="Bullet abc Char"/>
    <w:link w:val="Bulletabc"/>
    <w:rsid w:val="00BD014B"/>
    <w:rPr>
      <w:rFonts w:ascii="Arial Narrow" w:eastAsia="Times New Roman" w:hAnsi="Arial Narrow" w:cs="Times New Roman"/>
      <w:sz w:val="24"/>
      <w:szCs w:val="20"/>
      <w:lang w:val="x-none" w:eastAsia="x-none"/>
    </w:rPr>
  </w:style>
  <w:style w:type="character" w:customStyle="1" w:styleId="WW8Num1z0">
    <w:name w:val="WW8Num1z0"/>
    <w:rsid w:val="00BD014B"/>
    <w:rPr>
      <w:rFonts w:ascii="Arial Narrow" w:hAnsi="Arial Narrow" w:cs="Times New Roman"/>
      <w:b/>
      <w:i w:val="0"/>
      <w:sz w:val="28"/>
      <w:szCs w:val="28"/>
    </w:rPr>
  </w:style>
  <w:style w:type="character" w:customStyle="1" w:styleId="WW8Num1z1">
    <w:name w:val="WW8Num1z1"/>
    <w:rsid w:val="00BD014B"/>
    <w:rPr>
      <w:rFonts w:ascii="Arial Narrow" w:hAnsi="Arial Narrow" w:cs="Times New Roman"/>
      <w:b/>
      <w:i w:val="0"/>
      <w:sz w:val="24"/>
      <w:szCs w:val="24"/>
    </w:rPr>
  </w:style>
  <w:style w:type="character" w:customStyle="1" w:styleId="WW8Num1z2">
    <w:name w:val="WW8Num1z2"/>
    <w:rsid w:val="00BD014B"/>
    <w:rPr>
      <w:rFonts w:ascii="Arial Narrow" w:hAnsi="Arial Narrow" w:cs="Times New Roman"/>
      <w:b/>
      <w:i w:val="0"/>
      <w:sz w:val="22"/>
      <w:szCs w:val="22"/>
    </w:rPr>
  </w:style>
  <w:style w:type="character" w:customStyle="1" w:styleId="WW8Num1z4">
    <w:name w:val="WW8Num1z4"/>
    <w:rsid w:val="00BD014B"/>
    <w:rPr>
      <w:rFonts w:cs="Times New Roman"/>
    </w:rPr>
  </w:style>
  <w:style w:type="character" w:customStyle="1" w:styleId="WW8Num2z0">
    <w:name w:val="WW8Num2z0"/>
    <w:rsid w:val="00BD014B"/>
    <w:rPr>
      <w:rFonts w:ascii="Symbol" w:hAnsi="Symbol" w:cs="Symbol"/>
    </w:rPr>
  </w:style>
  <w:style w:type="character" w:customStyle="1" w:styleId="WW8Num6z2">
    <w:name w:val="WW8Num6z2"/>
    <w:rsid w:val="00BD014B"/>
    <w:rPr>
      <w:rFonts w:ascii="Wingdings" w:hAnsi="Wingdings" w:cs="Wingdings"/>
    </w:rPr>
  </w:style>
  <w:style w:type="character" w:customStyle="1" w:styleId="WW8Num6z4">
    <w:name w:val="WW8Num6z4"/>
    <w:rsid w:val="00BD014B"/>
    <w:rPr>
      <w:rFonts w:ascii="Courier New" w:hAnsi="Courier New" w:cs="Courier New"/>
    </w:rPr>
  </w:style>
  <w:style w:type="character" w:customStyle="1" w:styleId="WW8Num10z2">
    <w:name w:val="WW8Num10z2"/>
    <w:rsid w:val="00BD014B"/>
    <w:rPr>
      <w:rFonts w:ascii="Wingdings" w:hAnsi="Wingdings" w:cs="Wingdings"/>
    </w:rPr>
  </w:style>
  <w:style w:type="character" w:customStyle="1" w:styleId="WW8Num10z4">
    <w:name w:val="WW8Num10z4"/>
    <w:rsid w:val="00BD014B"/>
    <w:rPr>
      <w:rFonts w:ascii="Courier New" w:hAnsi="Courier New" w:cs="Courier New"/>
    </w:rPr>
  </w:style>
  <w:style w:type="character" w:customStyle="1" w:styleId="WW8Num11z3">
    <w:name w:val="WW8Num11z3"/>
    <w:rsid w:val="00BD014B"/>
    <w:rPr>
      <w:rFonts w:ascii="Symbol" w:hAnsi="Symbol" w:cs="Symbol"/>
    </w:rPr>
  </w:style>
  <w:style w:type="character" w:customStyle="1" w:styleId="WW8Num13z1">
    <w:name w:val="WW8Num13z1"/>
    <w:rsid w:val="00BD014B"/>
    <w:rPr>
      <w:rFonts w:ascii="Courier New" w:hAnsi="Courier New" w:cs="Courier New"/>
    </w:rPr>
  </w:style>
  <w:style w:type="character" w:customStyle="1" w:styleId="WW8Num13z2">
    <w:name w:val="WW8Num13z2"/>
    <w:rsid w:val="00BD014B"/>
    <w:rPr>
      <w:rFonts w:ascii="Wingdings" w:hAnsi="Wingdings" w:cs="Wingdings"/>
    </w:rPr>
  </w:style>
  <w:style w:type="character" w:customStyle="1" w:styleId="WW8Num14z2">
    <w:name w:val="WW8Num14z2"/>
    <w:rsid w:val="00BD014B"/>
    <w:rPr>
      <w:rFonts w:ascii="Wingdings" w:hAnsi="Wingdings" w:cs="Wingdings"/>
    </w:rPr>
  </w:style>
  <w:style w:type="character" w:customStyle="1" w:styleId="WW8Num14z4">
    <w:name w:val="WW8Num14z4"/>
    <w:rsid w:val="00BD014B"/>
    <w:rPr>
      <w:rFonts w:ascii="Courier New" w:hAnsi="Courier New" w:cs="Courier New"/>
    </w:rPr>
  </w:style>
  <w:style w:type="character" w:customStyle="1" w:styleId="WW8Num16z4">
    <w:name w:val="WW8Num16z4"/>
    <w:rsid w:val="00BD014B"/>
    <w:rPr>
      <w:rFonts w:ascii="Courier New" w:hAnsi="Courier New" w:cs="Courier New"/>
    </w:rPr>
  </w:style>
  <w:style w:type="character" w:customStyle="1" w:styleId="WW8Num16z5">
    <w:name w:val="WW8Num16z5"/>
    <w:rsid w:val="00BD014B"/>
    <w:rPr>
      <w:rFonts w:ascii="Wingdings" w:hAnsi="Wingdings" w:cs="Wingdings"/>
    </w:rPr>
  </w:style>
  <w:style w:type="character" w:customStyle="1" w:styleId="WW8Num20z4">
    <w:name w:val="WW8Num20z4"/>
    <w:rsid w:val="00BD014B"/>
    <w:rPr>
      <w:rFonts w:ascii="Courier New" w:hAnsi="Courier New" w:cs="Courier New"/>
    </w:rPr>
  </w:style>
  <w:style w:type="character" w:customStyle="1" w:styleId="Domylnaczcionkaakapitu2">
    <w:name w:val="Domyślna czcionka akapitu2"/>
    <w:rsid w:val="00BD014B"/>
  </w:style>
  <w:style w:type="character" w:customStyle="1" w:styleId="Odwoaniedokomentarza1">
    <w:name w:val="Odwołanie do komentarza1"/>
    <w:rsid w:val="00BD014B"/>
    <w:rPr>
      <w:sz w:val="16"/>
      <w:szCs w:val="16"/>
    </w:rPr>
  </w:style>
  <w:style w:type="paragraph" w:customStyle="1" w:styleId="Nagwek20">
    <w:name w:val="Nagłówek2"/>
    <w:basedOn w:val="Normalny"/>
    <w:next w:val="Podtytu"/>
    <w:rsid w:val="00BD014B"/>
    <w:pPr>
      <w:shd w:val="clear" w:color="auto" w:fill="E5E5E5"/>
      <w:tabs>
        <w:tab w:val="left" w:pos="5040"/>
        <w:tab w:val="left" w:pos="7027"/>
      </w:tabs>
      <w:suppressAutoHyphens/>
      <w:spacing w:after="0" w:line="240" w:lineRule="auto"/>
      <w:jc w:val="center"/>
    </w:pPr>
    <w:rPr>
      <w:rFonts w:ascii="Arial Narrow" w:eastAsia="Times New Roman" w:hAnsi="Arial Narrow" w:cs="Times New Roman"/>
      <w:b/>
      <w:sz w:val="32"/>
      <w:szCs w:val="20"/>
      <w:lang w:eastAsia="zh-CN"/>
    </w:rPr>
  </w:style>
  <w:style w:type="paragraph" w:customStyle="1" w:styleId="Tekstkomentarza1">
    <w:name w:val="Tekst komentarza1"/>
    <w:basedOn w:val="Normalny"/>
    <w:rsid w:val="00BD014B"/>
    <w:pPr>
      <w:suppressAutoHyphens/>
      <w:spacing w:after="0" w:line="240" w:lineRule="auto"/>
    </w:pPr>
    <w:rPr>
      <w:rFonts w:ascii="Arial Narrow" w:eastAsia="Times New Roman" w:hAnsi="Arial Narrow" w:cs="Times New Roman"/>
      <w:sz w:val="20"/>
      <w:szCs w:val="20"/>
      <w:lang w:val="x-none" w:eastAsia="zh-CN"/>
    </w:rPr>
  </w:style>
  <w:style w:type="paragraph" w:customStyle="1" w:styleId="MW-Schrift">
    <w:name w:val="MW-Schrift"/>
    <w:basedOn w:val="Normalny"/>
    <w:rsid w:val="00BD014B"/>
    <w:pPr>
      <w:spacing w:after="0" w:line="240" w:lineRule="auto"/>
    </w:pPr>
    <w:rPr>
      <w:rFonts w:ascii="Times New Roman" w:eastAsia="Times New Roman" w:hAnsi="Times New Roman" w:cs="Times New Roman"/>
      <w:szCs w:val="20"/>
      <w:lang w:val="en-GB" w:eastAsia="zh-CN"/>
    </w:rPr>
  </w:style>
  <w:style w:type="paragraph" w:customStyle="1" w:styleId="Zawartoramki">
    <w:name w:val="Zawartość ramki"/>
    <w:basedOn w:val="Tekstpodstawowy"/>
    <w:rsid w:val="00BD014B"/>
    <w:pPr>
      <w:suppressAutoHyphens/>
      <w:spacing w:line="240" w:lineRule="auto"/>
    </w:pPr>
    <w:rPr>
      <w:rFonts w:ascii="Arial Narrow" w:eastAsia="Times New Roman" w:hAnsi="Arial Narrow" w:cs="Calibri"/>
      <w:sz w:val="24"/>
      <w:szCs w:val="20"/>
      <w:lang w:eastAsia="zh-CN"/>
    </w:rPr>
  </w:style>
  <w:style w:type="character" w:customStyle="1" w:styleId="MapadokumentuZnak1">
    <w:name w:val="Mapa dokumentu Znak1"/>
    <w:basedOn w:val="Domylnaczcionkaakapitu"/>
    <w:link w:val="Mapadokumentu"/>
    <w:uiPriority w:val="99"/>
    <w:semiHidden/>
    <w:rsid w:val="00BD014B"/>
    <w:rPr>
      <w:rFonts w:ascii="Segoe UI" w:hAnsi="Segoe UI" w:cs="Segoe UI"/>
      <w:sz w:val="16"/>
      <w:szCs w:val="16"/>
    </w:rPr>
  </w:style>
  <w:style w:type="paragraph" w:customStyle="1" w:styleId="paragraph">
    <w:name w:val="paragraph"/>
    <w:basedOn w:val="Normalny"/>
    <w:rsid w:val="00CE2008"/>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normaltextrun">
    <w:name w:val="normaltextrun"/>
    <w:basedOn w:val="Domylnaczcionkaakapitu"/>
    <w:rsid w:val="00CE2008"/>
  </w:style>
  <w:style w:type="character" w:customStyle="1" w:styleId="eop">
    <w:name w:val="eop"/>
    <w:basedOn w:val="Domylnaczcionkaakapitu"/>
    <w:rsid w:val="00CE2008"/>
  </w:style>
  <w:style w:type="character" w:customStyle="1" w:styleId="spellingerror">
    <w:name w:val="spellingerror"/>
    <w:basedOn w:val="Domylnaczcionkaakapitu"/>
    <w:rsid w:val="00CE2008"/>
  </w:style>
  <w:style w:type="paragraph" w:customStyle="1" w:styleId="msonormal0">
    <w:name w:val="msonormal"/>
    <w:basedOn w:val="Normalny"/>
    <w:rsid w:val="00E35BE2"/>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font5">
    <w:name w:val="font5"/>
    <w:basedOn w:val="Normalny"/>
    <w:rsid w:val="00E35BE2"/>
    <w:pPr>
      <w:spacing w:before="100" w:beforeAutospacing="1" w:after="100" w:afterAutospacing="1" w:line="240" w:lineRule="auto"/>
    </w:pPr>
    <w:rPr>
      <w:rFonts w:ascii="Tahoma" w:eastAsia="Times New Roman" w:hAnsi="Tahoma" w:cs="Tahoma"/>
      <w:color w:val="000000"/>
      <w:sz w:val="18"/>
      <w:szCs w:val="18"/>
      <w:lang w:eastAsia="pl-PL"/>
    </w:rPr>
  </w:style>
  <w:style w:type="paragraph" w:customStyle="1" w:styleId="font6">
    <w:name w:val="font6"/>
    <w:basedOn w:val="Normalny"/>
    <w:rsid w:val="00E35BE2"/>
    <w:pPr>
      <w:spacing w:before="100" w:beforeAutospacing="1" w:after="100" w:afterAutospacing="1" w:line="240" w:lineRule="auto"/>
    </w:pPr>
    <w:rPr>
      <w:rFonts w:ascii="Tahoma" w:eastAsia="Times New Roman" w:hAnsi="Tahoma" w:cs="Tahoma"/>
      <w:b/>
      <w:bCs/>
      <w:color w:val="000000"/>
      <w:sz w:val="18"/>
      <w:szCs w:val="18"/>
      <w:lang w:eastAsia="pl-PL"/>
    </w:rPr>
  </w:style>
  <w:style w:type="paragraph" w:customStyle="1" w:styleId="xl111">
    <w:name w:val="xl111"/>
    <w:basedOn w:val="Normalny"/>
    <w:rsid w:val="00E35BE2"/>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12">
    <w:name w:val="xl112"/>
    <w:basedOn w:val="Normalny"/>
    <w:rsid w:val="00E35B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13">
    <w:name w:val="xl113"/>
    <w:basedOn w:val="Normalny"/>
    <w:rsid w:val="00E35BE2"/>
    <w:pPr>
      <w:pBdr>
        <w:bottom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114">
    <w:name w:val="xl114"/>
    <w:basedOn w:val="Normalny"/>
    <w:rsid w:val="00E35BE2"/>
    <w:pPr>
      <w:pBdr>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115">
    <w:name w:val="xl115"/>
    <w:basedOn w:val="Normalny"/>
    <w:rsid w:val="00E35B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16">
    <w:name w:val="xl116"/>
    <w:basedOn w:val="Normalny"/>
    <w:rsid w:val="00E35BE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117">
    <w:name w:val="xl117"/>
    <w:basedOn w:val="Normalny"/>
    <w:rsid w:val="00E35BE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18">
    <w:name w:val="xl118"/>
    <w:basedOn w:val="Normalny"/>
    <w:rsid w:val="00E35BE2"/>
    <w:pPr>
      <w:pBdr>
        <w:top w:val="single" w:sz="4" w:space="0" w:color="auto"/>
        <w:left w:val="single" w:sz="8" w:space="0" w:color="auto"/>
      </w:pBdr>
      <w:shd w:val="clear" w:color="000000" w:fill="auto"/>
      <w:spacing w:before="100" w:beforeAutospacing="1" w:after="100" w:afterAutospacing="1" w:line="240" w:lineRule="auto"/>
      <w:textAlignment w:val="center"/>
    </w:pPr>
    <w:rPr>
      <w:rFonts w:ascii="Arial" w:eastAsia="Times New Roman" w:hAnsi="Arial" w:cs="Arial"/>
      <w:b/>
      <w:bCs/>
      <w:color w:val="FFFFFF"/>
      <w:sz w:val="24"/>
      <w:szCs w:val="24"/>
      <w:lang w:eastAsia="pl-PL"/>
    </w:rPr>
  </w:style>
  <w:style w:type="paragraph" w:customStyle="1" w:styleId="xl119">
    <w:name w:val="xl119"/>
    <w:basedOn w:val="Normalny"/>
    <w:rsid w:val="00E35BE2"/>
    <w:pPr>
      <w:shd w:val="clear" w:color="000000" w:fill="auto"/>
      <w:spacing w:before="100" w:beforeAutospacing="1" w:after="100" w:afterAutospacing="1" w:line="240" w:lineRule="auto"/>
      <w:jc w:val="center"/>
      <w:textAlignment w:val="center"/>
    </w:pPr>
    <w:rPr>
      <w:rFonts w:ascii="Arial" w:eastAsia="Times New Roman" w:hAnsi="Arial" w:cs="Arial"/>
      <w:color w:val="FFFFFF"/>
      <w:sz w:val="24"/>
      <w:szCs w:val="24"/>
      <w:lang w:eastAsia="pl-PL"/>
    </w:rPr>
  </w:style>
  <w:style w:type="paragraph" w:customStyle="1" w:styleId="xl120">
    <w:name w:val="xl120"/>
    <w:basedOn w:val="Normalny"/>
    <w:rsid w:val="00E35BE2"/>
    <w:pPr>
      <w:pBdr>
        <w:top w:val="single" w:sz="4" w:space="0" w:color="auto"/>
      </w:pBdr>
      <w:shd w:val="clear" w:color="000000" w:fill="auto"/>
      <w:spacing w:before="100" w:beforeAutospacing="1" w:after="100" w:afterAutospacing="1" w:line="240" w:lineRule="auto"/>
      <w:textAlignment w:val="center"/>
    </w:pPr>
    <w:rPr>
      <w:rFonts w:ascii="Arial" w:eastAsia="Times New Roman" w:hAnsi="Arial" w:cs="Arial"/>
      <w:b/>
      <w:bCs/>
      <w:color w:val="FFFFFF"/>
      <w:sz w:val="24"/>
      <w:szCs w:val="24"/>
      <w:lang w:eastAsia="pl-PL"/>
    </w:rPr>
  </w:style>
  <w:style w:type="paragraph" w:customStyle="1" w:styleId="xl121">
    <w:name w:val="xl121"/>
    <w:basedOn w:val="Normalny"/>
    <w:rsid w:val="00E35BE2"/>
    <w:pPr>
      <w:pBdr>
        <w:top w:val="single" w:sz="4" w:space="0" w:color="auto"/>
        <w:right w:val="single" w:sz="8" w:space="0" w:color="auto"/>
      </w:pBdr>
      <w:shd w:val="clear" w:color="000000" w:fill="auto"/>
      <w:spacing w:before="100" w:beforeAutospacing="1" w:after="100" w:afterAutospacing="1" w:line="240" w:lineRule="auto"/>
      <w:textAlignment w:val="center"/>
    </w:pPr>
    <w:rPr>
      <w:rFonts w:ascii="Arial" w:eastAsia="Times New Roman" w:hAnsi="Arial" w:cs="Arial"/>
      <w:b/>
      <w:bCs/>
      <w:color w:val="FFFFFF"/>
      <w:sz w:val="24"/>
      <w:szCs w:val="24"/>
      <w:lang w:eastAsia="pl-PL"/>
    </w:rPr>
  </w:style>
  <w:style w:type="paragraph" w:customStyle="1" w:styleId="xl122">
    <w:name w:val="xl122"/>
    <w:basedOn w:val="Normalny"/>
    <w:rsid w:val="00E35BE2"/>
    <w:pPr>
      <w:pBdr>
        <w:top w:val="single" w:sz="4" w:space="0" w:color="auto"/>
        <w:left w:val="single" w:sz="8" w:space="0" w:color="auto"/>
      </w:pBdr>
      <w:shd w:val="clear" w:color="000000" w:fill="auto"/>
      <w:spacing w:before="100" w:beforeAutospacing="1" w:after="100" w:afterAutospacing="1" w:line="240" w:lineRule="auto"/>
      <w:textAlignment w:val="center"/>
    </w:pPr>
    <w:rPr>
      <w:rFonts w:ascii="Arial" w:eastAsia="Times New Roman" w:hAnsi="Arial" w:cs="Arial"/>
      <w:b/>
      <w:bCs/>
      <w:color w:val="FFFFFF"/>
      <w:sz w:val="24"/>
      <w:szCs w:val="24"/>
      <w:lang w:eastAsia="pl-PL"/>
    </w:rPr>
  </w:style>
  <w:style w:type="paragraph" w:customStyle="1" w:styleId="xl123">
    <w:name w:val="xl123"/>
    <w:basedOn w:val="Normalny"/>
    <w:rsid w:val="00E35BE2"/>
    <w:pPr>
      <w:pBdr>
        <w:top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b/>
      <w:bCs/>
      <w:color w:val="FFFFFF"/>
      <w:sz w:val="24"/>
      <w:szCs w:val="24"/>
      <w:lang w:eastAsia="pl-PL"/>
    </w:rPr>
  </w:style>
  <w:style w:type="paragraph" w:customStyle="1" w:styleId="xl124">
    <w:name w:val="xl124"/>
    <w:basedOn w:val="Normalny"/>
    <w:rsid w:val="00E35BE2"/>
    <w:pPr>
      <w:pBdr>
        <w:top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b/>
      <w:bCs/>
      <w:color w:val="FFFFFF"/>
      <w:sz w:val="24"/>
      <w:szCs w:val="24"/>
      <w:lang w:eastAsia="pl-PL"/>
    </w:rPr>
  </w:style>
  <w:style w:type="paragraph" w:customStyle="1" w:styleId="xl125">
    <w:name w:val="xl125"/>
    <w:basedOn w:val="Normalny"/>
    <w:rsid w:val="00E35BE2"/>
    <w:pPr>
      <w:pBdr>
        <w:top w:val="single" w:sz="4" w:space="0" w:color="auto"/>
        <w:right w:val="single" w:sz="8" w:space="0" w:color="auto"/>
      </w:pBdr>
      <w:shd w:val="clear" w:color="000000" w:fill="auto"/>
      <w:spacing w:before="100" w:beforeAutospacing="1" w:after="100" w:afterAutospacing="1" w:line="240" w:lineRule="auto"/>
      <w:jc w:val="center"/>
      <w:textAlignment w:val="center"/>
    </w:pPr>
    <w:rPr>
      <w:rFonts w:ascii="Arial" w:eastAsia="Times New Roman" w:hAnsi="Arial" w:cs="Arial"/>
      <w:b/>
      <w:bCs/>
      <w:color w:val="FFFFFF"/>
      <w:sz w:val="24"/>
      <w:szCs w:val="24"/>
      <w:lang w:eastAsia="pl-PL"/>
    </w:rPr>
  </w:style>
  <w:style w:type="paragraph" w:customStyle="1" w:styleId="xl126">
    <w:name w:val="xl126"/>
    <w:basedOn w:val="Normalny"/>
    <w:rsid w:val="00E35BE2"/>
    <w:pPr>
      <w:pBdr>
        <w:top w:val="single" w:sz="4" w:space="0" w:color="auto"/>
        <w:left w:val="single" w:sz="8" w:space="0" w:color="auto"/>
      </w:pBdr>
      <w:shd w:val="clear" w:color="000000" w:fill="auto"/>
      <w:spacing w:before="100" w:beforeAutospacing="1" w:after="100" w:afterAutospacing="1" w:line="240" w:lineRule="auto"/>
      <w:jc w:val="center"/>
      <w:textAlignment w:val="center"/>
    </w:pPr>
    <w:rPr>
      <w:rFonts w:ascii="Arial" w:eastAsia="Times New Roman" w:hAnsi="Arial" w:cs="Arial"/>
      <w:b/>
      <w:bCs/>
      <w:color w:val="FFFFFF"/>
      <w:sz w:val="24"/>
      <w:szCs w:val="24"/>
      <w:lang w:eastAsia="pl-PL"/>
    </w:rPr>
  </w:style>
  <w:style w:type="paragraph" w:customStyle="1" w:styleId="xl127">
    <w:name w:val="xl127"/>
    <w:basedOn w:val="Normalny"/>
    <w:rsid w:val="00E35BE2"/>
    <w:pPr>
      <w:pBdr>
        <w:top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b/>
      <w:bCs/>
      <w:color w:val="FFFFFF"/>
      <w:sz w:val="24"/>
      <w:szCs w:val="24"/>
      <w:lang w:eastAsia="pl-PL"/>
    </w:rPr>
  </w:style>
  <w:style w:type="paragraph" w:customStyle="1" w:styleId="xl128">
    <w:name w:val="xl128"/>
    <w:basedOn w:val="Normalny"/>
    <w:rsid w:val="00E35BE2"/>
    <w:pPr>
      <w:pBdr>
        <w:top w:val="single" w:sz="8"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sz w:val="32"/>
      <w:szCs w:val="32"/>
      <w:lang w:eastAsia="pl-PL"/>
    </w:rPr>
  </w:style>
  <w:style w:type="paragraph" w:customStyle="1" w:styleId="xl129">
    <w:name w:val="xl129"/>
    <w:basedOn w:val="Normalny"/>
    <w:rsid w:val="00E35BE2"/>
    <w:pPr>
      <w:pBdr>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30">
    <w:name w:val="xl130"/>
    <w:basedOn w:val="Normalny"/>
    <w:rsid w:val="00E35BE2"/>
    <w:pPr>
      <w:pBdr>
        <w:left w:val="single" w:sz="4" w:space="0" w:color="auto"/>
        <w:bottom w:val="single" w:sz="4" w:space="0" w:color="auto"/>
      </w:pBdr>
      <w:shd w:val="clear" w:color="000000" w:fill="CCC0DA"/>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31">
    <w:name w:val="xl131"/>
    <w:basedOn w:val="Normalny"/>
    <w:rsid w:val="00E35BE2"/>
    <w:pPr>
      <w:pBdr>
        <w:top w:val="single" w:sz="4" w:space="0" w:color="7F7F7F"/>
        <w:left w:val="single" w:sz="4" w:space="0" w:color="7F7F7F"/>
        <w:bottom w:val="single" w:sz="4" w:space="0" w:color="7F7F7F"/>
        <w:right w:val="single" w:sz="4" w:space="0" w:color="7F7F7F"/>
      </w:pBdr>
      <w:spacing w:before="100" w:beforeAutospacing="1" w:after="100" w:afterAutospacing="1" w:line="240" w:lineRule="auto"/>
      <w:textAlignment w:val="center"/>
    </w:pPr>
    <w:rPr>
      <w:rFonts w:ascii="Arial" w:eastAsia="Times New Roman" w:hAnsi="Arial" w:cs="Arial"/>
      <w:color w:val="000000"/>
      <w:sz w:val="18"/>
      <w:szCs w:val="18"/>
      <w:lang w:eastAsia="pl-PL"/>
    </w:rPr>
  </w:style>
  <w:style w:type="paragraph" w:customStyle="1" w:styleId="xl132">
    <w:name w:val="xl132"/>
    <w:basedOn w:val="Normalny"/>
    <w:rsid w:val="00E35BE2"/>
    <w:pPr>
      <w:pBdr>
        <w:top w:val="single" w:sz="4" w:space="0" w:color="7F7F7F"/>
        <w:left w:val="single" w:sz="4" w:space="0" w:color="7F7F7F"/>
        <w:bottom w:val="single" w:sz="4" w:space="0" w:color="7F7F7F"/>
        <w:right w:val="single" w:sz="4" w:space="0" w:color="7F7F7F"/>
      </w:pBdr>
      <w:spacing w:before="100" w:beforeAutospacing="1" w:after="100" w:afterAutospacing="1" w:line="240" w:lineRule="auto"/>
      <w:textAlignment w:val="center"/>
    </w:pPr>
    <w:rPr>
      <w:rFonts w:ascii="Arial" w:eastAsia="Times New Roman" w:hAnsi="Arial" w:cs="Arial"/>
      <w:color w:val="000000"/>
      <w:sz w:val="24"/>
      <w:szCs w:val="24"/>
      <w:lang w:eastAsia="pl-PL"/>
    </w:rPr>
  </w:style>
  <w:style w:type="paragraph" w:customStyle="1" w:styleId="xl133">
    <w:name w:val="xl133"/>
    <w:basedOn w:val="Normalny"/>
    <w:rsid w:val="00E35BE2"/>
    <w:pPr>
      <w:pBdr>
        <w:left w:val="single" w:sz="8"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34">
    <w:name w:val="xl134"/>
    <w:basedOn w:val="Normalny"/>
    <w:rsid w:val="00E35BE2"/>
    <w:pPr>
      <w:pBdr>
        <w:left w:val="single" w:sz="4" w:space="0" w:color="auto"/>
        <w:bottom w:val="single" w:sz="4" w:space="0" w:color="auto"/>
        <w:right w:val="single" w:sz="4" w:space="0" w:color="auto"/>
      </w:pBdr>
      <w:shd w:val="clear" w:color="000000" w:fill="CC99FF"/>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35">
    <w:name w:val="xl135"/>
    <w:basedOn w:val="Normalny"/>
    <w:rsid w:val="00E35BE2"/>
    <w:pPr>
      <w:pBdr>
        <w:left w:val="single" w:sz="4"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36">
    <w:name w:val="xl136"/>
    <w:basedOn w:val="Normalny"/>
    <w:rsid w:val="00E35BE2"/>
    <w:pPr>
      <w:pBdr>
        <w:left w:val="single" w:sz="8"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37">
    <w:name w:val="xl137"/>
    <w:basedOn w:val="Normalny"/>
    <w:rsid w:val="00E35BE2"/>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38">
    <w:name w:val="xl138"/>
    <w:basedOn w:val="Normalny"/>
    <w:rsid w:val="00E35BE2"/>
    <w:pPr>
      <w:pBdr>
        <w:left w:val="single" w:sz="8"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39">
    <w:name w:val="xl139"/>
    <w:basedOn w:val="Normalny"/>
    <w:rsid w:val="00E35BE2"/>
    <w:pPr>
      <w:pBdr>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40">
    <w:name w:val="xl140"/>
    <w:basedOn w:val="Normalny"/>
    <w:rsid w:val="00E35BE2"/>
    <w:pPr>
      <w:pBdr>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41">
    <w:name w:val="xl141"/>
    <w:basedOn w:val="Normalny"/>
    <w:rsid w:val="00E35BE2"/>
    <w:pPr>
      <w:pBdr>
        <w:left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42">
    <w:name w:val="xl142"/>
    <w:basedOn w:val="Normalny"/>
    <w:rsid w:val="00E35BE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sz w:val="24"/>
      <w:szCs w:val="24"/>
      <w:lang w:eastAsia="pl-PL"/>
    </w:rPr>
  </w:style>
  <w:style w:type="paragraph" w:customStyle="1" w:styleId="xl143">
    <w:name w:val="xl143"/>
    <w:basedOn w:val="Normalny"/>
    <w:rsid w:val="00E35BE2"/>
    <w:pPr>
      <w:pBdr>
        <w:left w:val="single" w:sz="8"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44">
    <w:name w:val="xl144"/>
    <w:basedOn w:val="Normalny"/>
    <w:rsid w:val="00E35BE2"/>
    <w:pPr>
      <w:pBdr>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45">
    <w:name w:val="xl145"/>
    <w:basedOn w:val="Normalny"/>
    <w:rsid w:val="00E35BE2"/>
    <w:pPr>
      <w:pBdr>
        <w:left w:val="single" w:sz="8"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46">
    <w:name w:val="xl146"/>
    <w:basedOn w:val="Normalny"/>
    <w:rsid w:val="00E35BE2"/>
    <w:pPr>
      <w:pBdr>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47">
    <w:name w:val="xl147"/>
    <w:basedOn w:val="Normalny"/>
    <w:rsid w:val="00E35BE2"/>
    <w:pPr>
      <w:pBdr>
        <w:left w:val="single" w:sz="8"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48">
    <w:name w:val="xl148"/>
    <w:basedOn w:val="Normalny"/>
    <w:rsid w:val="00E35BE2"/>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49">
    <w:name w:val="xl149"/>
    <w:basedOn w:val="Normalny"/>
    <w:rsid w:val="00E35BE2"/>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50">
    <w:name w:val="xl150"/>
    <w:basedOn w:val="Normalny"/>
    <w:rsid w:val="00E35BE2"/>
    <w:pPr>
      <w:pBdr>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51">
    <w:name w:val="xl151"/>
    <w:basedOn w:val="Normalny"/>
    <w:rsid w:val="00E35BE2"/>
    <w:pPr>
      <w:pBdr>
        <w:left w:val="single" w:sz="8" w:space="0" w:color="auto"/>
        <w:bottom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52">
    <w:name w:val="xl152"/>
    <w:basedOn w:val="Normalny"/>
    <w:rsid w:val="00E35BE2"/>
    <w:pPr>
      <w:pBdr>
        <w:left w:val="single" w:sz="4" w:space="0" w:color="auto"/>
        <w:bottom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53">
    <w:name w:val="xl153"/>
    <w:basedOn w:val="Normalny"/>
    <w:rsid w:val="00E35BE2"/>
    <w:pPr>
      <w:pBdr>
        <w:left w:val="single" w:sz="4" w:space="0" w:color="auto"/>
        <w:bottom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54">
    <w:name w:val="xl154"/>
    <w:basedOn w:val="Normalny"/>
    <w:rsid w:val="00E35BE2"/>
    <w:pPr>
      <w:pBdr>
        <w:left w:val="single" w:sz="4" w:space="0" w:color="auto"/>
        <w:bottom w:val="single" w:sz="4" w:space="0" w:color="auto"/>
      </w:pBdr>
      <w:shd w:val="clear" w:color="000000" w:fill="E6B8B7"/>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55">
    <w:name w:val="xl155"/>
    <w:basedOn w:val="Normalny"/>
    <w:rsid w:val="00E35BE2"/>
    <w:pPr>
      <w:pBdr>
        <w:top w:val="single" w:sz="4" w:space="0" w:color="auto"/>
        <w:left w:val="single" w:sz="4" w:space="0" w:color="auto"/>
        <w:bottom w:val="single" w:sz="8" w:space="0" w:color="auto"/>
        <w:right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56">
    <w:name w:val="xl156"/>
    <w:basedOn w:val="Normalny"/>
    <w:rsid w:val="00E35BE2"/>
    <w:pPr>
      <w:pBdr>
        <w:top w:val="single" w:sz="8" w:space="0" w:color="auto"/>
        <w:left w:val="single" w:sz="8"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sz w:val="32"/>
      <w:szCs w:val="32"/>
      <w:lang w:eastAsia="pl-PL"/>
    </w:rPr>
  </w:style>
  <w:style w:type="paragraph" w:customStyle="1" w:styleId="xl157">
    <w:name w:val="xl157"/>
    <w:basedOn w:val="Normalny"/>
    <w:rsid w:val="00E35BE2"/>
    <w:pPr>
      <w:pBdr>
        <w:top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sz w:val="32"/>
      <w:szCs w:val="32"/>
      <w:lang w:eastAsia="pl-PL"/>
    </w:rPr>
  </w:style>
  <w:style w:type="paragraph" w:customStyle="1" w:styleId="xl158">
    <w:name w:val="xl158"/>
    <w:basedOn w:val="Normalny"/>
    <w:rsid w:val="00E35BE2"/>
    <w:pPr>
      <w:pBdr>
        <w:left w:val="single" w:sz="8"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sz w:val="32"/>
      <w:szCs w:val="32"/>
      <w:lang w:eastAsia="pl-PL"/>
    </w:rPr>
  </w:style>
  <w:style w:type="paragraph" w:customStyle="1" w:styleId="xl159">
    <w:name w:val="xl159"/>
    <w:basedOn w:val="Normalny"/>
    <w:rsid w:val="00E35BE2"/>
    <w:pPr>
      <w:shd w:val="clear" w:color="000000" w:fill="D9D9D9"/>
      <w:spacing w:before="100" w:beforeAutospacing="1" w:after="100" w:afterAutospacing="1" w:line="240" w:lineRule="auto"/>
      <w:jc w:val="center"/>
      <w:textAlignment w:val="center"/>
    </w:pPr>
    <w:rPr>
      <w:rFonts w:ascii="Arial" w:eastAsia="Times New Roman" w:hAnsi="Arial" w:cs="Arial"/>
      <w:b/>
      <w:bCs/>
      <w:sz w:val="32"/>
      <w:szCs w:val="32"/>
      <w:lang w:eastAsia="pl-PL"/>
    </w:rPr>
  </w:style>
  <w:style w:type="paragraph" w:customStyle="1" w:styleId="xl160">
    <w:name w:val="xl160"/>
    <w:basedOn w:val="Normalny"/>
    <w:rsid w:val="00E35BE2"/>
    <w:pPr>
      <w:pBdr>
        <w:right w:val="single" w:sz="8"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sz w:val="32"/>
      <w:szCs w:val="32"/>
      <w:lang w:eastAsia="pl-PL"/>
    </w:rPr>
  </w:style>
  <w:style w:type="paragraph" w:customStyle="1" w:styleId="xl161">
    <w:name w:val="xl161"/>
    <w:basedOn w:val="Normalny"/>
    <w:rsid w:val="00E35BE2"/>
    <w:pPr>
      <w:pBdr>
        <w:top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62">
    <w:name w:val="xl162"/>
    <w:basedOn w:val="Normalny"/>
    <w:rsid w:val="00E35BE2"/>
    <w:pPr>
      <w:pBdr>
        <w:bottom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63">
    <w:name w:val="xl163"/>
    <w:basedOn w:val="Normalny"/>
    <w:rsid w:val="00E35BE2"/>
    <w:pPr>
      <w:pBdr>
        <w:top w:val="single" w:sz="8"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64">
    <w:name w:val="xl164"/>
    <w:basedOn w:val="Normalny"/>
    <w:rsid w:val="00E35BE2"/>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65">
    <w:name w:val="xl165"/>
    <w:basedOn w:val="Normalny"/>
    <w:rsid w:val="00E35BE2"/>
    <w:pPr>
      <w:pBdr>
        <w:top w:val="single" w:sz="8"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66">
    <w:name w:val="xl166"/>
    <w:basedOn w:val="Normalny"/>
    <w:rsid w:val="00E35BE2"/>
    <w:pPr>
      <w:pBdr>
        <w:top w:val="single" w:sz="8"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67">
    <w:name w:val="xl167"/>
    <w:basedOn w:val="Normalny"/>
    <w:rsid w:val="00E35BE2"/>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Arial" w:eastAsia="Times New Roman" w:hAnsi="Arial" w:cs="Arial"/>
      <w:color w:val="000000"/>
      <w:sz w:val="24"/>
      <w:szCs w:val="24"/>
      <w:lang w:eastAsia="pl-PL"/>
    </w:rPr>
  </w:style>
  <w:style w:type="paragraph" w:customStyle="1" w:styleId="xl168">
    <w:name w:val="xl168"/>
    <w:basedOn w:val="Normalny"/>
    <w:rsid w:val="00E35BE2"/>
    <w:pPr>
      <w:pBdr>
        <w:top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69">
    <w:name w:val="xl169"/>
    <w:basedOn w:val="Normalny"/>
    <w:rsid w:val="00E35BE2"/>
    <w:pPr>
      <w:pBdr>
        <w:bottom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70">
    <w:name w:val="xl170"/>
    <w:basedOn w:val="Normalny"/>
    <w:rsid w:val="00E35BE2"/>
    <w:pPr>
      <w:pBdr>
        <w:top w:val="single" w:sz="8"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71">
    <w:name w:val="xl171"/>
    <w:basedOn w:val="Normalny"/>
    <w:rsid w:val="00E35BE2"/>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72">
    <w:name w:val="xl172"/>
    <w:basedOn w:val="Normalny"/>
    <w:rsid w:val="00E35BE2"/>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73">
    <w:name w:val="xl173"/>
    <w:basedOn w:val="Normalny"/>
    <w:rsid w:val="00E35BE2"/>
    <w:pPr>
      <w:pBdr>
        <w:left w:val="single" w:sz="4"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74">
    <w:name w:val="xl174"/>
    <w:basedOn w:val="Normalny"/>
    <w:rsid w:val="00E35BE2"/>
    <w:pPr>
      <w:pBdr>
        <w:left w:val="single" w:sz="8" w:space="0" w:color="auto"/>
        <w:bottom w:val="single" w:sz="8"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sz w:val="32"/>
      <w:szCs w:val="32"/>
      <w:lang w:eastAsia="pl-PL"/>
    </w:rPr>
  </w:style>
  <w:style w:type="paragraph" w:customStyle="1" w:styleId="xl175">
    <w:name w:val="xl175"/>
    <w:basedOn w:val="Normalny"/>
    <w:rsid w:val="00E35BE2"/>
    <w:pPr>
      <w:pBdr>
        <w:bottom w:val="single" w:sz="8"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sz w:val="32"/>
      <w:szCs w:val="32"/>
      <w:lang w:eastAsia="pl-PL"/>
    </w:rPr>
  </w:style>
  <w:style w:type="paragraph" w:customStyle="1" w:styleId="xl176">
    <w:name w:val="xl176"/>
    <w:basedOn w:val="Normalny"/>
    <w:rsid w:val="00E35BE2"/>
    <w:pPr>
      <w:pBdr>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sz w:val="32"/>
      <w:szCs w:val="32"/>
      <w:lang w:eastAsia="pl-PL"/>
    </w:rPr>
  </w:style>
  <w:style w:type="paragraph" w:customStyle="1" w:styleId="xl177">
    <w:name w:val="xl177"/>
    <w:basedOn w:val="Normalny"/>
    <w:rsid w:val="00E35BE2"/>
    <w:pPr>
      <w:pBdr>
        <w:top w:val="single" w:sz="8"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178">
    <w:name w:val="xl178"/>
    <w:basedOn w:val="Normalny"/>
    <w:rsid w:val="00E35BE2"/>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179">
    <w:name w:val="xl179"/>
    <w:basedOn w:val="Normalny"/>
    <w:rsid w:val="00E35BE2"/>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80">
    <w:name w:val="xl180"/>
    <w:basedOn w:val="Normalny"/>
    <w:rsid w:val="00E35BE2"/>
    <w:pPr>
      <w:pBdr>
        <w:top w:val="single" w:sz="8" w:space="0" w:color="auto"/>
        <w:left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81">
    <w:name w:val="xl181"/>
    <w:basedOn w:val="Normalny"/>
    <w:rsid w:val="00E35BE2"/>
    <w:pPr>
      <w:pBdr>
        <w:left w:val="single" w:sz="8" w:space="0" w:color="auto"/>
        <w:bottom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82">
    <w:name w:val="xl182"/>
    <w:basedOn w:val="Normalny"/>
    <w:rsid w:val="00E35BE2"/>
    <w:pPr>
      <w:pBdr>
        <w:top w:val="single" w:sz="8" w:space="0" w:color="auto"/>
        <w:left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83">
    <w:name w:val="xl183"/>
    <w:basedOn w:val="Normalny"/>
    <w:rsid w:val="00E35BE2"/>
    <w:pPr>
      <w:pBdr>
        <w:left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84">
    <w:name w:val="xl184"/>
    <w:basedOn w:val="Normalny"/>
    <w:rsid w:val="00E35BE2"/>
    <w:pPr>
      <w:pBdr>
        <w:left w:val="single" w:sz="8"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85">
    <w:name w:val="xl185"/>
    <w:basedOn w:val="Normalny"/>
    <w:rsid w:val="00E35BE2"/>
    <w:pPr>
      <w:pBdr>
        <w:top w:val="single" w:sz="8"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86">
    <w:name w:val="xl186"/>
    <w:basedOn w:val="Normalny"/>
    <w:rsid w:val="00E35BE2"/>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87">
    <w:name w:val="xl187"/>
    <w:basedOn w:val="Normalny"/>
    <w:rsid w:val="00E35BE2"/>
    <w:pPr>
      <w:pBdr>
        <w:left w:val="single" w:sz="4"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88">
    <w:name w:val="xl188"/>
    <w:basedOn w:val="Normalny"/>
    <w:rsid w:val="00E35BE2"/>
    <w:pPr>
      <w:pBdr>
        <w:top w:val="single" w:sz="8" w:space="0" w:color="auto"/>
        <w:lef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89">
    <w:name w:val="xl189"/>
    <w:basedOn w:val="Normalny"/>
    <w:rsid w:val="00E35BE2"/>
    <w:pPr>
      <w:pBdr>
        <w:top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90">
    <w:name w:val="xl190"/>
    <w:basedOn w:val="Normalny"/>
    <w:rsid w:val="00E35BE2"/>
    <w:pPr>
      <w:pBdr>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91">
    <w:name w:val="xl191"/>
    <w:basedOn w:val="Normalny"/>
    <w:rsid w:val="00E35BE2"/>
    <w:pPr>
      <w:pBdr>
        <w:bottom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92">
    <w:name w:val="xl192"/>
    <w:basedOn w:val="Normalny"/>
    <w:rsid w:val="00E35BE2"/>
    <w:pPr>
      <w:pBdr>
        <w:top w:val="single" w:sz="8" w:space="0" w:color="auto"/>
        <w:lef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93">
    <w:name w:val="xl193"/>
    <w:basedOn w:val="Normalny"/>
    <w:rsid w:val="00E35BE2"/>
    <w:pPr>
      <w:pBdr>
        <w:top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94">
    <w:name w:val="xl194"/>
    <w:basedOn w:val="Normalny"/>
    <w:rsid w:val="00E35BE2"/>
    <w:pPr>
      <w:pBdr>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95">
    <w:name w:val="xl195"/>
    <w:basedOn w:val="Normalny"/>
    <w:rsid w:val="00E35BE2"/>
    <w:pPr>
      <w:pBdr>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96">
    <w:name w:val="xl196"/>
    <w:basedOn w:val="Normalny"/>
    <w:rsid w:val="00E35BE2"/>
    <w:pPr>
      <w:pBdr>
        <w:top w:val="single" w:sz="8"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97">
    <w:name w:val="xl197"/>
    <w:basedOn w:val="Normalny"/>
    <w:rsid w:val="00E35BE2"/>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98">
    <w:name w:val="xl198"/>
    <w:basedOn w:val="Normalny"/>
    <w:rsid w:val="00E35BE2"/>
    <w:pPr>
      <w:pBdr>
        <w:top w:val="single" w:sz="8" w:space="0" w:color="auto"/>
        <w:left w:val="single" w:sz="4" w:space="0" w:color="auto"/>
        <w:right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99">
    <w:name w:val="xl199"/>
    <w:basedOn w:val="Normalny"/>
    <w:rsid w:val="00E35BE2"/>
    <w:pPr>
      <w:pBdr>
        <w:left w:val="single" w:sz="4" w:space="0" w:color="auto"/>
        <w:bottom w:val="single" w:sz="4" w:space="0" w:color="auto"/>
        <w:right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00">
    <w:name w:val="xl200"/>
    <w:basedOn w:val="Normalny"/>
    <w:rsid w:val="00E35BE2"/>
    <w:pPr>
      <w:pBdr>
        <w:top w:val="single" w:sz="8" w:space="0" w:color="auto"/>
        <w:lef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01">
    <w:name w:val="xl201"/>
    <w:basedOn w:val="Normalny"/>
    <w:rsid w:val="00E35BE2"/>
    <w:pPr>
      <w:pBdr>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02">
    <w:name w:val="xl202"/>
    <w:basedOn w:val="Normalny"/>
    <w:rsid w:val="00E35BE2"/>
    <w:pPr>
      <w:pBdr>
        <w:top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03">
    <w:name w:val="xl203"/>
    <w:basedOn w:val="Normalny"/>
    <w:rsid w:val="00E35BE2"/>
    <w:pPr>
      <w:pBdr>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04">
    <w:name w:val="xl204"/>
    <w:basedOn w:val="Normalny"/>
    <w:rsid w:val="00E35BE2"/>
    <w:pPr>
      <w:pBdr>
        <w:top w:val="single" w:sz="8" w:space="0" w:color="auto"/>
        <w:left w:val="single" w:sz="4" w:space="0" w:color="auto"/>
        <w:right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05">
    <w:name w:val="xl205"/>
    <w:basedOn w:val="Normalny"/>
    <w:rsid w:val="00E35BE2"/>
    <w:pPr>
      <w:pBdr>
        <w:left w:val="single" w:sz="4" w:space="0" w:color="auto"/>
        <w:bottom w:val="single" w:sz="4" w:space="0" w:color="auto"/>
        <w:right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06">
    <w:name w:val="xl206"/>
    <w:basedOn w:val="Normalny"/>
    <w:rsid w:val="00E35BE2"/>
    <w:pPr>
      <w:pBdr>
        <w:top w:val="single" w:sz="8"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207">
    <w:name w:val="xl207"/>
    <w:basedOn w:val="Normalny"/>
    <w:rsid w:val="00E35BE2"/>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208">
    <w:name w:val="xl208"/>
    <w:basedOn w:val="Normalny"/>
    <w:rsid w:val="00E35BE2"/>
    <w:pPr>
      <w:pBdr>
        <w:top w:val="single" w:sz="8" w:space="0" w:color="auto"/>
        <w:lef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09">
    <w:name w:val="xl209"/>
    <w:basedOn w:val="Normalny"/>
    <w:rsid w:val="00E35BE2"/>
    <w:pPr>
      <w:pBdr>
        <w:lef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10">
    <w:name w:val="xl210"/>
    <w:basedOn w:val="Normalny"/>
    <w:rsid w:val="00E35BE2"/>
    <w:pPr>
      <w:pBdr>
        <w:left w:val="single" w:sz="4" w:space="0" w:color="auto"/>
        <w:bottom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11">
    <w:name w:val="xl211"/>
    <w:basedOn w:val="Normalny"/>
    <w:rsid w:val="00E35BE2"/>
    <w:pPr>
      <w:pBdr>
        <w:left w:val="single" w:sz="8"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12">
    <w:name w:val="xl212"/>
    <w:basedOn w:val="Normalny"/>
    <w:rsid w:val="00E35BE2"/>
    <w:pPr>
      <w:pBdr>
        <w:top w:val="single" w:sz="4" w:space="0" w:color="7F7F7F"/>
        <w:left w:val="single" w:sz="4" w:space="0" w:color="7F7F7F"/>
        <w:bottom w:val="single" w:sz="4" w:space="0" w:color="7F7F7F"/>
        <w:right w:val="single" w:sz="4" w:space="0" w:color="7F7F7F"/>
      </w:pBdr>
      <w:spacing w:before="100" w:beforeAutospacing="1" w:after="100" w:afterAutospacing="1" w:line="240" w:lineRule="auto"/>
      <w:textAlignment w:val="center"/>
    </w:pPr>
    <w:rPr>
      <w:rFonts w:ascii="Arial" w:eastAsia="Times New Roman" w:hAnsi="Arial" w:cs="Arial"/>
      <w:color w:val="000000"/>
      <w:sz w:val="18"/>
      <w:szCs w:val="18"/>
      <w:lang w:eastAsia="pl-PL"/>
    </w:rPr>
  </w:style>
  <w:style w:type="paragraph" w:customStyle="1" w:styleId="xl213">
    <w:name w:val="xl213"/>
    <w:basedOn w:val="Normalny"/>
    <w:rsid w:val="00E35BE2"/>
    <w:pPr>
      <w:pBdr>
        <w:top w:val="single" w:sz="4" w:space="0" w:color="7F7F7F"/>
        <w:left w:val="single" w:sz="4" w:space="0" w:color="7F7F7F"/>
        <w:bottom w:val="single" w:sz="4" w:space="0" w:color="7F7F7F"/>
        <w:right w:val="single" w:sz="4" w:space="0" w:color="7F7F7F"/>
      </w:pBdr>
      <w:spacing w:before="100" w:beforeAutospacing="1" w:after="100" w:afterAutospacing="1" w:line="240" w:lineRule="auto"/>
      <w:textAlignment w:val="center"/>
    </w:pPr>
    <w:rPr>
      <w:rFonts w:ascii="Arial" w:eastAsia="Times New Roman" w:hAnsi="Arial" w:cs="Arial"/>
      <w:color w:val="000000"/>
      <w:sz w:val="18"/>
      <w:szCs w:val="18"/>
      <w:lang w:eastAsia="pl-PL"/>
    </w:rPr>
  </w:style>
  <w:style w:type="paragraph" w:customStyle="1" w:styleId="xl214">
    <w:name w:val="xl214"/>
    <w:basedOn w:val="Normalny"/>
    <w:rsid w:val="00E35BE2"/>
    <w:pPr>
      <w:pBdr>
        <w:top w:val="single" w:sz="4" w:space="0" w:color="7F7F7F"/>
        <w:left w:val="single" w:sz="4" w:space="0" w:color="7F7F7F"/>
        <w:bottom w:val="single" w:sz="4" w:space="0" w:color="7F7F7F"/>
        <w:right w:val="single" w:sz="4" w:space="0" w:color="7F7F7F"/>
      </w:pBdr>
      <w:spacing w:before="100" w:beforeAutospacing="1" w:after="100" w:afterAutospacing="1" w:line="240" w:lineRule="auto"/>
      <w:textAlignment w:val="center"/>
    </w:pPr>
    <w:rPr>
      <w:rFonts w:ascii="Arial" w:eastAsia="Times New Roman" w:hAnsi="Arial" w:cs="Arial"/>
      <w:color w:val="000000"/>
      <w:sz w:val="18"/>
      <w:szCs w:val="18"/>
      <w:lang w:eastAsia="pl-PL"/>
    </w:rPr>
  </w:style>
  <w:style w:type="paragraph" w:customStyle="1" w:styleId="xl215">
    <w:name w:val="xl215"/>
    <w:basedOn w:val="Normalny"/>
    <w:rsid w:val="00E35BE2"/>
    <w:pPr>
      <w:pBdr>
        <w:top w:val="single" w:sz="4" w:space="0" w:color="7F7F7F"/>
        <w:left w:val="single" w:sz="4" w:space="0" w:color="7F7F7F"/>
        <w:bottom w:val="single" w:sz="4" w:space="0" w:color="7F7F7F"/>
        <w:right w:val="single" w:sz="4" w:space="0" w:color="7F7F7F"/>
      </w:pBdr>
      <w:spacing w:before="100" w:beforeAutospacing="1" w:after="100" w:afterAutospacing="1" w:line="240" w:lineRule="auto"/>
      <w:textAlignment w:val="center"/>
    </w:pPr>
    <w:rPr>
      <w:rFonts w:ascii="Arial" w:eastAsia="Times New Roman" w:hAnsi="Arial" w:cs="Arial"/>
      <w:sz w:val="18"/>
      <w:szCs w:val="18"/>
      <w:lang w:eastAsia="pl-PL"/>
    </w:rPr>
  </w:style>
  <w:style w:type="paragraph" w:customStyle="1" w:styleId="xl216">
    <w:name w:val="xl216"/>
    <w:basedOn w:val="Normalny"/>
    <w:rsid w:val="00E35BE2"/>
    <w:pPr>
      <w:pBdr>
        <w:top w:val="single" w:sz="4" w:space="0" w:color="7F7F7F"/>
        <w:left w:val="single" w:sz="4" w:space="0" w:color="7F7F7F"/>
        <w:bottom w:val="single" w:sz="4" w:space="0" w:color="7F7F7F"/>
        <w:right w:val="single" w:sz="4" w:space="0" w:color="7F7F7F"/>
      </w:pBdr>
      <w:shd w:val="clear" w:color="000000" w:fill="auto"/>
      <w:spacing w:before="100" w:beforeAutospacing="1" w:after="100" w:afterAutospacing="1" w:line="240" w:lineRule="auto"/>
      <w:textAlignment w:val="center"/>
    </w:pPr>
    <w:rPr>
      <w:rFonts w:ascii="Arial" w:eastAsia="Times New Roman" w:hAnsi="Arial" w:cs="Arial"/>
      <w:color w:val="000000"/>
      <w:sz w:val="18"/>
      <w:szCs w:val="18"/>
      <w:lang w:eastAsia="pl-PL"/>
    </w:rPr>
  </w:style>
  <w:style w:type="paragraph" w:customStyle="1" w:styleId="xl217">
    <w:name w:val="xl217"/>
    <w:basedOn w:val="Normalny"/>
    <w:rsid w:val="00E35BE2"/>
    <w:pPr>
      <w:pBdr>
        <w:left w:val="single" w:sz="4"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18">
    <w:name w:val="xl218"/>
    <w:basedOn w:val="Normalny"/>
    <w:rsid w:val="00E35BE2"/>
    <w:pPr>
      <w:pBdr>
        <w:top w:val="single" w:sz="4" w:space="0" w:color="7F7F7F"/>
        <w:left w:val="single" w:sz="4" w:space="0" w:color="7F7F7F"/>
        <w:bottom w:val="single" w:sz="4" w:space="0" w:color="7F7F7F"/>
        <w:right w:val="single" w:sz="4" w:space="0" w:color="7F7F7F"/>
      </w:pBdr>
      <w:shd w:val="clear" w:color="000000" w:fill="auto"/>
      <w:spacing w:before="100" w:beforeAutospacing="1" w:after="100" w:afterAutospacing="1" w:line="240" w:lineRule="auto"/>
      <w:textAlignment w:val="center"/>
    </w:pPr>
    <w:rPr>
      <w:rFonts w:ascii="Arial" w:eastAsia="Times New Roman" w:hAnsi="Arial" w:cs="Arial"/>
      <w:color w:val="000000"/>
      <w:sz w:val="18"/>
      <w:szCs w:val="18"/>
      <w:lang w:eastAsia="pl-PL"/>
    </w:rPr>
  </w:style>
  <w:style w:type="paragraph" w:customStyle="1" w:styleId="xl219">
    <w:name w:val="xl219"/>
    <w:basedOn w:val="Normalny"/>
    <w:rsid w:val="00E35BE2"/>
    <w:pPr>
      <w:pBdr>
        <w:left w:val="single" w:sz="8" w:space="0" w:color="auto"/>
        <w:bottom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220">
    <w:name w:val="xl220"/>
    <w:basedOn w:val="Normalny"/>
    <w:rsid w:val="00E35BE2"/>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21">
    <w:name w:val="xl221"/>
    <w:basedOn w:val="Normalny"/>
    <w:rsid w:val="00E35BE2"/>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b/>
      <w:bCs/>
      <w:sz w:val="24"/>
      <w:szCs w:val="24"/>
      <w:lang w:eastAsia="pl-PL"/>
    </w:rPr>
  </w:style>
  <w:style w:type="paragraph" w:customStyle="1" w:styleId="xl222">
    <w:name w:val="xl222"/>
    <w:basedOn w:val="Normalny"/>
    <w:rsid w:val="00E35BE2"/>
    <w:pPr>
      <w:pBdr>
        <w:top w:val="single" w:sz="4" w:space="0" w:color="7F7F7F"/>
        <w:left w:val="single" w:sz="4" w:space="0" w:color="7F7F7F"/>
        <w:bottom w:val="single" w:sz="4" w:space="0" w:color="7F7F7F"/>
        <w:right w:val="single" w:sz="4" w:space="0" w:color="7F7F7F"/>
      </w:pBdr>
      <w:shd w:val="clear" w:color="000000" w:fill="auto"/>
      <w:spacing w:before="100" w:beforeAutospacing="1" w:after="100" w:afterAutospacing="1" w:line="240" w:lineRule="auto"/>
      <w:textAlignment w:val="center"/>
    </w:pPr>
    <w:rPr>
      <w:rFonts w:ascii="Arial" w:eastAsia="Times New Roman" w:hAnsi="Arial" w:cs="Arial"/>
      <w:color w:val="000000"/>
      <w:sz w:val="24"/>
      <w:szCs w:val="24"/>
      <w:lang w:eastAsia="pl-PL"/>
    </w:rPr>
  </w:style>
  <w:style w:type="paragraph" w:customStyle="1" w:styleId="xl223">
    <w:name w:val="xl223"/>
    <w:basedOn w:val="Normalny"/>
    <w:rsid w:val="00E35BE2"/>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24">
    <w:name w:val="xl224"/>
    <w:basedOn w:val="Normalny"/>
    <w:rsid w:val="00E35BE2"/>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225">
    <w:name w:val="xl225"/>
    <w:basedOn w:val="Normalny"/>
    <w:rsid w:val="00E35BE2"/>
    <w:pPr>
      <w:pBdr>
        <w:top w:val="single" w:sz="4" w:space="0" w:color="auto"/>
        <w:left w:val="single" w:sz="4" w:space="0" w:color="auto"/>
        <w:bottom w:val="single" w:sz="4" w:space="0" w:color="auto"/>
        <w:right w:val="single" w:sz="8"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226">
    <w:name w:val="xl226"/>
    <w:basedOn w:val="Normalny"/>
    <w:rsid w:val="00E35BE2"/>
    <w:pPr>
      <w:pBdr>
        <w:bottom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18"/>
      <w:szCs w:val="18"/>
      <w:lang w:eastAsia="pl-PL"/>
    </w:rPr>
  </w:style>
  <w:style w:type="paragraph" w:customStyle="1" w:styleId="xl227">
    <w:name w:val="xl227"/>
    <w:basedOn w:val="Normalny"/>
    <w:rsid w:val="00E35BE2"/>
    <w:pPr>
      <w:pBdr>
        <w:left w:val="single" w:sz="8"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28">
    <w:name w:val="xl228"/>
    <w:basedOn w:val="Normalny"/>
    <w:rsid w:val="00E35BE2"/>
    <w:pPr>
      <w:pBdr>
        <w:left w:val="single" w:sz="4"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29">
    <w:name w:val="xl229"/>
    <w:basedOn w:val="Normalny"/>
    <w:rsid w:val="00E35BE2"/>
    <w:pPr>
      <w:pBdr>
        <w:left w:val="single" w:sz="4"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30">
    <w:name w:val="xl230"/>
    <w:basedOn w:val="Normalny"/>
    <w:rsid w:val="00E35BE2"/>
    <w:pPr>
      <w:pBdr>
        <w:left w:val="single" w:sz="4" w:space="0" w:color="auto"/>
        <w:bottom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31">
    <w:name w:val="xl231"/>
    <w:basedOn w:val="Normalny"/>
    <w:rsid w:val="00E35BE2"/>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b/>
      <w:bCs/>
      <w:sz w:val="24"/>
      <w:szCs w:val="24"/>
      <w:lang w:eastAsia="pl-PL"/>
    </w:rPr>
  </w:style>
  <w:style w:type="paragraph" w:customStyle="1" w:styleId="xl232">
    <w:name w:val="xl232"/>
    <w:basedOn w:val="Normalny"/>
    <w:rsid w:val="00E35BE2"/>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33">
    <w:name w:val="xl233"/>
    <w:basedOn w:val="Normalny"/>
    <w:rsid w:val="00E35BE2"/>
    <w:pPr>
      <w:pBdr>
        <w:top w:val="single" w:sz="4" w:space="0" w:color="auto"/>
        <w:left w:val="single" w:sz="4" w:space="0" w:color="auto"/>
        <w:bottom w:val="single" w:sz="4" w:space="0" w:color="auto"/>
        <w:right w:val="single" w:sz="8"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34">
    <w:name w:val="xl234"/>
    <w:basedOn w:val="Normalny"/>
    <w:rsid w:val="00E35BE2"/>
    <w:pP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35">
    <w:name w:val="xl235"/>
    <w:basedOn w:val="Normalny"/>
    <w:rsid w:val="00CF04E6"/>
    <w:pPr>
      <w:pBdr>
        <w:top w:val="single" w:sz="4" w:space="0" w:color="auto"/>
        <w:left w:val="single" w:sz="4" w:space="0" w:color="auto"/>
        <w:bottom w:val="single" w:sz="4" w:space="0" w:color="auto"/>
        <w:right w:val="single" w:sz="8" w:space="0" w:color="auto"/>
      </w:pBd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236">
    <w:name w:val="xl236"/>
    <w:basedOn w:val="Normalny"/>
    <w:rsid w:val="00CF04E6"/>
    <w:pPr>
      <w:shd w:val="clear" w:color="000000" w:fill="auto"/>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EmptyCellLayoutStyle">
    <w:name w:val="EmptyCellLayoutStyle"/>
    <w:rsid w:val="00BE1ABC"/>
    <w:rPr>
      <w:rFonts w:ascii="Times New Roman" w:eastAsia="Times New Roman" w:hAnsi="Times New Roman" w:cs="Times New Roman"/>
      <w:sz w:val="2"/>
      <w:szCs w:val="20"/>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75683">
      <w:bodyDiv w:val="1"/>
      <w:marLeft w:val="0"/>
      <w:marRight w:val="0"/>
      <w:marTop w:val="0"/>
      <w:marBottom w:val="0"/>
      <w:divBdr>
        <w:top w:val="none" w:sz="0" w:space="0" w:color="auto"/>
        <w:left w:val="none" w:sz="0" w:space="0" w:color="auto"/>
        <w:bottom w:val="none" w:sz="0" w:space="0" w:color="auto"/>
        <w:right w:val="none" w:sz="0" w:space="0" w:color="auto"/>
      </w:divBdr>
    </w:div>
    <w:div w:id="11734027">
      <w:bodyDiv w:val="1"/>
      <w:marLeft w:val="0"/>
      <w:marRight w:val="0"/>
      <w:marTop w:val="0"/>
      <w:marBottom w:val="0"/>
      <w:divBdr>
        <w:top w:val="none" w:sz="0" w:space="0" w:color="auto"/>
        <w:left w:val="none" w:sz="0" w:space="0" w:color="auto"/>
        <w:bottom w:val="none" w:sz="0" w:space="0" w:color="auto"/>
        <w:right w:val="none" w:sz="0" w:space="0" w:color="auto"/>
      </w:divBdr>
    </w:div>
    <w:div w:id="25105250">
      <w:bodyDiv w:val="1"/>
      <w:marLeft w:val="0"/>
      <w:marRight w:val="0"/>
      <w:marTop w:val="0"/>
      <w:marBottom w:val="0"/>
      <w:divBdr>
        <w:top w:val="none" w:sz="0" w:space="0" w:color="auto"/>
        <w:left w:val="none" w:sz="0" w:space="0" w:color="auto"/>
        <w:bottom w:val="none" w:sz="0" w:space="0" w:color="auto"/>
        <w:right w:val="none" w:sz="0" w:space="0" w:color="auto"/>
      </w:divBdr>
    </w:div>
    <w:div w:id="56516215">
      <w:bodyDiv w:val="1"/>
      <w:marLeft w:val="0"/>
      <w:marRight w:val="0"/>
      <w:marTop w:val="0"/>
      <w:marBottom w:val="0"/>
      <w:divBdr>
        <w:top w:val="none" w:sz="0" w:space="0" w:color="auto"/>
        <w:left w:val="none" w:sz="0" w:space="0" w:color="auto"/>
        <w:bottom w:val="none" w:sz="0" w:space="0" w:color="auto"/>
        <w:right w:val="none" w:sz="0" w:space="0" w:color="auto"/>
      </w:divBdr>
    </w:div>
    <w:div w:id="81921963">
      <w:bodyDiv w:val="1"/>
      <w:marLeft w:val="0"/>
      <w:marRight w:val="0"/>
      <w:marTop w:val="0"/>
      <w:marBottom w:val="0"/>
      <w:divBdr>
        <w:top w:val="none" w:sz="0" w:space="0" w:color="auto"/>
        <w:left w:val="none" w:sz="0" w:space="0" w:color="auto"/>
        <w:bottom w:val="none" w:sz="0" w:space="0" w:color="auto"/>
        <w:right w:val="none" w:sz="0" w:space="0" w:color="auto"/>
      </w:divBdr>
    </w:div>
    <w:div w:id="115755502">
      <w:bodyDiv w:val="1"/>
      <w:marLeft w:val="0"/>
      <w:marRight w:val="0"/>
      <w:marTop w:val="0"/>
      <w:marBottom w:val="0"/>
      <w:divBdr>
        <w:top w:val="none" w:sz="0" w:space="0" w:color="auto"/>
        <w:left w:val="none" w:sz="0" w:space="0" w:color="auto"/>
        <w:bottom w:val="none" w:sz="0" w:space="0" w:color="auto"/>
        <w:right w:val="none" w:sz="0" w:space="0" w:color="auto"/>
      </w:divBdr>
    </w:div>
    <w:div w:id="136260803">
      <w:bodyDiv w:val="1"/>
      <w:marLeft w:val="0"/>
      <w:marRight w:val="0"/>
      <w:marTop w:val="0"/>
      <w:marBottom w:val="0"/>
      <w:divBdr>
        <w:top w:val="none" w:sz="0" w:space="0" w:color="auto"/>
        <w:left w:val="none" w:sz="0" w:space="0" w:color="auto"/>
        <w:bottom w:val="none" w:sz="0" w:space="0" w:color="auto"/>
        <w:right w:val="none" w:sz="0" w:space="0" w:color="auto"/>
      </w:divBdr>
    </w:div>
    <w:div w:id="136269656">
      <w:bodyDiv w:val="1"/>
      <w:marLeft w:val="0"/>
      <w:marRight w:val="0"/>
      <w:marTop w:val="0"/>
      <w:marBottom w:val="0"/>
      <w:divBdr>
        <w:top w:val="none" w:sz="0" w:space="0" w:color="auto"/>
        <w:left w:val="none" w:sz="0" w:space="0" w:color="auto"/>
        <w:bottom w:val="none" w:sz="0" w:space="0" w:color="auto"/>
        <w:right w:val="none" w:sz="0" w:space="0" w:color="auto"/>
      </w:divBdr>
    </w:div>
    <w:div w:id="212886501">
      <w:bodyDiv w:val="1"/>
      <w:marLeft w:val="0"/>
      <w:marRight w:val="0"/>
      <w:marTop w:val="0"/>
      <w:marBottom w:val="0"/>
      <w:divBdr>
        <w:top w:val="none" w:sz="0" w:space="0" w:color="auto"/>
        <w:left w:val="none" w:sz="0" w:space="0" w:color="auto"/>
        <w:bottom w:val="none" w:sz="0" w:space="0" w:color="auto"/>
        <w:right w:val="none" w:sz="0" w:space="0" w:color="auto"/>
      </w:divBdr>
    </w:div>
    <w:div w:id="221672849">
      <w:bodyDiv w:val="1"/>
      <w:marLeft w:val="0"/>
      <w:marRight w:val="0"/>
      <w:marTop w:val="0"/>
      <w:marBottom w:val="0"/>
      <w:divBdr>
        <w:top w:val="none" w:sz="0" w:space="0" w:color="auto"/>
        <w:left w:val="none" w:sz="0" w:space="0" w:color="auto"/>
        <w:bottom w:val="none" w:sz="0" w:space="0" w:color="auto"/>
        <w:right w:val="none" w:sz="0" w:space="0" w:color="auto"/>
      </w:divBdr>
    </w:div>
    <w:div w:id="259337369">
      <w:bodyDiv w:val="1"/>
      <w:marLeft w:val="0"/>
      <w:marRight w:val="0"/>
      <w:marTop w:val="0"/>
      <w:marBottom w:val="0"/>
      <w:divBdr>
        <w:top w:val="none" w:sz="0" w:space="0" w:color="auto"/>
        <w:left w:val="none" w:sz="0" w:space="0" w:color="auto"/>
        <w:bottom w:val="none" w:sz="0" w:space="0" w:color="auto"/>
        <w:right w:val="none" w:sz="0" w:space="0" w:color="auto"/>
      </w:divBdr>
    </w:div>
    <w:div w:id="264508470">
      <w:bodyDiv w:val="1"/>
      <w:marLeft w:val="0"/>
      <w:marRight w:val="0"/>
      <w:marTop w:val="0"/>
      <w:marBottom w:val="0"/>
      <w:divBdr>
        <w:top w:val="none" w:sz="0" w:space="0" w:color="auto"/>
        <w:left w:val="none" w:sz="0" w:space="0" w:color="auto"/>
        <w:bottom w:val="none" w:sz="0" w:space="0" w:color="auto"/>
        <w:right w:val="none" w:sz="0" w:space="0" w:color="auto"/>
      </w:divBdr>
    </w:div>
    <w:div w:id="287052886">
      <w:bodyDiv w:val="1"/>
      <w:marLeft w:val="0"/>
      <w:marRight w:val="0"/>
      <w:marTop w:val="0"/>
      <w:marBottom w:val="0"/>
      <w:divBdr>
        <w:top w:val="none" w:sz="0" w:space="0" w:color="auto"/>
        <w:left w:val="none" w:sz="0" w:space="0" w:color="auto"/>
        <w:bottom w:val="none" w:sz="0" w:space="0" w:color="auto"/>
        <w:right w:val="none" w:sz="0" w:space="0" w:color="auto"/>
      </w:divBdr>
    </w:div>
    <w:div w:id="338436719">
      <w:bodyDiv w:val="1"/>
      <w:marLeft w:val="0"/>
      <w:marRight w:val="0"/>
      <w:marTop w:val="0"/>
      <w:marBottom w:val="0"/>
      <w:divBdr>
        <w:top w:val="none" w:sz="0" w:space="0" w:color="auto"/>
        <w:left w:val="none" w:sz="0" w:space="0" w:color="auto"/>
        <w:bottom w:val="none" w:sz="0" w:space="0" w:color="auto"/>
        <w:right w:val="none" w:sz="0" w:space="0" w:color="auto"/>
      </w:divBdr>
    </w:div>
    <w:div w:id="433867283">
      <w:bodyDiv w:val="1"/>
      <w:marLeft w:val="0"/>
      <w:marRight w:val="0"/>
      <w:marTop w:val="0"/>
      <w:marBottom w:val="0"/>
      <w:divBdr>
        <w:top w:val="none" w:sz="0" w:space="0" w:color="auto"/>
        <w:left w:val="none" w:sz="0" w:space="0" w:color="auto"/>
        <w:bottom w:val="none" w:sz="0" w:space="0" w:color="auto"/>
        <w:right w:val="none" w:sz="0" w:space="0" w:color="auto"/>
      </w:divBdr>
    </w:div>
    <w:div w:id="444076976">
      <w:bodyDiv w:val="1"/>
      <w:marLeft w:val="0"/>
      <w:marRight w:val="0"/>
      <w:marTop w:val="0"/>
      <w:marBottom w:val="0"/>
      <w:divBdr>
        <w:top w:val="none" w:sz="0" w:space="0" w:color="auto"/>
        <w:left w:val="none" w:sz="0" w:space="0" w:color="auto"/>
        <w:bottom w:val="none" w:sz="0" w:space="0" w:color="auto"/>
        <w:right w:val="none" w:sz="0" w:space="0" w:color="auto"/>
      </w:divBdr>
    </w:div>
    <w:div w:id="507792078">
      <w:bodyDiv w:val="1"/>
      <w:marLeft w:val="0"/>
      <w:marRight w:val="0"/>
      <w:marTop w:val="0"/>
      <w:marBottom w:val="0"/>
      <w:divBdr>
        <w:top w:val="none" w:sz="0" w:space="0" w:color="auto"/>
        <w:left w:val="none" w:sz="0" w:space="0" w:color="auto"/>
        <w:bottom w:val="none" w:sz="0" w:space="0" w:color="auto"/>
        <w:right w:val="none" w:sz="0" w:space="0" w:color="auto"/>
      </w:divBdr>
    </w:div>
    <w:div w:id="515309975">
      <w:bodyDiv w:val="1"/>
      <w:marLeft w:val="0"/>
      <w:marRight w:val="0"/>
      <w:marTop w:val="0"/>
      <w:marBottom w:val="0"/>
      <w:divBdr>
        <w:top w:val="none" w:sz="0" w:space="0" w:color="auto"/>
        <w:left w:val="none" w:sz="0" w:space="0" w:color="auto"/>
        <w:bottom w:val="none" w:sz="0" w:space="0" w:color="auto"/>
        <w:right w:val="none" w:sz="0" w:space="0" w:color="auto"/>
      </w:divBdr>
    </w:div>
    <w:div w:id="528494543">
      <w:bodyDiv w:val="1"/>
      <w:marLeft w:val="0"/>
      <w:marRight w:val="0"/>
      <w:marTop w:val="0"/>
      <w:marBottom w:val="0"/>
      <w:divBdr>
        <w:top w:val="none" w:sz="0" w:space="0" w:color="auto"/>
        <w:left w:val="none" w:sz="0" w:space="0" w:color="auto"/>
        <w:bottom w:val="none" w:sz="0" w:space="0" w:color="auto"/>
        <w:right w:val="none" w:sz="0" w:space="0" w:color="auto"/>
      </w:divBdr>
    </w:div>
    <w:div w:id="533926903">
      <w:bodyDiv w:val="1"/>
      <w:marLeft w:val="0"/>
      <w:marRight w:val="0"/>
      <w:marTop w:val="0"/>
      <w:marBottom w:val="0"/>
      <w:divBdr>
        <w:top w:val="none" w:sz="0" w:space="0" w:color="auto"/>
        <w:left w:val="none" w:sz="0" w:space="0" w:color="auto"/>
        <w:bottom w:val="none" w:sz="0" w:space="0" w:color="auto"/>
        <w:right w:val="none" w:sz="0" w:space="0" w:color="auto"/>
      </w:divBdr>
    </w:div>
    <w:div w:id="580067753">
      <w:bodyDiv w:val="1"/>
      <w:marLeft w:val="0"/>
      <w:marRight w:val="0"/>
      <w:marTop w:val="0"/>
      <w:marBottom w:val="0"/>
      <w:divBdr>
        <w:top w:val="none" w:sz="0" w:space="0" w:color="auto"/>
        <w:left w:val="none" w:sz="0" w:space="0" w:color="auto"/>
        <w:bottom w:val="none" w:sz="0" w:space="0" w:color="auto"/>
        <w:right w:val="none" w:sz="0" w:space="0" w:color="auto"/>
      </w:divBdr>
    </w:div>
    <w:div w:id="580262206">
      <w:bodyDiv w:val="1"/>
      <w:marLeft w:val="0"/>
      <w:marRight w:val="0"/>
      <w:marTop w:val="0"/>
      <w:marBottom w:val="0"/>
      <w:divBdr>
        <w:top w:val="none" w:sz="0" w:space="0" w:color="auto"/>
        <w:left w:val="none" w:sz="0" w:space="0" w:color="auto"/>
        <w:bottom w:val="none" w:sz="0" w:space="0" w:color="auto"/>
        <w:right w:val="none" w:sz="0" w:space="0" w:color="auto"/>
      </w:divBdr>
    </w:div>
    <w:div w:id="623846028">
      <w:bodyDiv w:val="1"/>
      <w:marLeft w:val="0"/>
      <w:marRight w:val="0"/>
      <w:marTop w:val="0"/>
      <w:marBottom w:val="0"/>
      <w:divBdr>
        <w:top w:val="none" w:sz="0" w:space="0" w:color="auto"/>
        <w:left w:val="none" w:sz="0" w:space="0" w:color="auto"/>
        <w:bottom w:val="none" w:sz="0" w:space="0" w:color="auto"/>
        <w:right w:val="none" w:sz="0" w:space="0" w:color="auto"/>
      </w:divBdr>
    </w:div>
    <w:div w:id="632830023">
      <w:bodyDiv w:val="1"/>
      <w:marLeft w:val="0"/>
      <w:marRight w:val="0"/>
      <w:marTop w:val="0"/>
      <w:marBottom w:val="0"/>
      <w:divBdr>
        <w:top w:val="none" w:sz="0" w:space="0" w:color="auto"/>
        <w:left w:val="none" w:sz="0" w:space="0" w:color="auto"/>
        <w:bottom w:val="none" w:sz="0" w:space="0" w:color="auto"/>
        <w:right w:val="none" w:sz="0" w:space="0" w:color="auto"/>
      </w:divBdr>
    </w:div>
    <w:div w:id="642392261">
      <w:bodyDiv w:val="1"/>
      <w:marLeft w:val="0"/>
      <w:marRight w:val="0"/>
      <w:marTop w:val="0"/>
      <w:marBottom w:val="0"/>
      <w:divBdr>
        <w:top w:val="none" w:sz="0" w:space="0" w:color="auto"/>
        <w:left w:val="none" w:sz="0" w:space="0" w:color="auto"/>
        <w:bottom w:val="none" w:sz="0" w:space="0" w:color="auto"/>
        <w:right w:val="none" w:sz="0" w:space="0" w:color="auto"/>
      </w:divBdr>
    </w:div>
    <w:div w:id="653878271">
      <w:bodyDiv w:val="1"/>
      <w:marLeft w:val="0"/>
      <w:marRight w:val="0"/>
      <w:marTop w:val="0"/>
      <w:marBottom w:val="0"/>
      <w:divBdr>
        <w:top w:val="none" w:sz="0" w:space="0" w:color="auto"/>
        <w:left w:val="none" w:sz="0" w:space="0" w:color="auto"/>
        <w:bottom w:val="none" w:sz="0" w:space="0" w:color="auto"/>
        <w:right w:val="none" w:sz="0" w:space="0" w:color="auto"/>
      </w:divBdr>
    </w:div>
    <w:div w:id="725646803">
      <w:bodyDiv w:val="1"/>
      <w:marLeft w:val="0"/>
      <w:marRight w:val="0"/>
      <w:marTop w:val="0"/>
      <w:marBottom w:val="0"/>
      <w:divBdr>
        <w:top w:val="none" w:sz="0" w:space="0" w:color="auto"/>
        <w:left w:val="none" w:sz="0" w:space="0" w:color="auto"/>
        <w:bottom w:val="none" w:sz="0" w:space="0" w:color="auto"/>
        <w:right w:val="none" w:sz="0" w:space="0" w:color="auto"/>
      </w:divBdr>
    </w:div>
    <w:div w:id="729425634">
      <w:bodyDiv w:val="1"/>
      <w:marLeft w:val="0"/>
      <w:marRight w:val="0"/>
      <w:marTop w:val="0"/>
      <w:marBottom w:val="0"/>
      <w:divBdr>
        <w:top w:val="none" w:sz="0" w:space="0" w:color="auto"/>
        <w:left w:val="none" w:sz="0" w:space="0" w:color="auto"/>
        <w:bottom w:val="none" w:sz="0" w:space="0" w:color="auto"/>
        <w:right w:val="none" w:sz="0" w:space="0" w:color="auto"/>
      </w:divBdr>
    </w:div>
    <w:div w:id="729688627">
      <w:bodyDiv w:val="1"/>
      <w:marLeft w:val="0"/>
      <w:marRight w:val="0"/>
      <w:marTop w:val="0"/>
      <w:marBottom w:val="0"/>
      <w:divBdr>
        <w:top w:val="none" w:sz="0" w:space="0" w:color="auto"/>
        <w:left w:val="none" w:sz="0" w:space="0" w:color="auto"/>
        <w:bottom w:val="none" w:sz="0" w:space="0" w:color="auto"/>
        <w:right w:val="none" w:sz="0" w:space="0" w:color="auto"/>
      </w:divBdr>
    </w:div>
    <w:div w:id="738746886">
      <w:bodyDiv w:val="1"/>
      <w:marLeft w:val="0"/>
      <w:marRight w:val="0"/>
      <w:marTop w:val="0"/>
      <w:marBottom w:val="0"/>
      <w:divBdr>
        <w:top w:val="none" w:sz="0" w:space="0" w:color="auto"/>
        <w:left w:val="none" w:sz="0" w:space="0" w:color="auto"/>
        <w:bottom w:val="none" w:sz="0" w:space="0" w:color="auto"/>
        <w:right w:val="none" w:sz="0" w:space="0" w:color="auto"/>
      </w:divBdr>
    </w:div>
    <w:div w:id="740375049">
      <w:bodyDiv w:val="1"/>
      <w:marLeft w:val="0"/>
      <w:marRight w:val="0"/>
      <w:marTop w:val="0"/>
      <w:marBottom w:val="0"/>
      <w:divBdr>
        <w:top w:val="none" w:sz="0" w:space="0" w:color="auto"/>
        <w:left w:val="none" w:sz="0" w:space="0" w:color="auto"/>
        <w:bottom w:val="none" w:sz="0" w:space="0" w:color="auto"/>
        <w:right w:val="none" w:sz="0" w:space="0" w:color="auto"/>
      </w:divBdr>
    </w:div>
    <w:div w:id="791752512">
      <w:bodyDiv w:val="1"/>
      <w:marLeft w:val="0"/>
      <w:marRight w:val="0"/>
      <w:marTop w:val="0"/>
      <w:marBottom w:val="0"/>
      <w:divBdr>
        <w:top w:val="none" w:sz="0" w:space="0" w:color="auto"/>
        <w:left w:val="none" w:sz="0" w:space="0" w:color="auto"/>
        <w:bottom w:val="none" w:sz="0" w:space="0" w:color="auto"/>
        <w:right w:val="none" w:sz="0" w:space="0" w:color="auto"/>
      </w:divBdr>
    </w:div>
    <w:div w:id="817460418">
      <w:bodyDiv w:val="1"/>
      <w:marLeft w:val="0"/>
      <w:marRight w:val="0"/>
      <w:marTop w:val="0"/>
      <w:marBottom w:val="0"/>
      <w:divBdr>
        <w:top w:val="none" w:sz="0" w:space="0" w:color="auto"/>
        <w:left w:val="none" w:sz="0" w:space="0" w:color="auto"/>
        <w:bottom w:val="none" w:sz="0" w:space="0" w:color="auto"/>
        <w:right w:val="none" w:sz="0" w:space="0" w:color="auto"/>
      </w:divBdr>
    </w:div>
    <w:div w:id="853609910">
      <w:bodyDiv w:val="1"/>
      <w:marLeft w:val="0"/>
      <w:marRight w:val="0"/>
      <w:marTop w:val="0"/>
      <w:marBottom w:val="0"/>
      <w:divBdr>
        <w:top w:val="none" w:sz="0" w:space="0" w:color="auto"/>
        <w:left w:val="none" w:sz="0" w:space="0" w:color="auto"/>
        <w:bottom w:val="none" w:sz="0" w:space="0" w:color="auto"/>
        <w:right w:val="none" w:sz="0" w:space="0" w:color="auto"/>
      </w:divBdr>
    </w:div>
    <w:div w:id="854729744">
      <w:bodyDiv w:val="1"/>
      <w:marLeft w:val="0"/>
      <w:marRight w:val="0"/>
      <w:marTop w:val="0"/>
      <w:marBottom w:val="0"/>
      <w:divBdr>
        <w:top w:val="none" w:sz="0" w:space="0" w:color="auto"/>
        <w:left w:val="none" w:sz="0" w:space="0" w:color="auto"/>
        <w:bottom w:val="none" w:sz="0" w:space="0" w:color="auto"/>
        <w:right w:val="none" w:sz="0" w:space="0" w:color="auto"/>
      </w:divBdr>
    </w:div>
    <w:div w:id="861014537">
      <w:bodyDiv w:val="1"/>
      <w:marLeft w:val="0"/>
      <w:marRight w:val="0"/>
      <w:marTop w:val="0"/>
      <w:marBottom w:val="0"/>
      <w:divBdr>
        <w:top w:val="none" w:sz="0" w:space="0" w:color="auto"/>
        <w:left w:val="none" w:sz="0" w:space="0" w:color="auto"/>
        <w:bottom w:val="none" w:sz="0" w:space="0" w:color="auto"/>
        <w:right w:val="none" w:sz="0" w:space="0" w:color="auto"/>
      </w:divBdr>
    </w:div>
    <w:div w:id="876426514">
      <w:bodyDiv w:val="1"/>
      <w:marLeft w:val="0"/>
      <w:marRight w:val="0"/>
      <w:marTop w:val="0"/>
      <w:marBottom w:val="0"/>
      <w:divBdr>
        <w:top w:val="none" w:sz="0" w:space="0" w:color="auto"/>
        <w:left w:val="none" w:sz="0" w:space="0" w:color="auto"/>
        <w:bottom w:val="none" w:sz="0" w:space="0" w:color="auto"/>
        <w:right w:val="none" w:sz="0" w:space="0" w:color="auto"/>
      </w:divBdr>
    </w:div>
    <w:div w:id="911089472">
      <w:bodyDiv w:val="1"/>
      <w:marLeft w:val="0"/>
      <w:marRight w:val="0"/>
      <w:marTop w:val="0"/>
      <w:marBottom w:val="0"/>
      <w:divBdr>
        <w:top w:val="none" w:sz="0" w:space="0" w:color="auto"/>
        <w:left w:val="none" w:sz="0" w:space="0" w:color="auto"/>
        <w:bottom w:val="none" w:sz="0" w:space="0" w:color="auto"/>
        <w:right w:val="none" w:sz="0" w:space="0" w:color="auto"/>
      </w:divBdr>
    </w:div>
    <w:div w:id="926040902">
      <w:bodyDiv w:val="1"/>
      <w:marLeft w:val="0"/>
      <w:marRight w:val="0"/>
      <w:marTop w:val="0"/>
      <w:marBottom w:val="0"/>
      <w:divBdr>
        <w:top w:val="none" w:sz="0" w:space="0" w:color="auto"/>
        <w:left w:val="none" w:sz="0" w:space="0" w:color="auto"/>
        <w:bottom w:val="none" w:sz="0" w:space="0" w:color="auto"/>
        <w:right w:val="none" w:sz="0" w:space="0" w:color="auto"/>
      </w:divBdr>
    </w:div>
    <w:div w:id="943342521">
      <w:bodyDiv w:val="1"/>
      <w:marLeft w:val="0"/>
      <w:marRight w:val="0"/>
      <w:marTop w:val="0"/>
      <w:marBottom w:val="0"/>
      <w:divBdr>
        <w:top w:val="none" w:sz="0" w:space="0" w:color="auto"/>
        <w:left w:val="none" w:sz="0" w:space="0" w:color="auto"/>
        <w:bottom w:val="none" w:sz="0" w:space="0" w:color="auto"/>
        <w:right w:val="none" w:sz="0" w:space="0" w:color="auto"/>
      </w:divBdr>
    </w:div>
    <w:div w:id="963073235">
      <w:bodyDiv w:val="1"/>
      <w:marLeft w:val="0"/>
      <w:marRight w:val="0"/>
      <w:marTop w:val="0"/>
      <w:marBottom w:val="0"/>
      <w:divBdr>
        <w:top w:val="none" w:sz="0" w:space="0" w:color="auto"/>
        <w:left w:val="none" w:sz="0" w:space="0" w:color="auto"/>
        <w:bottom w:val="none" w:sz="0" w:space="0" w:color="auto"/>
        <w:right w:val="none" w:sz="0" w:space="0" w:color="auto"/>
      </w:divBdr>
    </w:div>
    <w:div w:id="982656713">
      <w:bodyDiv w:val="1"/>
      <w:marLeft w:val="0"/>
      <w:marRight w:val="0"/>
      <w:marTop w:val="0"/>
      <w:marBottom w:val="0"/>
      <w:divBdr>
        <w:top w:val="none" w:sz="0" w:space="0" w:color="auto"/>
        <w:left w:val="none" w:sz="0" w:space="0" w:color="auto"/>
        <w:bottom w:val="none" w:sz="0" w:space="0" w:color="auto"/>
        <w:right w:val="none" w:sz="0" w:space="0" w:color="auto"/>
      </w:divBdr>
    </w:div>
    <w:div w:id="1016692216">
      <w:bodyDiv w:val="1"/>
      <w:marLeft w:val="0"/>
      <w:marRight w:val="0"/>
      <w:marTop w:val="0"/>
      <w:marBottom w:val="0"/>
      <w:divBdr>
        <w:top w:val="none" w:sz="0" w:space="0" w:color="auto"/>
        <w:left w:val="none" w:sz="0" w:space="0" w:color="auto"/>
        <w:bottom w:val="none" w:sz="0" w:space="0" w:color="auto"/>
        <w:right w:val="none" w:sz="0" w:space="0" w:color="auto"/>
      </w:divBdr>
    </w:div>
    <w:div w:id="1076829387">
      <w:bodyDiv w:val="1"/>
      <w:marLeft w:val="0"/>
      <w:marRight w:val="0"/>
      <w:marTop w:val="0"/>
      <w:marBottom w:val="0"/>
      <w:divBdr>
        <w:top w:val="none" w:sz="0" w:space="0" w:color="auto"/>
        <w:left w:val="none" w:sz="0" w:space="0" w:color="auto"/>
        <w:bottom w:val="none" w:sz="0" w:space="0" w:color="auto"/>
        <w:right w:val="none" w:sz="0" w:space="0" w:color="auto"/>
      </w:divBdr>
    </w:div>
    <w:div w:id="1076853446">
      <w:bodyDiv w:val="1"/>
      <w:marLeft w:val="0"/>
      <w:marRight w:val="0"/>
      <w:marTop w:val="0"/>
      <w:marBottom w:val="0"/>
      <w:divBdr>
        <w:top w:val="none" w:sz="0" w:space="0" w:color="auto"/>
        <w:left w:val="none" w:sz="0" w:space="0" w:color="auto"/>
        <w:bottom w:val="none" w:sz="0" w:space="0" w:color="auto"/>
        <w:right w:val="none" w:sz="0" w:space="0" w:color="auto"/>
      </w:divBdr>
    </w:div>
    <w:div w:id="1079718329">
      <w:bodyDiv w:val="1"/>
      <w:marLeft w:val="0"/>
      <w:marRight w:val="0"/>
      <w:marTop w:val="0"/>
      <w:marBottom w:val="0"/>
      <w:divBdr>
        <w:top w:val="none" w:sz="0" w:space="0" w:color="auto"/>
        <w:left w:val="none" w:sz="0" w:space="0" w:color="auto"/>
        <w:bottom w:val="none" w:sz="0" w:space="0" w:color="auto"/>
        <w:right w:val="none" w:sz="0" w:space="0" w:color="auto"/>
      </w:divBdr>
    </w:div>
    <w:div w:id="1105348660">
      <w:bodyDiv w:val="1"/>
      <w:marLeft w:val="0"/>
      <w:marRight w:val="0"/>
      <w:marTop w:val="0"/>
      <w:marBottom w:val="0"/>
      <w:divBdr>
        <w:top w:val="none" w:sz="0" w:space="0" w:color="auto"/>
        <w:left w:val="none" w:sz="0" w:space="0" w:color="auto"/>
        <w:bottom w:val="none" w:sz="0" w:space="0" w:color="auto"/>
        <w:right w:val="none" w:sz="0" w:space="0" w:color="auto"/>
      </w:divBdr>
    </w:div>
    <w:div w:id="1165588079">
      <w:bodyDiv w:val="1"/>
      <w:marLeft w:val="0"/>
      <w:marRight w:val="0"/>
      <w:marTop w:val="0"/>
      <w:marBottom w:val="0"/>
      <w:divBdr>
        <w:top w:val="none" w:sz="0" w:space="0" w:color="auto"/>
        <w:left w:val="none" w:sz="0" w:space="0" w:color="auto"/>
        <w:bottom w:val="none" w:sz="0" w:space="0" w:color="auto"/>
        <w:right w:val="none" w:sz="0" w:space="0" w:color="auto"/>
      </w:divBdr>
    </w:div>
    <w:div w:id="1170948269">
      <w:bodyDiv w:val="1"/>
      <w:marLeft w:val="0"/>
      <w:marRight w:val="0"/>
      <w:marTop w:val="0"/>
      <w:marBottom w:val="0"/>
      <w:divBdr>
        <w:top w:val="none" w:sz="0" w:space="0" w:color="auto"/>
        <w:left w:val="none" w:sz="0" w:space="0" w:color="auto"/>
        <w:bottom w:val="none" w:sz="0" w:space="0" w:color="auto"/>
        <w:right w:val="none" w:sz="0" w:space="0" w:color="auto"/>
      </w:divBdr>
    </w:div>
    <w:div w:id="1209730430">
      <w:bodyDiv w:val="1"/>
      <w:marLeft w:val="0"/>
      <w:marRight w:val="0"/>
      <w:marTop w:val="0"/>
      <w:marBottom w:val="0"/>
      <w:divBdr>
        <w:top w:val="none" w:sz="0" w:space="0" w:color="auto"/>
        <w:left w:val="none" w:sz="0" w:space="0" w:color="auto"/>
        <w:bottom w:val="none" w:sz="0" w:space="0" w:color="auto"/>
        <w:right w:val="none" w:sz="0" w:space="0" w:color="auto"/>
      </w:divBdr>
    </w:div>
    <w:div w:id="1234589144">
      <w:bodyDiv w:val="1"/>
      <w:marLeft w:val="0"/>
      <w:marRight w:val="0"/>
      <w:marTop w:val="0"/>
      <w:marBottom w:val="0"/>
      <w:divBdr>
        <w:top w:val="none" w:sz="0" w:space="0" w:color="auto"/>
        <w:left w:val="none" w:sz="0" w:space="0" w:color="auto"/>
        <w:bottom w:val="none" w:sz="0" w:space="0" w:color="auto"/>
        <w:right w:val="none" w:sz="0" w:space="0" w:color="auto"/>
      </w:divBdr>
    </w:div>
    <w:div w:id="1256355891">
      <w:bodyDiv w:val="1"/>
      <w:marLeft w:val="0"/>
      <w:marRight w:val="0"/>
      <w:marTop w:val="0"/>
      <w:marBottom w:val="0"/>
      <w:divBdr>
        <w:top w:val="none" w:sz="0" w:space="0" w:color="auto"/>
        <w:left w:val="none" w:sz="0" w:space="0" w:color="auto"/>
        <w:bottom w:val="none" w:sz="0" w:space="0" w:color="auto"/>
        <w:right w:val="none" w:sz="0" w:space="0" w:color="auto"/>
      </w:divBdr>
    </w:div>
    <w:div w:id="1260331733">
      <w:bodyDiv w:val="1"/>
      <w:marLeft w:val="0"/>
      <w:marRight w:val="0"/>
      <w:marTop w:val="0"/>
      <w:marBottom w:val="0"/>
      <w:divBdr>
        <w:top w:val="none" w:sz="0" w:space="0" w:color="auto"/>
        <w:left w:val="none" w:sz="0" w:space="0" w:color="auto"/>
        <w:bottom w:val="none" w:sz="0" w:space="0" w:color="auto"/>
        <w:right w:val="none" w:sz="0" w:space="0" w:color="auto"/>
      </w:divBdr>
    </w:div>
    <w:div w:id="1277830998">
      <w:bodyDiv w:val="1"/>
      <w:marLeft w:val="0"/>
      <w:marRight w:val="0"/>
      <w:marTop w:val="0"/>
      <w:marBottom w:val="0"/>
      <w:divBdr>
        <w:top w:val="none" w:sz="0" w:space="0" w:color="auto"/>
        <w:left w:val="none" w:sz="0" w:space="0" w:color="auto"/>
        <w:bottom w:val="none" w:sz="0" w:space="0" w:color="auto"/>
        <w:right w:val="none" w:sz="0" w:space="0" w:color="auto"/>
      </w:divBdr>
    </w:div>
    <w:div w:id="1281302252">
      <w:bodyDiv w:val="1"/>
      <w:marLeft w:val="0"/>
      <w:marRight w:val="0"/>
      <w:marTop w:val="0"/>
      <w:marBottom w:val="0"/>
      <w:divBdr>
        <w:top w:val="none" w:sz="0" w:space="0" w:color="auto"/>
        <w:left w:val="none" w:sz="0" w:space="0" w:color="auto"/>
        <w:bottom w:val="none" w:sz="0" w:space="0" w:color="auto"/>
        <w:right w:val="none" w:sz="0" w:space="0" w:color="auto"/>
      </w:divBdr>
    </w:div>
    <w:div w:id="1297376500">
      <w:bodyDiv w:val="1"/>
      <w:marLeft w:val="0"/>
      <w:marRight w:val="0"/>
      <w:marTop w:val="0"/>
      <w:marBottom w:val="0"/>
      <w:divBdr>
        <w:top w:val="none" w:sz="0" w:space="0" w:color="auto"/>
        <w:left w:val="none" w:sz="0" w:space="0" w:color="auto"/>
        <w:bottom w:val="none" w:sz="0" w:space="0" w:color="auto"/>
        <w:right w:val="none" w:sz="0" w:space="0" w:color="auto"/>
      </w:divBdr>
    </w:div>
    <w:div w:id="1324042868">
      <w:bodyDiv w:val="1"/>
      <w:marLeft w:val="0"/>
      <w:marRight w:val="0"/>
      <w:marTop w:val="0"/>
      <w:marBottom w:val="0"/>
      <w:divBdr>
        <w:top w:val="none" w:sz="0" w:space="0" w:color="auto"/>
        <w:left w:val="none" w:sz="0" w:space="0" w:color="auto"/>
        <w:bottom w:val="none" w:sz="0" w:space="0" w:color="auto"/>
        <w:right w:val="none" w:sz="0" w:space="0" w:color="auto"/>
      </w:divBdr>
    </w:div>
    <w:div w:id="1326933191">
      <w:bodyDiv w:val="1"/>
      <w:marLeft w:val="0"/>
      <w:marRight w:val="0"/>
      <w:marTop w:val="0"/>
      <w:marBottom w:val="0"/>
      <w:divBdr>
        <w:top w:val="none" w:sz="0" w:space="0" w:color="auto"/>
        <w:left w:val="none" w:sz="0" w:space="0" w:color="auto"/>
        <w:bottom w:val="none" w:sz="0" w:space="0" w:color="auto"/>
        <w:right w:val="none" w:sz="0" w:space="0" w:color="auto"/>
      </w:divBdr>
    </w:div>
    <w:div w:id="1330867686">
      <w:bodyDiv w:val="1"/>
      <w:marLeft w:val="0"/>
      <w:marRight w:val="0"/>
      <w:marTop w:val="0"/>
      <w:marBottom w:val="0"/>
      <w:divBdr>
        <w:top w:val="none" w:sz="0" w:space="0" w:color="auto"/>
        <w:left w:val="none" w:sz="0" w:space="0" w:color="auto"/>
        <w:bottom w:val="none" w:sz="0" w:space="0" w:color="auto"/>
        <w:right w:val="none" w:sz="0" w:space="0" w:color="auto"/>
      </w:divBdr>
    </w:div>
    <w:div w:id="1341741094">
      <w:bodyDiv w:val="1"/>
      <w:marLeft w:val="0"/>
      <w:marRight w:val="0"/>
      <w:marTop w:val="0"/>
      <w:marBottom w:val="0"/>
      <w:divBdr>
        <w:top w:val="none" w:sz="0" w:space="0" w:color="auto"/>
        <w:left w:val="none" w:sz="0" w:space="0" w:color="auto"/>
        <w:bottom w:val="none" w:sz="0" w:space="0" w:color="auto"/>
        <w:right w:val="none" w:sz="0" w:space="0" w:color="auto"/>
      </w:divBdr>
    </w:div>
    <w:div w:id="1373261511">
      <w:bodyDiv w:val="1"/>
      <w:marLeft w:val="0"/>
      <w:marRight w:val="0"/>
      <w:marTop w:val="0"/>
      <w:marBottom w:val="0"/>
      <w:divBdr>
        <w:top w:val="none" w:sz="0" w:space="0" w:color="auto"/>
        <w:left w:val="none" w:sz="0" w:space="0" w:color="auto"/>
        <w:bottom w:val="none" w:sz="0" w:space="0" w:color="auto"/>
        <w:right w:val="none" w:sz="0" w:space="0" w:color="auto"/>
      </w:divBdr>
    </w:div>
    <w:div w:id="1386248267">
      <w:bodyDiv w:val="1"/>
      <w:marLeft w:val="0"/>
      <w:marRight w:val="0"/>
      <w:marTop w:val="0"/>
      <w:marBottom w:val="0"/>
      <w:divBdr>
        <w:top w:val="none" w:sz="0" w:space="0" w:color="auto"/>
        <w:left w:val="none" w:sz="0" w:space="0" w:color="auto"/>
        <w:bottom w:val="none" w:sz="0" w:space="0" w:color="auto"/>
        <w:right w:val="none" w:sz="0" w:space="0" w:color="auto"/>
      </w:divBdr>
    </w:div>
    <w:div w:id="1394045526">
      <w:bodyDiv w:val="1"/>
      <w:marLeft w:val="0"/>
      <w:marRight w:val="0"/>
      <w:marTop w:val="0"/>
      <w:marBottom w:val="0"/>
      <w:divBdr>
        <w:top w:val="none" w:sz="0" w:space="0" w:color="auto"/>
        <w:left w:val="none" w:sz="0" w:space="0" w:color="auto"/>
        <w:bottom w:val="none" w:sz="0" w:space="0" w:color="auto"/>
        <w:right w:val="none" w:sz="0" w:space="0" w:color="auto"/>
      </w:divBdr>
    </w:div>
    <w:div w:id="1394498140">
      <w:bodyDiv w:val="1"/>
      <w:marLeft w:val="0"/>
      <w:marRight w:val="0"/>
      <w:marTop w:val="0"/>
      <w:marBottom w:val="0"/>
      <w:divBdr>
        <w:top w:val="none" w:sz="0" w:space="0" w:color="auto"/>
        <w:left w:val="none" w:sz="0" w:space="0" w:color="auto"/>
        <w:bottom w:val="none" w:sz="0" w:space="0" w:color="auto"/>
        <w:right w:val="none" w:sz="0" w:space="0" w:color="auto"/>
      </w:divBdr>
    </w:div>
    <w:div w:id="1395618380">
      <w:bodyDiv w:val="1"/>
      <w:marLeft w:val="0"/>
      <w:marRight w:val="0"/>
      <w:marTop w:val="0"/>
      <w:marBottom w:val="0"/>
      <w:divBdr>
        <w:top w:val="none" w:sz="0" w:space="0" w:color="auto"/>
        <w:left w:val="none" w:sz="0" w:space="0" w:color="auto"/>
        <w:bottom w:val="none" w:sz="0" w:space="0" w:color="auto"/>
        <w:right w:val="none" w:sz="0" w:space="0" w:color="auto"/>
      </w:divBdr>
    </w:div>
    <w:div w:id="1415204091">
      <w:bodyDiv w:val="1"/>
      <w:marLeft w:val="0"/>
      <w:marRight w:val="0"/>
      <w:marTop w:val="0"/>
      <w:marBottom w:val="0"/>
      <w:divBdr>
        <w:top w:val="none" w:sz="0" w:space="0" w:color="auto"/>
        <w:left w:val="none" w:sz="0" w:space="0" w:color="auto"/>
        <w:bottom w:val="none" w:sz="0" w:space="0" w:color="auto"/>
        <w:right w:val="none" w:sz="0" w:space="0" w:color="auto"/>
      </w:divBdr>
    </w:div>
    <w:div w:id="1417439350">
      <w:bodyDiv w:val="1"/>
      <w:marLeft w:val="0"/>
      <w:marRight w:val="0"/>
      <w:marTop w:val="0"/>
      <w:marBottom w:val="0"/>
      <w:divBdr>
        <w:top w:val="none" w:sz="0" w:space="0" w:color="auto"/>
        <w:left w:val="none" w:sz="0" w:space="0" w:color="auto"/>
        <w:bottom w:val="none" w:sz="0" w:space="0" w:color="auto"/>
        <w:right w:val="none" w:sz="0" w:space="0" w:color="auto"/>
      </w:divBdr>
    </w:div>
    <w:div w:id="1479109674">
      <w:bodyDiv w:val="1"/>
      <w:marLeft w:val="0"/>
      <w:marRight w:val="0"/>
      <w:marTop w:val="0"/>
      <w:marBottom w:val="0"/>
      <w:divBdr>
        <w:top w:val="none" w:sz="0" w:space="0" w:color="auto"/>
        <w:left w:val="none" w:sz="0" w:space="0" w:color="auto"/>
        <w:bottom w:val="none" w:sz="0" w:space="0" w:color="auto"/>
        <w:right w:val="none" w:sz="0" w:space="0" w:color="auto"/>
      </w:divBdr>
    </w:div>
    <w:div w:id="1494108255">
      <w:bodyDiv w:val="1"/>
      <w:marLeft w:val="0"/>
      <w:marRight w:val="0"/>
      <w:marTop w:val="0"/>
      <w:marBottom w:val="0"/>
      <w:divBdr>
        <w:top w:val="none" w:sz="0" w:space="0" w:color="auto"/>
        <w:left w:val="none" w:sz="0" w:space="0" w:color="auto"/>
        <w:bottom w:val="none" w:sz="0" w:space="0" w:color="auto"/>
        <w:right w:val="none" w:sz="0" w:space="0" w:color="auto"/>
      </w:divBdr>
    </w:div>
    <w:div w:id="1518959549">
      <w:bodyDiv w:val="1"/>
      <w:marLeft w:val="0"/>
      <w:marRight w:val="0"/>
      <w:marTop w:val="0"/>
      <w:marBottom w:val="0"/>
      <w:divBdr>
        <w:top w:val="none" w:sz="0" w:space="0" w:color="auto"/>
        <w:left w:val="none" w:sz="0" w:space="0" w:color="auto"/>
        <w:bottom w:val="none" w:sz="0" w:space="0" w:color="auto"/>
        <w:right w:val="none" w:sz="0" w:space="0" w:color="auto"/>
      </w:divBdr>
    </w:div>
    <w:div w:id="1603106286">
      <w:bodyDiv w:val="1"/>
      <w:marLeft w:val="0"/>
      <w:marRight w:val="0"/>
      <w:marTop w:val="0"/>
      <w:marBottom w:val="0"/>
      <w:divBdr>
        <w:top w:val="none" w:sz="0" w:space="0" w:color="auto"/>
        <w:left w:val="none" w:sz="0" w:space="0" w:color="auto"/>
        <w:bottom w:val="none" w:sz="0" w:space="0" w:color="auto"/>
        <w:right w:val="none" w:sz="0" w:space="0" w:color="auto"/>
      </w:divBdr>
    </w:div>
    <w:div w:id="1621033764">
      <w:bodyDiv w:val="1"/>
      <w:marLeft w:val="0"/>
      <w:marRight w:val="0"/>
      <w:marTop w:val="0"/>
      <w:marBottom w:val="0"/>
      <w:divBdr>
        <w:top w:val="none" w:sz="0" w:space="0" w:color="auto"/>
        <w:left w:val="none" w:sz="0" w:space="0" w:color="auto"/>
        <w:bottom w:val="none" w:sz="0" w:space="0" w:color="auto"/>
        <w:right w:val="none" w:sz="0" w:space="0" w:color="auto"/>
      </w:divBdr>
    </w:div>
    <w:div w:id="1628270103">
      <w:bodyDiv w:val="1"/>
      <w:marLeft w:val="0"/>
      <w:marRight w:val="0"/>
      <w:marTop w:val="0"/>
      <w:marBottom w:val="0"/>
      <w:divBdr>
        <w:top w:val="none" w:sz="0" w:space="0" w:color="auto"/>
        <w:left w:val="none" w:sz="0" w:space="0" w:color="auto"/>
        <w:bottom w:val="none" w:sz="0" w:space="0" w:color="auto"/>
        <w:right w:val="none" w:sz="0" w:space="0" w:color="auto"/>
      </w:divBdr>
    </w:div>
    <w:div w:id="1644308421">
      <w:bodyDiv w:val="1"/>
      <w:marLeft w:val="0"/>
      <w:marRight w:val="0"/>
      <w:marTop w:val="0"/>
      <w:marBottom w:val="0"/>
      <w:divBdr>
        <w:top w:val="none" w:sz="0" w:space="0" w:color="auto"/>
        <w:left w:val="none" w:sz="0" w:space="0" w:color="auto"/>
        <w:bottom w:val="none" w:sz="0" w:space="0" w:color="auto"/>
        <w:right w:val="none" w:sz="0" w:space="0" w:color="auto"/>
      </w:divBdr>
    </w:div>
    <w:div w:id="1647970415">
      <w:bodyDiv w:val="1"/>
      <w:marLeft w:val="0"/>
      <w:marRight w:val="0"/>
      <w:marTop w:val="0"/>
      <w:marBottom w:val="0"/>
      <w:divBdr>
        <w:top w:val="none" w:sz="0" w:space="0" w:color="auto"/>
        <w:left w:val="none" w:sz="0" w:space="0" w:color="auto"/>
        <w:bottom w:val="none" w:sz="0" w:space="0" w:color="auto"/>
        <w:right w:val="none" w:sz="0" w:space="0" w:color="auto"/>
      </w:divBdr>
    </w:div>
    <w:div w:id="1708525535">
      <w:bodyDiv w:val="1"/>
      <w:marLeft w:val="0"/>
      <w:marRight w:val="0"/>
      <w:marTop w:val="0"/>
      <w:marBottom w:val="0"/>
      <w:divBdr>
        <w:top w:val="none" w:sz="0" w:space="0" w:color="auto"/>
        <w:left w:val="none" w:sz="0" w:space="0" w:color="auto"/>
        <w:bottom w:val="none" w:sz="0" w:space="0" w:color="auto"/>
        <w:right w:val="none" w:sz="0" w:space="0" w:color="auto"/>
      </w:divBdr>
    </w:div>
    <w:div w:id="1721323782">
      <w:bodyDiv w:val="1"/>
      <w:marLeft w:val="0"/>
      <w:marRight w:val="0"/>
      <w:marTop w:val="0"/>
      <w:marBottom w:val="0"/>
      <w:divBdr>
        <w:top w:val="none" w:sz="0" w:space="0" w:color="auto"/>
        <w:left w:val="none" w:sz="0" w:space="0" w:color="auto"/>
        <w:bottom w:val="none" w:sz="0" w:space="0" w:color="auto"/>
        <w:right w:val="none" w:sz="0" w:space="0" w:color="auto"/>
      </w:divBdr>
    </w:div>
    <w:div w:id="1721592621">
      <w:bodyDiv w:val="1"/>
      <w:marLeft w:val="0"/>
      <w:marRight w:val="0"/>
      <w:marTop w:val="0"/>
      <w:marBottom w:val="0"/>
      <w:divBdr>
        <w:top w:val="none" w:sz="0" w:space="0" w:color="auto"/>
        <w:left w:val="none" w:sz="0" w:space="0" w:color="auto"/>
        <w:bottom w:val="none" w:sz="0" w:space="0" w:color="auto"/>
        <w:right w:val="none" w:sz="0" w:space="0" w:color="auto"/>
      </w:divBdr>
    </w:div>
    <w:div w:id="1766464019">
      <w:bodyDiv w:val="1"/>
      <w:marLeft w:val="0"/>
      <w:marRight w:val="0"/>
      <w:marTop w:val="0"/>
      <w:marBottom w:val="0"/>
      <w:divBdr>
        <w:top w:val="none" w:sz="0" w:space="0" w:color="auto"/>
        <w:left w:val="none" w:sz="0" w:space="0" w:color="auto"/>
        <w:bottom w:val="none" w:sz="0" w:space="0" w:color="auto"/>
        <w:right w:val="none" w:sz="0" w:space="0" w:color="auto"/>
      </w:divBdr>
    </w:div>
    <w:div w:id="1787888832">
      <w:bodyDiv w:val="1"/>
      <w:marLeft w:val="0"/>
      <w:marRight w:val="0"/>
      <w:marTop w:val="0"/>
      <w:marBottom w:val="0"/>
      <w:divBdr>
        <w:top w:val="none" w:sz="0" w:space="0" w:color="auto"/>
        <w:left w:val="none" w:sz="0" w:space="0" w:color="auto"/>
        <w:bottom w:val="none" w:sz="0" w:space="0" w:color="auto"/>
        <w:right w:val="none" w:sz="0" w:space="0" w:color="auto"/>
      </w:divBdr>
    </w:div>
    <w:div w:id="1824547393">
      <w:bodyDiv w:val="1"/>
      <w:marLeft w:val="0"/>
      <w:marRight w:val="0"/>
      <w:marTop w:val="0"/>
      <w:marBottom w:val="0"/>
      <w:divBdr>
        <w:top w:val="none" w:sz="0" w:space="0" w:color="auto"/>
        <w:left w:val="none" w:sz="0" w:space="0" w:color="auto"/>
        <w:bottom w:val="none" w:sz="0" w:space="0" w:color="auto"/>
        <w:right w:val="none" w:sz="0" w:space="0" w:color="auto"/>
      </w:divBdr>
    </w:div>
    <w:div w:id="1843547647">
      <w:bodyDiv w:val="1"/>
      <w:marLeft w:val="0"/>
      <w:marRight w:val="0"/>
      <w:marTop w:val="0"/>
      <w:marBottom w:val="0"/>
      <w:divBdr>
        <w:top w:val="none" w:sz="0" w:space="0" w:color="auto"/>
        <w:left w:val="none" w:sz="0" w:space="0" w:color="auto"/>
        <w:bottom w:val="none" w:sz="0" w:space="0" w:color="auto"/>
        <w:right w:val="none" w:sz="0" w:space="0" w:color="auto"/>
      </w:divBdr>
    </w:div>
    <w:div w:id="1850023693">
      <w:bodyDiv w:val="1"/>
      <w:marLeft w:val="0"/>
      <w:marRight w:val="0"/>
      <w:marTop w:val="0"/>
      <w:marBottom w:val="0"/>
      <w:divBdr>
        <w:top w:val="none" w:sz="0" w:space="0" w:color="auto"/>
        <w:left w:val="none" w:sz="0" w:space="0" w:color="auto"/>
        <w:bottom w:val="none" w:sz="0" w:space="0" w:color="auto"/>
        <w:right w:val="none" w:sz="0" w:space="0" w:color="auto"/>
      </w:divBdr>
    </w:div>
    <w:div w:id="1854800313">
      <w:bodyDiv w:val="1"/>
      <w:marLeft w:val="0"/>
      <w:marRight w:val="0"/>
      <w:marTop w:val="0"/>
      <w:marBottom w:val="0"/>
      <w:divBdr>
        <w:top w:val="none" w:sz="0" w:space="0" w:color="auto"/>
        <w:left w:val="none" w:sz="0" w:space="0" w:color="auto"/>
        <w:bottom w:val="none" w:sz="0" w:space="0" w:color="auto"/>
        <w:right w:val="none" w:sz="0" w:space="0" w:color="auto"/>
      </w:divBdr>
    </w:div>
    <w:div w:id="1855455628">
      <w:bodyDiv w:val="1"/>
      <w:marLeft w:val="0"/>
      <w:marRight w:val="0"/>
      <w:marTop w:val="0"/>
      <w:marBottom w:val="0"/>
      <w:divBdr>
        <w:top w:val="none" w:sz="0" w:space="0" w:color="auto"/>
        <w:left w:val="none" w:sz="0" w:space="0" w:color="auto"/>
        <w:bottom w:val="none" w:sz="0" w:space="0" w:color="auto"/>
        <w:right w:val="none" w:sz="0" w:space="0" w:color="auto"/>
      </w:divBdr>
    </w:div>
    <w:div w:id="1864829717">
      <w:bodyDiv w:val="1"/>
      <w:marLeft w:val="0"/>
      <w:marRight w:val="0"/>
      <w:marTop w:val="0"/>
      <w:marBottom w:val="0"/>
      <w:divBdr>
        <w:top w:val="none" w:sz="0" w:space="0" w:color="auto"/>
        <w:left w:val="none" w:sz="0" w:space="0" w:color="auto"/>
        <w:bottom w:val="none" w:sz="0" w:space="0" w:color="auto"/>
        <w:right w:val="none" w:sz="0" w:space="0" w:color="auto"/>
      </w:divBdr>
    </w:div>
    <w:div w:id="1887059947">
      <w:bodyDiv w:val="1"/>
      <w:marLeft w:val="0"/>
      <w:marRight w:val="0"/>
      <w:marTop w:val="0"/>
      <w:marBottom w:val="0"/>
      <w:divBdr>
        <w:top w:val="none" w:sz="0" w:space="0" w:color="auto"/>
        <w:left w:val="none" w:sz="0" w:space="0" w:color="auto"/>
        <w:bottom w:val="none" w:sz="0" w:space="0" w:color="auto"/>
        <w:right w:val="none" w:sz="0" w:space="0" w:color="auto"/>
      </w:divBdr>
    </w:div>
    <w:div w:id="1900824364">
      <w:bodyDiv w:val="1"/>
      <w:marLeft w:val="0"/>
      <w:marRight w:val="0"/>
      <w:marTop w:val="0"/>
      <w:marBottom w:val="0"/>
      <w:divBdr>
        <w:top w:val="none" w:sz="0" w:space="0" w:color="auto"/>
        <w:left w:val="none" w:sz="0" w:space="0" w:color="auto"/>
        <w:bottom w:val="none" w:sz="0" w:space="0" w:color="auto"/>
        <w:right w:val="none" w:sz="0" w:space="0" w:color="auto"/>
      </w:divBdr>
    </w:div>
    <w:div w:id="1909657000">
      <w:bodyDiv w:val="1"/>
      <w:marLeft w:val="0"/>
      <w:marRight w:val="0"/>
      <w:marTop w:val="0"/>
      <w:marBottom w:val="0"/>
      <w:divBdr>
        <w:top w:val="none" w:sz="0" w:space="0" w:color="auto"/>
        <w:left w:val="none" w:sz="0" w:space="0" w:color="auto"/>
        <w:bottom w:val="none" w:sz="0" w:space="0" w:color="auto"/>
        <w:right w:val="none" w:sz="0" w:space="0" w:color="auto"/>
      </w:divBdr>
    </w:div>
    <w:div w:id="1952324850">
      <w:bodyDiv w:val="1"/>
      <w:marLeft w:val="0"/>
      <w:marRight w:val="0"/>
      <w:marTop w:val="0"/>
      <w:marBottom w:val="0"/>
      <w:divBdr>
        <w:top w:val="none" w:sz="0" w:space="0" w:color="auto"/>
        <w:left w:val="none" w:sz="0" w:space="0" w:color="auto"/>
        <w:bottom w:val="none" w:sz="0" w:space="0" w:color="auto"/>
        <w:right w:val="none" w:sz="0" w:space="0" w:color="auto"/>
      </w:divBdr>
    </w:div>
    <w:div w:id="1958675643">
      <w:bodyDiv w:val="1"/>
      <w:marLeft w:val="0"/>
      <w:marRight w:val="0"/>
      <w:marTop w:val="0"/>
      <w:marBottom w:val="0"/>
      <w:divBdr>
        <w:top w:val="none" w:sz="0" w:space="0" w:color="auto"/>
        <w:left w:val="none" w:sz="0" w:space="0" w:color="auto"/>
        <w:bottom w:val="none" w:sz="0" w:space="0" w:color="auto"/>
        <w:right w:val="none" w:sz="0" w:space="0" w:color="auto"/>
      </w:divBdr>
    </w:div>
    <w:div w:id="2007710183">
      <w:bodyDiv w:val="1"/>
      <w:marLeft w:val="0"/>
      <w:marRight w:val="0"/>
      <w:marTop w:val="0"/>
      <w:marBottom w:val="0"/>
      <w:divBdr>
        <w:top w:val="none" w:sz="0" w:space="0" w:color="auto"/>
        <w:left w:val="none" w:sz="0" w:space="0" w:color="auto"/>
        <w:bottom w:val="none" w:sz="0" w:space="0" w:color="auto"/>
        <w:right w:val="none" w:sz="0" w:space="0" w:color="auto"/>
      </w:divBdr>
    </w:div>
    <w:div w:id="2009821444">
      <w:bodyDiv w:val="1"/>
      <w:marLeft w:val="0"/>
      <w:marRight w:val="0"/>
      <w:marTop w:val="0"/>
      <w:marBottom w:val="0"/>
      <w:divBdr>
        <w:top w:val="none" w:sz="0" w:space="0" w:color="auto"/>
        <w:left w:val="none" w:sz="0" w:space="0" w:color="auto"/>
        <w:bottom w:val="none" w:sz="0" w:space="0" w:color="auto"/>
        <w:right w:val="none" w:sz="0" w:space="0" w:color="auto"/>
      </w:divBdr>
    </w:div>
    <w:div w:id="2021397075">
      <w:bodyDiv w:val="1"/>
      <w:marLeft w:val="0"/>
      <w:marRight w:val="0"/>
      <w:marTop w:val="0"/>
      <w:marBottom w:val="0"/>
      <w:divBdr>
        <w:top w:val="none" w:sz="0" w:space="0" w:color="auto"/>
        <w:left w:val="none" w:sz="0" w:space="0" w:color="auto"/>
        <w:bottom w:val="none" w:sz="0" w:space="0" w:color="auto"/>
        <w:right w:val="none" w:sz="0" w:space="0" w:color="auto"/>
      </w:divBdr>
    </w:div>
    <w:div w:id="2039574544">
      <w:bodyDiv w:val="1"/>
      <w:marLeft w:val="0"/>
      <w:marRight w:val="0"/>
      <w:marTop w:val="0"/>
      <w:marBottom w:val="0"/>
      <w:divBdr>
        <w:top w:val="none" w:sz="0" w:space="0" w:color="auto"/>
        <w:left w:val="none" w:sz="0" w:space="0" w:color="auto"/>
        <w:bottom w:val="none" w:sz="0" w:space="0" w:color="auto"/>
        <w:right w:val="none" w:sz="0" w:space="0" w:color="auto"/>
      </w:divBdr>
    </w:div>
    <w:div w:id="2041739840">
      <w:bodyDiv w:val="1"/>
      <w:marLeft w:val="0"/>
      <w:marRight w:val="0"/>
      <w:marTop w:val="0"/>
      <w:marBottom w:val="0"/>
      <w:divBdr>
        <w:top w:val="none" w:sz="0" w:space="0" w:color="auto"/>
        <w:left w:val="none" w:sz="0" w:space="0" w:color="auto"/>
        <w:bottom w:val="none" w:sz="0" w:space="0" w:color="auto"/>
        <w:right w:val="none" w:sz="0" w:space="0" w:color="auto"/>
      </w:divBdr>
    </w:div>
    <w:div w:id="2046055361">
      <w:bodyDiv w:val="1"/>
      <w:marLeft w:val="0"/>
      <w:marRight w:val="0"/>
      <w:marTop w:val="0"/>
      <w:marBottom w:val="0"/>
      <w:divBdr>
        <w:top w:val="none" w:sz="0" w:space="0" w:color="auto"/>
        <w:left w:val="none" w:sz="0" w:space="0" w:color="auto"/>
        <w:bottom w:val="none" w:sz="0" w:space="0" w:color="auto"/>
        <w:right w:val="none" w:sz="0" w:space="0" w:color="auto"/>
      </w:divBdr>
    </w:div>
    <w:div w:id="2064208738">
      <w:bodyDiv w:val="1"/>
      <w:marLeft w:val="0"/>
      <w:marRight w:val="0"/>
      <w:marTop w:val="0"/>
      <w:marBottom w:val="0"/>
      <w:divBdr>
        <w:top w:val="none" w:sz="0" w:space="0" w:color="auto"/>
        <w:left w:val="none" w:sz="0" w:space="0" w:color="auto"/>
        <w:bottom w:val="none" w:sz="0" w:space="0" w:color="auto"/>
        <w:right w:val="none" w:sz="0" w:space="0" w:color="auto"/>
      </w:divBdr>
    </w:div>
    <w:div w:id="2069304131">
      <w:bodyDiv w:val="1"/>
      <w:marLeft w:val="0"/>
      <w:marRight w:val="0"/>
      <w:marTop w:val="0"/>
      <w:marBottom w:val="0"/>
      <w:divBdr>
        <w:top w:val="none" w:sz="0" w:space="0" w:color="auto"/>
        <w:left w:val="none" w:sz="0" w:space="0" w:color="auto"/>
        <w:bottom w:val="none" w:sz="0" w:space="0" w:color="auto"/>
        <w:right w:val="none" w:sz="0" w:space="0" w:color="auto"/>
      </w:divBdr>
    </w:div>
    <w:div w:id="2091652587">
      <w:bodyDiv w:val="1"/>
      <w:marLeft w:val="0"/>
      <w:marRight w:val="0"/>
      <w:marTop w:val="0"/>
      <w:marBottom w:val="0"/>
      <w:divBdr>
        <w:top w:val="none" w:sz="0" w:space="0" w:color="auto"/>
        <w:left w:val="none" w:sz="0" w:space="0" w:color="auto"/>
        <w:bottom w:val="none" w:sz="0" w:space="0" w:color="auto"/>
        <w:right w:val="none" w:sz="0" w:space="0" w:color="auto"/>
      </w:divBdr>
    </w:div>
    <w:div w:id="2099322897">
      <w:bodyDiv w:val="1"/>
      <w:marLeft w:val="0"/>
      <w:marRight w:val="0"/>
      <w:marTop w:val="0"/>
      <w:marBottom w:val="0"/>
      <w:divBdr>
        <w:top w:val="none" w:sz="0" w:space="0" w:color="auto"/>
        <w:left w:val="none" w:sz="0" w:space="0" w:color="auto"/>
        <w:bottom w:val="none" w:sz="0" w:space="0" w:color="auto"/>
        <w:right w:val="none" w:sz="0" w:space="0" w:color="auto"/>
      </w:divBdr>
    </w:div>
    <w:div w:id="2106537740">
      <w:bodyDiv w:val="1"/>
      <w:marLeft w:val="0"/>
      <w:marRight w:val="0"/>
      <w:marTop w:val="0"/>
      <w:marBottom w:val="0"/>
      <w:divBdr>
        <w:top w:val="none" w:sz="0" w:space="0" w:color="auto"/>
        <w:left w:val="none" w:sz="0" w:space="0" w:color="auto"/>
        <w:bottom w:val="none" w:sz="0" w:space="0" w:color="auto"/>
        <w:right w:val="none" w:sz="0" w:space="0" w:color="auto"/>
      </w:divBdr>
    </w:div>
    <w:div w:id="21118514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29BE56-54FD-459A-BFD2-28D4D9338A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35</Pages>
  <Words>10279</Words>
  <Characters>61678</Characters>
  <Application>Microsoft Office Word</Application>
  <DocSecurity>0</DocSecurity>
  <Lines>513</Lines>
  <Paragraphs>143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71814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2026-02-10T13:16:00Z</dcterms:created>
  <dcterms:modified xsi:type="dcterms:W3CDTF">2026-03-03T11:52:00Z</dcterms:modified>
</cp:coreProperties>
</file>